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74" w:rsidRPr="00CD78E1" w:rsidRDefault="00294F74" w:rsidP="00294F74">
      <w:pPr>
        <w:pStyle w:val="a3"/>
        <w:ind w:firstLine="567"/>
        <w:jc w:val="right"/>
        <w:rPr>
          <w:rFonts w:ascii="Times New Roman" w:hAnsi="Times New Roman"/>
          <w:i/>
          <w:sz w:val="28"/>
          <w:szCs w:val="28"/>
        </w:rPr>
      </w:pPr>
    </w:p>
    <w:p w:rsidR="00294F74" w:rsidRPr="00294F74" w:rsidRDefault="00294F74" w:rsidP="00294F74">
      <w:pPr>
        <w:pStyle w:val="a3"/>
        <w:ind w:firstLine="567"/>
        <w:jc w:val="right"/>
        <w:rPr>
          <w:rFonts w:ascii="Times New Roman" w:hAnsi="Times New Roman"/>
          <w:b/>
          <w:i/>
          <w:sz w:val="28"/>
          <w:szCs w:val="28"/>
        </w:rPr>
      </w:pP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МБУК «Каневская БС»</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Центральная библиотека</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 xml:space="preserve">Перспективный план </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на</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2023 г.</w:t>
      </w:r>
    </w:p>
    <w:p w:rsidR="00294F74" w:rsidRPr="00294F74" w:rsidRDefault="00294F74" w:rsidP="00294F74">
      <w:pPr>
        <w:pStyle w:val="a3"/>
        <w:ind w:firstLine="567"/>
        <w:jc w:val="center"/>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344352" w:rsidRDefault="00294F74" w:rsidP="00294F74">
      <w:pPr>
        <w:pStyle w:val="a3"/>
        <w:ind w:firstLine="567"/>
        <w:jc w:val="both"/>
        <w:rPr>
          <w:rFonts w:ascii="Times New Roman" w:hAnsi="Times New Roman"/>
          <w:b/>
          <w:i/>
          <w:sz w:val="28"/>
          <w:szCs w:val="28"/>
        </w:rPr>
      </w:pPr>
      <w:r w:rsidRPr="00294F74">
        <w:rPr>
          <w:rFonts w:ascii="Times New Roman" w:hAnsi="Times New Roman"/>
          <w:b/>
          <w:i/>
          <w:sz w:val="28"/>
          <w:szCs w:val="28"/>
        </w:rPr>
        <w:t xml:space="preserve">                                  </w:t>
      </w:r>
      <w:r w:rsidR="00344352">
        <w:rPr>
          <w:rFonts w:ascii="Times New Roman" w:hAnsi="Times New Roman"/>
          <w:b/>
          <w:i/>
          <w:sz w:val="28"/>
          <w:szCs w:val="28"/>
        </w:rPr>
        <w:t xml:space="preserve">              </w:t>
      </w: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294F74" w:rsidRPr="00CD78E1" w:rsidRDefault="00344352" w:rsidP="00344352">
      <w:pPr>
        <w:pStyle w:val="a3"/>
        <w:ind w:firstLine="567"/>
        <w:jc w:val="center"/>
        <w:rPr>
          <w:rFonts w:ascii="Times New Roman" w:hAnsi="Times New Roman"/>
          <w:i/>
          <w:sz w:val="28"/>
          <w:szCs w:val="28"/>
        </w:rPr>
      </w:pPr>
      <w:r w:rsidRPr="00CD78E1">
        <w:rPr>
          <w:rFonts w:ascii="Times New Roman" w:hAnsi="Times New Roman"/>
          <w:i/>
          <w:sz w:val="28"/>
          <w:szCs w:val="28"/>
        </w:rPr>
        <w:t>ст. Каневская 2022</w:t>
      </w:r>
      <w:r w:rsidR="00294F74" w:rsidRPr="00CD78E1">
        <w:rPr>
          <w:rFonts w:ascii="Times New Roman" w:hAnsi="Times New Roman"/>
          <w:i/>
          <w:sz w:val="28"/>
          <w:szCs w:val="28"/>
        </w:rPr>
        <w:t xml:space="preserve"> г.</w:t>
      </w: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Pr="00294F74" w:rsidRDefault="00905046" w:rsidP="00344352">
      <w:pPr>
        <w:pStyle w:val="a3"/>
        <w:jc w:val="both"/>
        <w:rPr>
          <w:rFonts w:ascii="Times New Roman" w:hAnsi="Times New Roman"/>
          <w:sz w:val="28"/>
          <w:szCs w:val="28"/>
        </w:rPr>
      </w:pPr>
      <w:r>
        <w:rPr>
          <w:rFonts w:ascii="Times New Roman" w:hAnsi="Times New Roman"/>
          <w:sz w:val="28"/>
          <w:szCs w:val="28"/>
        </w:rPr>
        <w:t xml:space="preserve">1.1. </w:t>
      </w:r>
      <w:r w:rsidR="00294F74" w:rsidRPr="00294F74">
        <w:rPr>
          <w:rFonts w:ascii="Times New Roman" w:hAnsi="Times New Roman"/>
          <w:sz w:val="28"/>
          <w:szCs w:val="28"/>
        </w:rPr>
        <w:t>Центральная библиотека муниципального бюджетного  учреждения культуры Каневского сельского поселения Каневского района «Библиотечная система» является общедоступной библиотекой.</w:t>
      </w:r>
    </w:p>
    <w:p w:rsidR="00294F74" w:rsidRPr="00294F74" w:rsidRDefault="00CD78E1" w:rsidP="00294F74">
      <w:pPr>
        <w:pStyle w:val="a3"/>
        <w:ind w:firstLine="567"/>
        <w:jc w:val="both"/>
        <w:rPr>
          <w:rFonts w:ascii="Times New Roman" w:hAnsi="Times New Roman"/>
          <w:sz w:val="28"/>
          <w:szCs w:val="28"/>
        </w:rPr>
      </w:pPr>
      <w:r>
        <w:rPr>
          <w:rFonts w:ascii="Times New Roman" w:hAnsi="Times New Roman"/>
          <w:sz w:val="28"/>
          <w:szCs w:val="28"/>
        </w:rPr>
        <w:t>Миссия библиотеки -</w:t>
      </w:r>
      <w:r w:rsidR="00294F74" w:rsidRPr="00294F74">
        <w:rPr>
          <w:rFonts w:ascii="Times New Roman" w:hAnsi="Times New Roman"/>
          <w:sz w:val="28"/>
          <w:szCs w:val="28"/>
        </w:rPr>
        <w:t>наиболее полное удовлетворение информационных и социальных потребностей населения на основе развития фондов, внедрения современных технологий, организации досуга.</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Цели и задачи, основные направления деятельности.</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Исходя из миссии, библиотека ставит перед собой основные цели и  задачи:</w:t>
      </w:r>
    </w:p>
    <w:p w:rsid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lastRenderedPageBreak/>
        <w:t>Цель деятельности – обслуживание пользователей (предоставление      информационно-библиотечных услуг), способствовать увеличению охвата населения библиотечным обслуживанием, а также повышению эффективности деятельности библиотеки.</w:t>
      </w:r>
    </w:p>
    <w:p w:rsidR="00D34AEB" w:rsidRDefault="00D34AEB" w:rsidP="00294F74">
      <w:pPr>
        <w:pStyle w:val="a3"/>
        <w:ind w:firstLine="567"/>
        <w:jc w:val="both"/>
        <w:rPr>
          <w:rFonts w:ascii="Times New Roman" w:hAnsi="Times New Roman"/>
          <w:sz w:val="28"/>
          <w:szCs w:val="28"/>
        </w:rPr>
      </w:pPr>
      <w:r w:rsidRPr="00D34AEB">
        <w:rPr>
          <w:rFonts w:ascii="Times New Roman" w:hAnsi="Times New Roman"/>
          <w:sz w:val="28"/>
          <w:szCs w:val="28"/>
        </w:rPr>
        <w:tab/>
        <w:t>При организации  работы  библиотека ориентируется на общественно значимые события, юбилеи, литературные даты. Важнейшие из них:</w:t>
      </w:r>
      <w:r>
        <w:rPr>
          <w:rFonts w:ascii="Times New Roman" w:hAnsi="Times New Roman"/>
          <w:sz w:val="28"/>
          <w:szCs w:val="28"/>
        </w:rPr>
        <w:t xml:space="preserve"> </w:t>
      </w:r>
    </w:p>
    <w:p w:rsidR="00294F74" w:rsidRPr="00CD78E1" w:rsidRDefault="00D34AEB" w:rsidP="00294F74">
      <w:pPr>
        <w:pStyle w:val="a3"/>
        <w:ind w:firstLine="567"/>
        <w:jc w:val="both"/>
        <w:rPr>
          <w:rFonts w:ascii="Times New Roman" w:hAnsi="Times New Roman"/>
          <w:sz w:val="28"/>
          <w:szCs w:val="28"/>
        </w:rPr>
      </w:pPr>
      <w:r w:rsidRPr="00CD78E1">
        <w:rPr>
          <w:rFonts w:ascii="Times New Roman" w:hAnsi="Times New Roman"/>
          <w:sz w:val="28"/>
          <w:szCs w:val="28"/>
        </w:rPr>
        <w:t>2023 г.</w:t>
      </w:r>
      <w:bookmarkStart w:id="0" w:name="_GoBack"/>
      <w:bookmarkEnd w:id="0"/>
    </w:p>
    <w:p w:rsidR="00D34AEB"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00D34AEB" w:rsidRPr="00CD78E1">
        <w:rPr>
          <w:rFonts w:ascii="Times New Roman" w:hAnsi="Times New Roman"/>
          <w:sz w:val="28"/>
          <w:szCs w:val="28"/>
        </w:rPr>
        <w:t>ГОД РУССКОГО ЯЗЫКА</w:t>
      </w:r>
    </w:p>
    <w:p w:rsidR="00D34AEB" w:rsidRPr="00CD78E1" w:rsidRDefault="00D34AEB" w:rsidP="00D34AEB">
      <w:pPr>
        <w:pStyle w:val="a3"/>
        <w:ind w:firstLine="567"/>
        <w:jc w:val="both"/>
        <w:rPr>
          <w:rFonts w:ascii="Times New Roman" w:hAnsi="Times New Roman"/>
          <w:sz w:val="28"/>
          <w:szCs w:val="28"/>
        </w:rPr>
      </w:pPr>
      <w:r w:rsidRPr="00CD78E1">
        <w:rPr>
          <w:rFonts w:ascii="Times New Roman" w:hAnsi="Times New Roman"/>
          <w:sz w:val="28"/>
          <w:szCs w:val="28"/>
        </w:rPr>
        <w:t>Советом глав государств СНГ 2023 год объявлен Годом русского языка как языка межнационального общения.</w:t>
      </w:r>
    </w:p>
    <w:p w:rsidR="00D34AEB"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00D34AEB" w:rsidRPr="00CD78E1">
        <w:rPr>
          <w:rFonts w:ascii="Times New Roman" w:hAnsi="Times New Roman"/>
          <w:sz w:val="28"/>
          <w:szCs w:val="28"/>
        </w:rPr>
        <w:t>80-ЛЕТИЕ РАЗГРОМА СОВЕТСКИМИ ВОЙСКАМИ НЕМЕЦКО-ФАШИСТСКИХ ВОЙСК В СТАЛИНГРАДСКОЙ БИТВЕ</w:t>
      </w:r>
      <w:r w:rsidRPr="00CD78E1">
        <w:rPr>
          <w:rFonts w:ascii="Times New Roman" w:hAnsi="Times New Roman"/>
          <w:sz w:val="28"/>
          <w:szCs w:val="28"/>
        </w:rPr>
        <w:t xml:space="preserve"> (2 февраля –  победное завершение Сталинградской битвы)</w:t>
      </w:r>
    </w:p>
    <w:p w:rsidR="00CD78E1"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Pr="00CD78E1">
        <w:rPr>
          <w:rFonts w:ascii="Times New Roman" w:hAnsi="Times New Roman"/>
          <w:sz w:val="28"/>
          <w:szCs w:val="28"/>
        </w:rPr>
        <w:t>220-ЛЕТИЕ СО ДНЯ РОЖДЕНИЯ Ф.И. ТЮТЧЕВА (1803-1873)</w:t>
      </w:r>
    </w:p>
    <w:p w:rsidR="00CD78E1"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Pr="00CD78E1">
        <w:rPr>
          <w:rFonts w:ascii="Times New Roman" w:hAnsi="Times New Roman"/>
          <w:sz w:val="28"/>
          <w:szCs w:val="28"/>
        </w:rPr>
        <w:t>100-ЛЕТИЕ СО ДНЯ РОЖДЕНИЯ Р.Г. ГАМЗАТОВА</w:t>
      </w:r>
    </w:p>
    <w:p w:rsidR="00D34AEB" w:rsidRPr="00D34AEB" w:rsidRDefault="00D34AEB" w:rsidP="00D34AEB">
      <w:pPr>
        <w:pStyle w:val="a3"/>
        <w:ind w:firstLine="567"/>
        <w:jc w:val="both"/>
        <w:rPr>
          <w:rFonts w:ascii="Times New Roman" w:hAnsi="Times New Roman"/>
          <w:sz w:val="28"/>
          <w:szCs w:val="28"/>
        </w:rPr>
      </w:pPr>
    </w:p>
    <w:tbl>
      <w:tblPr>
        <w:tblStyle w:val="a6"/>
        <w:tblW w:w="0" w:type="auto"/>
        <w:tblLook w:val="04A0"/>
      </w:tblPr>
      <w:tblGrid>
        <w:gridCol w:w="581"/>
        <w:gridCol w:w="4419"/>
        <w:gridCol w:w="2875"/>
        <w:gridCol w:w="1696"/>
      </w:tblGrid>
      <w:tr w:rsidR="00B11926" w:rsidRPr="00B11926" w:rsidTr="00305DDB">
        <w:tc>
          <w:tcPr>
            <w:tcW w:w="581" w:type="dxa"/>
          </w:tcPr>
          <w:p w:rsidR="00B11926" w:rsidRPr="00255A3B" w:rsidRDefault="00B11926" w:rsidP="00BC418F">
            <w:pPr>
              <w:jc w:val="center"/>
            </w:pPr>
            <w:r w:rsidRPr="00255A3B">
              <w:t>№ п</w:t>
            </w:r>
            <w:r w:rsidRPr="00255A3B">
              <w:rPr>
                <w:lang w:val="en-US"/>
              </w:rPr>
              <w:t>/</w:t>
            </w:r>
            <w:r w:rsidRPr="00255A3B">
              <w:t>п</w:t>
            </w:r>
          </w:p>
        </w:tc>
        <w:tc>
          <w:tcPr>
            <w:tcW w:w="4419" w:type="dxa"/>
          </w:tcPr>
          <w:p w:rsidR="00B11926" w:rsidRPr="00255A3B" w:rsidRDefault="00B11926" w:rsidP="00BC418F">
            <w:pPr>
              <w:jc w:val="center"/>
            </w:pPr>
            <w:r w:rsidRPr="00255A3B">
              <w:t>Наименование мероприятий</w:t>
            </w:r>
          </w:p>
        </w:tc>
        <w:tc>
          <w:tcPr>
            <w:tcW w:w="2875" w:type="dxa"/>
          </w:tcPr>
          <w:p w:rsidR="00B11926" w:rsidRPr="00255A3B" w:rsidRDefault="00B11926" w:rsidP="00BC418F">
            <w:pPr>
              <w:jc w:val="center"/>
            </w:pPr>
            <w:r w:rsidRPr="00255A3B">
              <w:t xml:space="preserve">Ответственный </w:t>
            </w:r>
          </w:p>
          <w:p w:rsidR="00B11926" w:rsidRPr="00255A3B" w:rsidRDefault="00B11926" w:rsidP="00BC418F">
            <w:pPr>
              <w:jc w:val="center"/>
            </w:pPr>
            <w:r w:rsidRPr="00255A3B">
              <w:t>исполнитель</w:t>
            </w:r>
          </w:p>
        </w:tc>
        <w:tc>
          <w:tcPr>
            <w:tcW w:w="1696" w:type="dxa"/>
          </w:tcPr>
          <w:p w:rsidR="00B11926" w:rsidRPr="00255A3B" w:rsidRDefault="00B11926" w:rsidP="00BC418F">
            <w:pPr>
              <w:jc w:val="center"/>
            </w:pPr>
            <w:r w:rsidRPr="00255A3B">
              <w:t>Сроки проведения</w:t>
            </w:r>
          </w:p>
        </w:tc>
      </w:tr>
      <w:tr w:rsidR="00B11926" w:rsidRPr="00B11926" w:rsidTr="00305DDB">
        <w:tc>
          <w:tcPr>
            <w:tcW w:w="581" w:type="dxa"/>
          </w:tcPr>
          <w:p w:rsidR="00B11926" w:rsidRPr="00D95B1E" w:rsidRDefault="00B11926" w:rsidP="00BC418F">
            <w:pPr>
              <w:jc w:val="both"/>
              <w:rPr>
                <w:color w:val="000000" w:themeColor="text1"/>
              </w:rPr>
            </w:pPr>
            <w:r w:rsidRPr="00D95B1E">
              <w:rPr>
                <w:color w:val="000000" w:themeColor="text1"/>
              </w:rPr>
              <w:t>1.</w:t>
            </w:r>
          </w:p>
        </w:tc>
        <w:tc>
          <w:tcPr>
            <w:tcW w:w="4419" w:type="dxa"/>
            <w:tcBorders>
              <w:top w:val="single" w:sz="4" w:space="0" w:color="auto"/>
              <w:left w:val="single" w:sz="4" w:space="0" w:color="auto"/>
              <w:bottom w:val="single" w:sz="4" w:space="0" w:color="auto"/>
              <w:right w:val="nil"/>
            </w:tcBorders>
            <w:shd w:val="clear" w:color="auto" w:fill="FFFFFF"/>
          </w:tcPr>
          <w:p w:rsidR="00B11926" w:rsidRPr="00D95B1E" w:rsidRDefault="00344352" w:rsidP="00344352">
            <w:pPr>
              <w:widowControl w:val="0"/>
              <w:jc w:val="both"/>
              <w:rPr>
                <w:color w:val="000000" w:themeColor="text1"/>
              </w:rPr>
            </w:pPr>
            <w:r w:rsidRPr="00D95B1E">
              <w:rPr>
                <w:color w:val="000000" w:themeColor="text1"/>
              </w:rPr>
              <w:t>П</w:t>
            </w:r>
            <w:r w:rsidR="00B11926" w:rsidRPr="00D95B1E">
              <w:rPr>
                <w:color w:val="000000" w:themeColor="text1"/>
              </w:rPr>
              <w:t xml:space="preserve">роект по продвижению книги </w:t>
            </w:r>
            <w:r w:rsidR="00305DDB" w:rsidRPr="00D95B1E">
              <w:rPr>
                <w:color w:val="000000" w:themeColor="text1"/>
              </w:rPr>
              <w:t>«Добрый мир любимых книг»</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305DDB" w:rsidRPr="00D95B1E" w:rsidRDefault="00BC5563" w:rsidP="00BC418F">
            <w:pPr>
              <w:jc w:val="both"/>
              <w:rPr>
                <w:color w:val="000000" w:themeColor="text1"/>
              </w:rPr>
            </w:pPr>
            <w:r>
              <w:rPr>
                <w:color w:val="000000" w:themeColor="text1"/>
              </w:rPr>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11926" w:rsidRDefault="00344352" w:rsidP="00BD5598">
            <w:pPr>
              <w:jc w:val="center"/>
              <w:rPr>
                <w:color w:val="000000" w:themeColor="text1"/>
              </w:rPr>
            </w:pPr>
            <w:r w:rsidRPr="00D95B1E">
              <w:rPr>
                <w:color w:val="000000" w:themeColor="text1"/>
              </w:rPr>
              <w:t>Январь</w:t>
            </w:r>
            <w:r w:rsidR="00BD5598">
              <w:rPr>
                <w:color w:val="000000" w:themeColor="text1"/>
              </w:rPr>
              <w:t xml:space="preserve"> </w:t>
            </w:r>
            <w:r w:rsidRPr="00D95B1E">
              <w:rPr>
                <w:color w:val="000000" w:themeColor="text1"/>
              </w:rPr>
              <w:t xml:space="preserve">- октябрь </w:t>
            </w:r>
          </w:p>
          <w:p w:rsidR="00BD5598" w:rsidRPr="00D95B1E" w:rsidRDefault="00BD5598" w:rsidP="00BD5598">
            <w:pPr>
              <w:jc w:val="center"/>
              <w:rPr>
                <w:color w:val="000000" w:themeColor="text1"/>
              </w:rPr>
            </w:pPr>
          </w:p>
        </w:tc>
      </w:tr>
      <w:tr w:rsidR="00BD5598" w:rsidRPr="00B11926" w:rsidTr="00305DDB">
        <w:tc>
          <w:tcPr>
            <w:tcW w:w="581" w:type="dxa"/>
          </w:tcPr>
          <w:p w:rsidR="00BD5598" w:rsidRPr="00D95B1E" w:rsidRDefault="00BD5598" w:rsidP="00BC418F">
            <w:pPr>
              <w:jc w:val="both"/>
              <w:rPr>
                <w:color w:val="000000" w:themeColor="text1"/>
              </w:rPr>
            </w:pPr>
            <w:r>
              <w:rPr>
                <w:color w:val="000000" w:themeColor="text1"/>
              </w:rPr>
              <w:t>2</w:t>
            </w:r>
          </w:p>
        </w:tc>
        <w:tc>
          <w:tcPr>
            <w:tcW w:w="4419" w:type="dxa"/>
            <w:tcBorders>
              <w:top w:val="single" w:sz="4" w:space="0" w:color="auto"/>
              <w:left w:val="single" w:sz="4" w:space="0" w:color="auto"/>
              <w:bottom w:val="single" w:sz="4" w:space="0" w:color="auto"/>
              <w:right w:val="nil"/>
            </w:tcBorders>
            <w:shd w:val="clear" w:color="auto" w:fill="FFFFFF"/>
          </w:tcPr>
          <w:p w:rsidR="00BD5598" w:rsidRPr="00D95B1E" w:rsidRDefault="00BD5598" w:rsidP="00344352">
            <w:pPr>
              <w:widowControl w:val="0"/>
              <w:jc w:val="both"/>
              <w:rPr>
                <w:color w:val="000000" w:themeColor="text1"/>
              </w:rPr>
            </w:pPr>
            <w:r w:rsidRPr="00BD5598">
              <w:rPr>
                <w:color w:val="000000" w:themeColor="text1"/>
              </w:rPr>
              <w:t xml:space="preserve">«Знатоки науки» </w:t>
            </w:r>
            <w:r>
              <w:rPr>
                <w:color w:val="000000" w:themeColor="text1"/>
              </w:rPr>
              <w:t xml:space="preserve">к </w:t>
            </w:r>
            <w:r w:rsidRPr="00BD5598">
              <w:rPr>
                <w:color w:val="000000" w:themeColor="text1"/>
              </w:rPr>
              <w:t>120 лет со дня рождения И. В. Курчатова.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D5598"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Pr="00D95B1E" w:rsidRDefault="00BD5598" w:rsidP="00BC418F">
            <w:pPr>
              <w:jc w:val="center"/>
              <w:rPr>
                <w:color w:val="000000" w:themeColor="text1"/>
              </w:rPr>
            </w:pPr>
            <w:r>
              <w:rPr>
                <w:color w:val="000000" w:themeColor="text1"/>
              </w:rPr>
              <w:t>январь</w:t>
            </w:r>
          </w:p>
        </w:tc>
      </w:tr>
      <w:tr w:rsidR="00BC5563" w:rsidRPr="00B11926" w:rsidTr="00305DDB">
        <w:tc>
          <w:tcPr>
            <w:tcW w:w="581" w:type="dxa"/>
          </w:tcPr>
          <w:p w:rsidR="00BC5563" w:rsidRPr="00D95B1E" w:rsidRDefault="00BD5598" w:rsidP="00BC418F">
            <w:pPr>
              <w:jc w:val="both"/>
              <w:rPr>
                <w:color w:val="000000" w:themeColor="text1"/>
              </w:rPr>
            </w:pPr>
            <w:r>
              <w:rPr>
                <w:color w:val="000000" w:themeColor="text1"/>
              </w:rPr>
              <w:t>3</w:t>
            </w:r>
          </w:p>
        </w:tc>
        <w:tc>
          <w:tcPr>
            <w:tcW w:w="4419" w:type="dxa"/>
            <w:tcBorders>
              <w:top w:val="single" w:sz="4" w:space="0" w:color="auto"/>
              <w:left w:val="single" w:sz="4" w:space="0" w:color="auto"/>
              <w:bottom w:val="single" w:sz="4" w:space="0" w:color="auto"/>
              <w:right w:val="nil"/>
            </w:tcBorders>
            <w:shd w:val="clear" w:color="auto" w:fill="FFFFFF"/>
          </w:tcPr>
          <w:p w:rsidR="00BC5563" w:rsidRPr="00D95B1E" w:rsidRDefault="00BC5563" w:rsidP="00344352">
            <w:pPr>
              <w:widowControl w:val="0"/>
              <w:jc w:val="both"/>
              <w:rPr>
                <w:color w:val="000000" w:themeColor="text1"/>
              </w:rPr>
            </w:pPr>
            <w:r w:rsidRPr="00D95B1E">
              <w:rPr>
                <w:color w:val="000000" w:themeColor="text1"/>
              </w:rPr>
              <w:t>«Международный день родного языка»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D95B1E" w:rsidRDefault="00BC5563" w:rsidP="00BC418F">
            <w:pPr>
              <w:jc w:val="center"/>
              <w:rPr>
                <w:color w:val="000000" w:themeColor="text1"/>
              </w:rPr>
            </w:pPr>
            <w:r w:rsidRPr="00D95B1E">
              <w:rPr>
                <w:color w:val="000000" w:themeColor="text1"/>
              </w:rPr>
              <w:t>февраля</w:t>
            </w:r>
          </w:p>
        </w:tc>
      </w:tr>
      <w:tr w:rsidR="00BC5563" w:rsidRPr="00B11926" w:rsidTr="00305DDB">
        <w:tc>
          <w:tcPr>
            <w:tcW w:w="581" w:type="dxa"/>
          </w:tcPr>
          <w:p w:rsidR="00BC5563" w:rsidRPr="00D95B1E" w:rsidRDefault="00BD5598" w:rsidP="00BC418F">
            <w:pPr>
              <w:jc w:val="both"/>
              <w:rPr>
                <w:color w:val="000000" w:themeColor="text1"/>
              </w:rPr>
            </w:pPr>
            <w:r>
              <w:rPr>
                <w:color w:val="000000" w:themeColor="text1"/>
              </w:rPr>
              <w:t>4</w:t>
            </w:r>
          </w:p>
        </w:tc>
        <w:tc>
          <w:tcPr>
            <w:tcW w:w="4419" w:type="dxa"/>
            <w:tcBorders>
              <w:top w:val="single" w:sz="4" w:space="0" w:color="auto"/>
              <w:left w:val="single" w:sz="4" w:space="0" w:color="auto"/>
              <w:bottom w:val="single" w:sz="4" w:space="0" w:color="auto"/>
              <w:right w:val="nil"/>
            </w:tcBorders>
            <w:shd w:val="clear" w:color="auto" w:fill="FFFFFF"/>
          </w:tcPr>
          <w:p w:rsidR="00BC5563" w:rsidRPr="00D95B1E" w:rsidRDefault="00BC5563" w:rsidP="00BC5563">
            <w:pPr>
              <w:widowControl w:val="0"/>
              <w:jc w:val="both"/>
              <w:rPr>
                <w:color w:val="000000" w:themeColor="text1"/>
              </w:rPr>
            </w:pPr>
            <w:r>
              <w:rPr>
                <w:color w:val="000000" w:themeColor="text1"/>
              </w:rPr>
              <w:t>«200 дней мужества и стойкости» (</w:t>
            </w:r>
            <w:r w:rsidRPr="00BC5563">
              <w:rPr>
                <w:color w:val="000000" w:themeColor="text1"/>
              </w:rPr>
              <w:t>победное завершение Сталинградской битвы</w:t>
            </w:r>
            <w:r>
              <w:rPr>
                <w:color w:val="000000" w:themeColor="text1"/>
              </w:rPr>
              <w:t>)</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D95B1E" w:rsidRDefault="00BC5563" w:rsidP="00BC418F">
            <w:pPr>
              <w:jc w:val="center"/>
              <w:rPr>
                <w:color w:val="000000" w:themeColor="text1"/>
              </w:rPr>
            </w:pPr>
            <w:r>
              <w:rPr>
                <w:color w:val="000000" w:themeColor="text1"/>
              </w:rPr>
              <w:t xml:space="preserve">февраля </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5</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C5563" w:rsidP="00344352">
            <w:pPr>
              <w:widowControl w:val="0"/>
              <w:jc w:val="both"/>
              <w:rPr>
                <w:color w:val="000000" w:themeColor="text1"/>
              </w:rPr>
            </w:pPr>
            <w:r w:rsidRPr="00BC5563">
              <w:rPr>
                <w:color w:val="000000" w:themeColor="text1"/>
              </w:rPr>
              <w:t>Всероссийская акция «Библионочь-2023»</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Pr>
                <w:color w:val="000000" w:themeColor="text1"/>
              </w:rPr>
              <w:t>апрель</w:t>
            </w:r>
          </w:p>
        </w:tc>
      </w:tr>
      <w:tr w:rsidR="00BD5598" w:rsidRPr="00B11926" w:rsidTr="00305DDB">
        <w:tc>
          <w:tcPr>
            <w:tcW w:w="581" w:type="dxa"/>
          </w:tcPr>
          <w:p w:rsidR="00BD5598" w:rsidRPr="00420C3B" w:rsidRDefault="00BD5598" w:rsidP="00BC418F">
            <w:pPr>
              <w:jc w:val="both"/>
              <w:rPr>
                <w:color w:val="000000" w:themeColor="text1"/>
              </w:rPr>
            </w:pPr>
            <w:r>
              <w:rPr>
                <w:color w:val="000000" w:themeColor="text1"/>
              </w:rPr>
              <w:t>6</w:t>
            </w:r>
          </w:p>
        </w:tc>
        <w:tc>
          <w:tcPr>
            <w:tcW w:w="4419" w:type="dxa"/>
            <w:tcBorders>
              <w:top w:val="single" w:sz="4" w:space="0" w:color="auto"/>
              <w:left w:val="single" w:sz="4" w:space="0" w:color="auto"/>
              <w:bottom w:val="single" w:sz="4" w:space="0" w:color="auto"/>
              <w:right w:val="nil"/>
            </w:tcBorders>
            <w:shd w:val="clear" w:color="auto" w:fill="FFFFFF"/>
          </w:tcPr>
          <w:p w:rsidR="00BD5598" w:rsidRDefault="00BD5598">
            <w:r>
              <w:t>«</w:t>
            </w:r>
            <w:r w:rsidRPr="00BD5598">
              <w:t>От Земли и до Луны – всё ребята знать должны»</w:t>
            </w:r>
            <w:r>
              <w:t>»</w:t>
            </w:r>
            <w:r w:rsidRPr="007232DE">
              <w:t>60 лет первому полету женщины-космонавта В.В. Терешковой в космос;</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D5598"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Default="00BD5598">
            <w:r>
              <w:t xml:space="preserve">      июня </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7</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C5563" w:rsidP="00344352">
            <w:pPr>
              <w:widowControl w:val="0"/>
              <w:jc w:val="both"/>
              <w:rPr>
                <w:color w:val="000000" w:themeColor="text1"/>
              </w:rPr>
            </w:pPr>
            <w:r w:rsidRPr="00420C3B">
              <w:rPr>
                <w:color w:val="000000" w:themeColor="text1"/>
              </w:rPr>
              <w:t>«Поэзия души великого Расула»</w:t>
            </w:r>
            <w:r>
              <w:t xml:space="preserve"> </w:t>
            </w:r>
            <w:r w:rsidRPr="00BC5563">
              <w:rPr>
                <w:color w:val="000000" w:themeColor="text1"/>
              </w:rPr>
              <w:t>(к 100-летию Р.Г. Гамзатова)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sidRPr="00420C3B">
              <w:rPr>
                <w:color w:val="000000" w:themeColor="text1"/>
              </w:rPr>
              <w:t>сентября</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8</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D5598" w:rsidP="00344352">
            <w:pPr>
              <w:widowControl w:val="0"/>
              <w:jc w:val="both"/>
              <w:rPr>
                <w:color w:val="000000" w:themeColor="text1"/>
              </w:rPr>
            </w:pPr>
            <w:r w:rsidRPr="00BD5598">
              <w:rPr>
                <w:color w:val="000000" w:themeColor="text1"/>
              </w:rPr>
              <w:t>«О тех, кто нас выводит в люди</w:t>
            </w:r>
            <w:r w:rsidR="00FE5005" w:rsidRPr="00BD5598">
              <w:rPr>
                <w:color w:val="000000" w:themeColor="text1"/>
              </w:rPr>
              <w:t>»</w:t>
            </w:r>
            <w:r w:rsidR="00FE5005">
              <w:rPr>
                <w:color w:val="000000" w:themeColor="text1"/>
              </w:rPr>
              <w:t xml:space="preserve"> (</w:t>
            </w:r>
            <w:r w:rsidRPr="00BD5598">
              <w:rPr>
                <w:color w:val="000000" w:themeColor="text1"/>
              </w:rPr>
              <w:t>Год педагога и наставника</w:t>
            </w:r>
            <w:r>
              <w:rPr>
                <w:color w:val="000000" w:themeColor="text1"/>
              </w:rPr>
              <w:t>)</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D5598" w:rsidP="00BC418F">
            <w:pPr>
              <w:jc w:val="center"/>
              <w:rPr>
                <w:color w:val="000000" w:themeColor="text1"/>
              </w:rPr>
            </w:pPr>
            <w:r>
              <w:rPr>
                <w:color w:val="000000" w:themeColor="text1"/>
              </w:rPr>
              <w:t>Январь-декабрь</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9</w:t>
            </w:r>
          </w:p>
        </w:tc>
        <w:tc>
          <w:tcPr>
            <w:tcW w:w="4419" w:type="dxa"/>
            <w:tcBorders>
              <w:top w:val="single" w:sz="4" w:space="0" w:color="auto"/>
              <w:left w:val="single" w:sz="4" w:space="0" w:color="auto"/>
              <w:bottom w:val="single" w:sz="4" w:space="0" w:color="auto"/>
              <w:right w:val="nil"/>
            </w:tcBorders>
            <w:shd w:val="clear" w:color="auto" w:fill="FFFFFF"/>
          </w:tcPr>
          <w:p w:rsidR="00BC5563" w:rsidRPr="00551080" w:rsidRDefault="00BC5563" w:rsidP="00BC418F">
            <w:r w:rsidRPr="00551080">
              <w:t>«Поэт гармонии и красоты» (к 220 летию  Ф.Тютчева)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Pr="00551080" w:rsidRDefault="00BC5563" w:rsidP="00BC418F">
            <w:r w:rsidRPr="00551080">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sidP="00BC418F">
            <w:r w:rsidRPr="00551080">
              <w:t>декабрь</w:t>
            </w:r>
          </w:p>
        </w:tc>
      </w:tr>
    </w:tbl>
    <w:p w:rsidR="00B11926" w:rsidRDefault="0094166A"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905046" w:rsidRDefault="00905046" w:rsidP="00905046">
      <w:pPr>
        <w:autoSpaceDE w:val="0"/>
        <w:autoSpaceDN w:val="0"/>
        <w:adjustRightInd w:val="0"/>
        <w:ind w:firstLine="567"/>
        <w:jc w:val="both"/>
        <w:rPr>
          <w:color w:val="000000"/>
          <w:sz w:val="28"/>
          <w:szCs w:val="28"/>
        </w:rPr>
      </w:pPr>
      <w:r>
        <w:rPr>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rsidR="001E5835" w:rsidRDefault="00BD5598" w:rsidP="00905046">
      <w:pPr>
        <w:autoSpaceDE w:val="0"/>
        <w:autoSpaceDN w:val="0"/>
        <w:adjustRightInd w:val="0"/>
        <w:ind w:firstLine="567"/>
        <w:jc w:val="both"/>
        <w:rPr>
          <w:color w:val="000000"/>
          <w:sz w:val="28"/>
          <w:szCs w:val="28"/>
        </w:rPr>
      </w:pPr>
      <w:r w:rsidRPr="00BD5598">
        <w:rPr>
          <w:color w:val="000000"/>
          <w:sz w:val="28"/>
          <w:szCs w:val="28"/>
        </w:rPr>
        <w:t xml:space="preserve">Планируем увеличивать статистические показатели, исходя из расчёта целевых значений показателя посещаемости культурных мероприятий до 2030 года, произведённого Министерством культуры Краснодарского края на основе Указа Президента РФ от 21 июля 2020 года №474 «О национальных </w:t>
      </w:r>
      <w:r w:rsidRPr="00BD5598">
        <w:rPr>
          <w:color w:val="000000"/>
          <w:sz w:val="28"/>
          <w:szCs w:val="28"/>
        </w:rPr>
        <w:lastRenderedPageBreak/>
        <w:t>целях развития Российской Федерации на период 2030 года» и распоряжения Министерства культуры РФ от 16 октября 2020 года № Р-1358.</w:t>
      </w:r>
    </w:p>
    <w:p w:rsidR="00905046" w:rsidRPr="00BD5598" w:rsidRDefault="00905046" w:rsidP="001E5835">
      <w:pPr>
        <w:pStyle w:val="a3"/>
        <w:jc w:val="both"/>
        <w:rPr>
          <w:rFonts w:ascii="Times New Roman" w:hAnsi="Times New Roman"/>
          <w:sz w:val="28"/>
          <w:szCs w:val="28"/>
        </w:rPr>
      </w:pPr>
      <w:r w:rsidRPr="00BD5598">
        <w:rPr>
          <w:rFonts w:ascii="Times New Roman" w:hAnsi="Times New Roman"/>
          <w:sz w:val="28"/>
          <w:szCs w:val="28"/>
        </w:rPr>
        <w:t>1.3.</w:t>
      </w:r>
      <w:r w:rsidR="00255A3B">
        <w:rPr>
          <w:rFonts w:ascii="Times New Roman" w:hAnsi="Times New Roman"/>
          <w:sz w:val="28"/>
          <w:szCs w:val="28"/>
        </w:rPr>
        <w:t xml:space="preserve"> </w:t>
      </w:r>
      <w:r w:rsidR="00BD5598" w:rsidRPr="00BD5598">
        <w:rPr>
          <w:rFonts w:ascii="Times New Roman" w:hAnsi="Times New Roman"/>
          <w:sz w:val="28"/>
          <w:szCs w:val="28"/>
        </w:rPr>
        <w:t>Постановление администрации Каневского сельского поселения Канев-ского района от 6 ноября 2020 года №414 «Об утверждении муниципальной программы Каневского сельского поселения Каневского района «Развитие культуры на территории Каневского сельского поселения на 2021-2023 годы», подпрограмма «Приоритеты развития и поддержки муниципальных библиотек Каневского сельского поселения Каневского района на 2021-2023 годы».</w:t>
      </w:r>
    </w:p>
    <w:p w:rsidR="00905046" w:rsidRPr="00763A64"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905046"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w:t>
      </w:r>
      <w:r w:rsidR="00D13806" w:rsidRPr="00763A64">
        <w:rPr>
          <w:rFonts w:ascii="Times New Roman" w:hAnsi="Times New Roman"/>
          <w:sz w:val="28"/>
          <w:szCs w:val="28"/>
        </w:rPr>
        <w:t xml:space="preserve">но не рассматривался </w:t>
      </w:r>
      <w:r w:rsidR="00024652" w:rsidRPr="00763A64">
        <w:rPr>
          <w:rFonts w:ascii="Times New Roman" w:hAnsi="Times New Roman"/>
          <w:sz w:val="28"/>
          <w:szCs w:val="28"/>
        </w:rPr>
        <w:t>–</w:t>
      </w:r>
      <w:r w:rsidR="00D13806" w:rsidRPr="00763A64">
        <w:rPr>
          <w:rFonts w:ascii="Times New Roman" w:hAnsi="Times New Roman"/>
          <w:sz w:val="28"/>
          <w:szCs w:val="28"/>
        </w:rPr>
        <w:t xml:space="preserve"> указать </w:t>
      </w:r>
      <w:r w:rsidRPr="00763A64">
        <w:rPr>
          <w:rFonts w:ascii="Times New Roman" w:hAnsi="Times New Roman"/>
          <w:sz w:val="28"/>
          <w:szCs w:val="28"/>
        </w:rPr>
        <w:t>причину.</w:t>
      </w:r>
    </w:p>
    <w:p w:rsidR="00763A64" w:rsidRPr="00763A64" w:rsidRDefault="00763A64" w:rsidP="00905046">
      <w:pPr>
        <w:pStyle w:val="a3"/>
        <w:ind w:firstLine="567"/>
        <w:jc w:val="both"/>
        <w:rPr>
          <w:rFonts w:ascii="Times New Roman" w:hAnsi="Times New Roman"/>
          <w:sz w:val="28"/>
          <w:szCs w:val="28"/>
        </w:rPr>
      </w:pPr>
      <w:r>
        <w:rPr>
          <w:rFonts w:ascii="Times New Roman" w:hAnsi="Times New Roman"/>
          <w:sz w:val="28"/>
          <w:szCs w:val="28"/>
        </w:rPr>
        <w:t>Не выносились.</w:t>
      </w:r>
    </w:p>
    <w:p w:rsidR="00255A3B" w:rsidRPr="00255A3B" w:rsidRDefault="00905046"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1.5. </w:t>
      </w:r>
      <w:r w:rsidR="00255A3B" w:rsidRPr="00255A3B">
        <w:rPr>
          <w:rFonts w:ascii="Times New Roman" w:hAnsi="Times New Roman"/>
          <w:sz w:val="28"/>
          <w:szCs w:val="28"/>
        </w:rPr>
        <w:t>В 2023 году библиотека продолжит выпол</w:t>
      </w:r>
      <w:r w:rsidR="00255A3B">
        <w:rPr>
          <w:rFonts w:ascii="Times New Roman" w:hAnsi="Times New Roman"/>
          <w:sz w:val="28"/>
          <w:szCs w:val="28"/>
        </w:rPr>
        <w:t>нять задачи, закреплённые в «Мо</w:t>
      </w:r>
      <w:r w:rsidR="00255A3B" w:rsidRPr="00255A3B">
        <w:rPr>
          <w:rFonts w:ascii="Times New Roman" w:hAnsi="Times New Roman"/>
          <w:sz w:val="28"/>
          <w:szCs w:val="28"/>
        </w:rPr>
        <w:t xml:space="preserve">дельном стандарте деятельности общедоступной библиотеки», связанном с национальным проектом «Культура» и </w:t>
      </w:r>
      <w:r w:rsidR="00255A3B">
        <w:rPr>
          <w:rFonts w:ascii="Times New Roman" w:hAnsi="Times New Roman"/>
          <w:sz w:val="28"/>
          <w:szCs w:val="28"/>
        </w:rPr>
        <w:t>Указом Президента Российской Фе</w:t>
      </w:r>
      <w:r w:rsidR="00255A3B" w:rsidRPr="00255A3B">
        <w:rPr>
          <w:rFonts w:ascii="Times New Roman" w:hAnsi="Times New Roman"/>
          <w:sz w:val="28"/>
          <w:szCs w:val="28"/>
        </w:rPr>
        <w:t xml:space="preserve">дерации от 21 июля 2020 года №474 «О </w:t>
      </w:r>
      <w:r w:rsidR="00255A3B">
        <w:rPr>
          <w:rFonts w:ascii="Times New Roman" w:hAnsi="Times New Roman"/>
          <w:sz w:val="28"/>
          <w:szCs w:val="28"/>
        </w:rPr>
        <w:t>национальных целях развития Рос</w:t>
      </w:r>
      <w:r w:rsidR="00255A3B" w:rsidRPr="00255A3B">
        <w:rPr>
          <w:rFonts w:ascii="Times New Roman" w:hAnsi="Times New Roman"/>
          <w:sz w:val="28"/>
          <w:szCs w:val="28"/>
        </w:rPr>
        <w:t xml:space="preserve">сийской Федерации на период до 2030 года». Для этого планируется: </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своевременно обновлять документационное обеспечение библиотеки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(Устав, Положение о библиотеке, Правил</w:t>
      </w:r>
      <w:r>
        <w:rPr>
          <w:rFonts w:ascii="Times New Roman" w:hAnsi="Times New Roman"/>
          <w:sz w:val="28"/>
          <w:szCs w:val="28"/>
        </w:rPr>
        <w:t>а пользования, Положение о плат</w:t>
      </w:r>
      <w:r w:rsidRPr="00255A3B">
        <w:rPr>
          <w:rFonts w:ascii="Times New Roman" w:hAnsi="Times New Roman"/>
          <w:sz w:val="28"/>
          <w:szCs w:val="28"/>
        </w:rPr>
        <w:t>ных услугах) при возникших изменениях;</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поддерживать внешнюю привлекательно</w:t>
      </w:r>
      <w:r>
        <w:rPr>
          <w:rFonts w:ascii="Times New Roman" w:hAnsi="Times New Roman"/>
          <w:sz w:val="28"/>
          <w:szCs w:val="28"/>
        </w:rPr>
        <w:t>сть библиотеки: наружная вывеска; порядок в библиотеке;</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обновлять книжный фонд и фонд период</w:t>
      </w:r>
      <w:r>
        <w:rPr>
          <w:rFonts w:ascii="Times New Roman" w:hAnsi="Times New Roman"/>
          <w:sz w:val="28"/>
          <w:szCs w:val="28"/>
        </w:rPr>
        <w:t>ических изданий;</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обеспечивать открытый доступ к книжному фонду;</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активно использовать МБА </w:t>
      </w:r>
      <w:r>
        <w:rPr>
          <w:rFonts w:ascii="Times New Roman" w:hAnsi="Times New Roman"/>
          <w:sz w:val="28"/>
          <w:szCs w:val="28"/>
        </w:rPr>
        <w:t>МЦБ</w:t>
      </w:r>
      <w:r w:rsidRPr="00255A3B">
        <w:rPr>
          <w:rFonts w:ascii="Times New Roman" w:hAnsi="Times New Roman"/>
          <w:sz w:val="28"/>
          <w:szCs w:val="28"/>
        </w:rPr>
        <w:t>;</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Pr>
          <w:rFonts w:ascii="Times New Roman" w:hAnsi="Times New Roman"/>
          <w:sz w:val="28"/>
          <w:szCs w:val="28"/>
        </w:rPr>
        <w:t>публиковать информацию на библиотечном сайте;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вести и своевременно редактировать справочно-библиографический аппарат: каталоги, картотеки;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для повышения профессионального уровня посещать обучающие семинары;</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качественно и в полной мере выполнять муниципальное задание;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обеспечивать доступ к виртуальному читальному залу НЭБ;</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регулярно размещать актуальную инфор</w:t>
      </w:r>
      <w:r>
        <w:rPr>
          <w:rFonts w:ascii="Times New Roman" w:hAnsi="Times New Roman"/>
          <w:sz w:val="28"/>
          <w:szCs w:val="28"/>
        </w:rPr>
        <w:t xml:space="preserve">мацию на платформе PRO.КУЛЬТУРА. </w:t>
      </w:r>
      <w:r w:rsidRPr="00255A3B">
        <w:rPr>
          <w:rFonts w:ascii="Times New Roman" w:hAnsi="Times New Roman"/>
          <w:sz w:val="28"/>
          <w:szCs w:val="28"/>
        </w:rPr>
        <w:t>РФ;</w:t>
      </w:r>
    </w:p>
    <w:p w:rsidR="00763A64" w:rsidRPr="00255A3B" w:rsidRDefault="00763A64" w:rsidP="00255A3B">
      <w:pPr>
        <w:pStyle w:val="a3"/>
        <w:ind w:firstLine="567"/>
        <w:jc w:val="both"/>
        <w:rPr>
          <w:rFonts w:ascii="Times New Roman" w:hAnsi="Times New Roman"/>
          <w:sz w:val="28"/>
          <w:szCs w:val="28"/>
        </w:rPr>
      </w:pPr>
      <w:r w:rsidRPr="00763A64">
        <w:rPr>
          <w:rFonts w:ascii="Times New Roman" w:hAnsi="Times New Roman"/>
          <w:sz w:val="28"/>
          <w:szCs w:val="28"/>
        </w:rPr>
        <w:t xml:space="preserve">В 2023 году планируется закупка ноутбука для центральной библиотеки и филиала №3. В библиотеку – филиал №4 будет приобретена </w:t>
      </w:r>
      <w:r w:rsidR="00FE5005" w:rsidRPr="00763A64">
        <w:rPr>
          <w:rFonts w:ascii="Times New Roman" w:hAnsi="Times New Roman"/>
          <w:sz w:val="28"/>
          <w:szCs w:val="28"/>
        </w:rPr>
        <w:t>акустическая</w:t>
      </w:r>
      <w:r w:rsidRPr="00763A64">
        <w:rPr>
          <w:rFonts w:ascii="Times New Roman" w:hAnsi="Times New Roman"/>
          <w:sz w:val="28"/>
          <w:szCs w:val="28"/>
        </w:rPr>
        <w:t xml:space="preserve"> колонка Sven. Также для </w:t>
      </w:r>
      <w:r w:rsidR="00FE5005" w:rsidRPr="00763A64">
        <w:rPr>
          <w:rFonts w:ascii="Times New Roman" w:hAnsi="Times New Roman"/>
          <w:sz w:val="28"/>
          <w:szCs w:val="28"/>
        </w:rPr>
        <w:t>центральной</w:t>
      </w:r>
      <w:r w:rsidRPr="00763A64">
        <w:rPr>
          <w:rFonts w:ascii="Times New Roman" w:hAnsi="Times New Roman"/>
          <w:sz w:val="28"/>
          <w:szCs w:val="28"/>
        </w:rPr>
        <w:t xml:space="preserve"> библиотеки в план закупок поставлено приобретение ламинатора и брошюратора. Взамен старой мебели будет подана заявка на изготовление стеллажей для филиала 4, 6,7.</w:t>
      </w:r>
    </w:p>
    <w:p w:rsidR="00CD78E1"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lastRenderedPageBreak/>
        <w:t xml:space="preserve">1.6. </w:t>
      </w:r>
      <w:r>
        <w:rPr>
          <w:rFonts w:ascii="Times New Roman" w:hAnsi="Times New Roman"/>
          <w:sz w:val="28"/>
          <w:szCs w:val="28"/>
        </w:rPr>
        <w:t>Участие в акциях, мероприятиях, конкурсах общероссийского и краевого, муниципального масштаба (перечислить).</w:t>
      </w:r>
    </w:p>
    <w:p w:rsidR="00CD78E1" w:rsidRPr="00CD78E1" w:rsidRDefault="00763A64" w:rsidP="00763A64">
      <w:pPr>
        <w:pStyle w:val="a3"/>
        <w:jc w:val="both"/>
        <w:rPr>
          <w:rFonts w:ascii="Times New Roman" w:hAnsi="Times New Roman"/>
          <w:sz w:val="28"/>
          <w:szCs w:val="28"/>
        </w:rPr>
      </w:pPr>
      <w:r>
        <w:rPr>
          <w:rFonts w:ascii="Times New Roman" w:hAnsi="Times New Roman"/>
          <w:sz w:val="28"/>
          <w:szCs w:val="28"/>
        </w:rPr>
        <w:t xml:space="preserve">                     </w:t>
      </w:r>
      <w:r w:rsidR="00CD78E1">
        <w:rPr>
          <w:rFonts w:ascii="Times New Roman" w:hAnsi="Times New Roman"/>
          <w:sz w:val="28"/>
          <w:szCs w:val="28"/>
        </w:rPr>
        <w:t>Библиотека  планирует в 2023</w:t>
      </w:r>
      <w:r w:rsidR="00CD78E1" w:rsidRPr="00CD78E1">
        <w:rPr>
          <w:rFonts w:ascii="Times New Roman" w:hAnsi="Times New Roman"/>
          <w:sz w:val="28"/>
          <w:szCs w:val="28"/>
        </w:rPr>
        <w:t>году:</w:t>
      </w:r>
    </w:p>
    <w:p w:rsidR="00CD78E1" w:rsidRPr="00CD78E1" w:rsidRDefault="00CD78E1" w:rsidP="00CD78E1">
      <w:pPr>
        <w:pStyle w:val="a3"/>
        <w:ind w:firstLine="567"/>
        <w:jc w:val="both"/>
        <w:rPr>
          <w:rFonts w:ascii="Times New Roman" w:hAnsi="Times New Roman"/>
          <w:sz w:val="28"/>
          <w:szCs w:val="28"/>
        </w:rPr>
      </w:pPr>
    </w:p>
    <w:p w:rsidR="00CD78E1" w:rsidRP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принять активное участие в акциях и конкурсах, объявленных ККУНБ им. Пушкина и Каневской МЦБ;</w:t>
      </w:r>
    </w:p>
    <w:p w:rsidR="00763A64" w:rsidRDefault="00CD78E1" w:rsidP="00763A64">
      <w:pPr>
        <w:pStyle w:val="a3"/>
        <w:ind w:firstLine="567"/>
        <w:jc w:val="both"/>
        <w:rPr>
          <w:rFonts w:ascii="Times New Roman" w:hAnsi="Times New Roman"/>
          <w:sz w:val="28"/>
          <w:szCs w:val="28"/>
        </w:rPr>
      </w:pPr>
      <w:r w:rsidRPr="00CD78E1">
        <w:rPr>
          <w:rFonts w:ascii="Times New Roman" w:hAnsi="Times New Roman"/>
          <w:sz w:val="28"/>
          <w:szCs w:val="28"/>
        </w:rPr>
        <w:t>- участвовать в районных и поселенческих акциях, посвященных различным памятным датам.</w:t>
      </w:r>
    </w:p>
    <w:p w:rsidR="00CD78E1" w:rsidRPr="00CD78E1" w:rsidRDefault="00CD78E1" w:rsidP="00763A64">
      <w:pPr>
        <w:pStyle w:val="a3"/>
        <w:ind w:firstLine="567"/>
        <w:jc w:val="both"/>
        <w:rPr>
          <w:rFonts w:ascii="Times New Roman" w:hAnsi="Times New Roman"/>
          <w:sz w:val="28"/>
          <w:szCs w:val="28"/>
        </w:rPr>
      </w:pPr>
      <w:r w:rsidRPr="00CD78E1">
        <w:rPr>
          <w:rFonts w:ascii="Times New Roman" w:hAnsi="Times New Roman"/>
          <w:sz w:val="28"/>
          <w:szCs w:val="28"/>
        </w:rPr>
        <w:t xml:space="preserve">- </w:t>
      </w:r>
      <w:r>
        <w:rPr>
          <w:rFonts w:ascii="Times New Roman" w:hAnsi="Times New Roman"/>
          <w:sz w:val="28"/>
          <w:szCs w:val="28"/>
        </w:rPr>
        <w:t xml:space="preserve"> </w:t>
      </w:r>
      <w:r w:rsidRPr="00CD78E1">
        <w:rPr>
          <w:rFonts w:ascii="Times New Roman" w:hAnsi="Times New Roman"/>
          <w:sz w:val="28"/>
          <w:szCs w:val="28"/>
        </w:rPr>
        <w:t>Принять активное участие в акции «Би</w:t>
      </w:r>
      <w:r>
        <w:rPr>
          <w:rFonts w:ascii="Times New Roman" w:hAnsi="Times New Roman"/>
          <w:sz w:val="28"/>
          <w:szCs w:val="28"/>
        </w:rPr>
        <w:t>блионочь – 2023</w:t>
      </w:r>
      <w:r w:rsidRPr="00CD78E1">
        <w:rPr>
          <w:rFonts w:ascii="Times New Roman" w:hAnsi="Times New Roman"/>
          <w:sz w:val="28"/>
          <w:szCs w:val="28"/>
        </w:rPr>
        <w:t>»;</w:t>
      </w:r>
    </w:p>
    <w:p w:rsidR="00763A64" w:rsidRDefault="00763A64" w:rsidP="00763A64">
      <w:pPr>
        <w:pStyle w:val="a3"/>
        <w:ind w:firstLine="567"/>
        <w:rPr>
          <w:rFonts w:ascii="Times New Roman" w:hAnsi="Times New Roman"/>
          <w:sz w:val="28"/>
          <w:szCs w:val="28"/>
        </w:rPr>
      </w:pPr>
      <w:r>
        <w:rPr>
          <w:rFonts w:ascii="Times New Roman" w:hAnsi="Times New Roman"/>
          <w:sz w:val="28"/>
          <w:szCs w:val="28"/>
        </w:rPr>
        <w:t xml:space="preserve"> </w:t>
      </w:r>
      <w:r w:rsidR="00CD78E1">
        <w:rPr>
          <w:rFonts w:ascii="Times New Roman" w:hAnsi="Times New Roman"/>
          <w:sz w:val="28"/>
          <w:szCs w:val="28"/>
        </w:rPr>
        <w:t xml:space="preserve">- </w:t>
      </w:r>
      <w:r w:rsidR="00FE5005">
        <w:rPr>
          <w:rFonts w:ascii="Times New Roman" w:hAnsi="Times New Roman"/>
          <w:sz w:val="28"/>
          <w:szCs w:val="28"/>
        </w:rPr>
        <w:t>Во</w:t>
      </w:r>
      <w:r w:rsidR="00CD78E1" w:rsidRPr="00CD78E1">
        <w:rPr>
          <w:rFonts w:ascii="Times New Roman" w:hAnsi="Times New Roman"/>
          <w:sz w:val="28"/>
          <w:szCs w:val="28"/>
        </w:rPr>
        <w:t xml:space="preserve"> Всероссийской акция «Бессмертный п</w:t>
      </w:r>
      <w:r>
        <w:rPr>
          <w:rFonts w:ascii="Times New Roman" w:hAnsi="Times New Roman"/>
          <w:sz w:val="28"/>
          <w:szCs w:val="28"/>
        </w:rPr>
        <w:t>олк» (9 мая);</w:t>
      </w:r>
      <w:r w:rsidR="00CD78E1" w:rsidRPr="00CD78E1">
        <w:rPr>
          <w:rFonts w:ascii="Times New Roman" w:hAnsi="Times New Roman"/>
          <w:sz w:val="28"/>
          <w:szCs w:val="28"/>
        </w:rPr>
        <w:t xml:space="preserve"> </w:t>
      </w:r>
    </w:p>
    <w:p w:rsidR="00CD78E1" w:rsidRDefault="00763A64" w:rsidP="00763A64">
      <w:pPr>
        <w:pStyle w:val="a3"/>
        <w:ind w:firstLine="567"/>
        <w:rPr>
          <w:rFonts w:ascii="Times New Roman" w:hAnsi="Times New Roman"/>
          <w:sz w:val="28"/>
          <w:szCs w:val="28"/>
        </w:rPr>
      </w:pPr>
      <w:r>
        <w:rPr>
          <w:rFonts w:ascii="Times New Roman" w:hAnsi="Times New Roman"/>
          <w:sz w:val="28"/>
          <w:szCs w:val="28"/>
        </w:rPr>
        <w:t>-</w:t>
      </w:r>
      <w:r w:rsidR="00CD78E1" w:rsidRPr="00CD78E1">
        <w:rPr>
          <w:rFonts w:ascii="Times New Roman" w:hAnsi="Times New Roman"/>
          <w:sz w:val="28"/>
          <w:szCs w:val="28"/>
        </w:rPr>
        <w:t>Акция «Бессмертный полк» проводится 9 мая в День Победы в России</w:t>
      </w:r>
      <w:r w:rsidR="00CD78E1">
        <w:rPr>
          <w:rFonts w:ascii="Times New Roman" w:hAnsi="Times New Roman"/>
          <w:sz w:val="28"/>
          <w:szCs w:val="28"/>
        </w:rPr>
        <w:t>.</w:t>
      </w:r>
    </w:p>
    <w:p w:rsidR="00CD78E1" w:rsidRPr="00CD78E1" w:rsidRDefault="00763A64" w:rsidP="00763A64">
      <w:pPr>
        <w:pStyle w:val="a3"/>
        <w:rPr>
          <w:rFonts w:ascii="Times New Roman" w:hAnsi="Times New Roman"/>
          <w:sz w:val="28"/>
          <w:szCs w:val="28"/>
        </w:rPr>
      </w:pPr>
      <w:r>
        <w:rPr>
          <w:rFonts w:ascii="Times New Roman" w:hAnsi="Times New Roman"/>
          <w:sz w:val="28"/>
          <w:szCs w:val="28"/>
        </w:rPr>
        <w:t xml:space="preserve">       </w:t>
      </w:r>
      <w:r w:rsidR="00CD78E1" w:rsidRPr="00CD78E1">
        <w:rPr>
          <w:rFonts w:ascii="Times New Roman" w:hAnsi="Times New Roman"/>
          <w:sz w:val="28"/>
          <w:szCs w:val="28"/>
        </w:rPr>
        <w:t xml:space="preserve"> - Во всероссийской акция «Свеча памяти» (21 июня) Великая Отечественная война 1941 – 1945 годов унесла более 27 миллионов жизней советских граждан.</w:t>
      </w:r>
    </w:p>
    <w:p w:rsidR="00CD78E1" w:rsidRP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xml:space="preserve">  - Во всероссийской культурно-образовательной акции «Ночь искусств» (3-4 ноября) приуроченной к празднованию Дня народного единства.</w:t>
      </w:r>
    </w:p>
    <w:p w:rsid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xml:space="preserve">    </w:t>
      </w:r>
    </w:p>
    <w:p w:rsidR="00905046" w:rsidRDefault="00905046" w:rsidP="001E3118">
      <w:pPr>
        <w:pStyle w:val="a3"/>
        <w:rPr>
          <w:rFonts w:ascii="Times New Roman" w:hAnsi="Times New Roman"/>
          <w:b/>
          <w:sz w:val="28"/>
          <w:szCs w:val="28"/>
        </w:rPr>
      </w:pPr>
    </w:p>
    <w:p w:rsidR="00905046" w:rsidRDefault="00905046" w:rsidP="00350E52">
      <w:pPr>
        <w:pStyle w:val="a3"/>
        <w:ind w:firstLine="567"/>
        <w:rPr>
          <w:rFonts w:ascii="Times New Roman" w:hAnsi="Times New Roman"/>
          <w:b/>
          <w:sz w:val="28"/>
          <w:szCs w:val="28"/>
        </w:rPr>
      </w:pPr>
      <w:r>
        <w:rPr>
          <w:rFonts w:ascii="Times New Roman" w:hAnsi="Times New Roman"/>
          <w:b/>
          <w:sz w:val="28"/>
          <w:szCs w:val="28"/>
        </w:rPr>
        <w:t xml:space="preserve">2. </w:t>
      </w:r>
      <w:r w:rsidR="00C725C6" w:rsidRPr="00C725C6">
        <w:rPr>
          <w:rFonts w:ascii="Times New Roman" w:hAnsi="Times New Roman"/>
          <w:b/>
          <w:sz w:val="28"/>
          <w:szCs w:val="28"/>
        </w:rPr>
        <w:t>Библиотечная сеть</w:t>
      </w:r>
    </w:p>
    <w:p w:rsidR="00905046" w:rsidRDefault="00905046" w:rsidP="00905046">
      <w:pPr>
        <w:pStyle w:val="a3"/>
        <w:ind w:firstLine="567"/>
        <w:jc w:val="center"/>
        <w:rPr>
          <w:rFonts w:ascii="Times New Roman" w:hAnsi="Times New Roman"/>
          <w:b/>
          <w:sz w:val="28"/>
          <w:szCs w:val="28"/>
        </w:rPr>
      </w:pPr>
    </w:p>
    <w:p w:rsidR="00420C3B" w:rsidRDefault="00905046" w:rsidP="00763A64">
      <w:pPr>
        <w:autoSpaceDE w:val="0"/>
        <w:autoSpaceDN w:val="0"/>
        <w:adjustRightInd w:val="0"/>
        <w:ind w:firstLine="567"/>
        <w:jc w:val="both"/>
        <w:rPr>
          <w:sz w:val="28"/>
          <w:szCs w:val="28"/>
        </w:rPr>
      </w:pPr>
      <w:r w:rsidRPr="00C725C6">
        <w:rPr>
          <w:bCs/>
          <w:sz w:val="28"/>
          <w:szCs w:val="28"/>
        </w:rPr>
        <w:t>2.1.</w:t>
      </w:r>
      <w:r w:rsidR="00763A64" w:rsidRPr="00763A64">
        <w:rPr>
          <w:sz w:val="28"/>
          <w:szCs w:val="28"/>
        </w:rPr>
        <w:t xml:space="preserve">    В 2022 году   библиотечная сеть поселения полностью сохранена, в нее входят:  центральная  библиотека и  8   библиотек-филиалов.     С 10  февраля 2022 года  заработала новая библиотека – филиал №8  «Наследие»,  по адресу: ст. Каневская, ул. Широкая, 52 Б.  </w:t>
      </w:r>
    </w:p>
    <w:p w:rsidR="00763A64" w:rsidRDefault="00763A64" w:rsidP="00420C3B">
      <w:pPr>
        <w:autoSpaceDE w:val="0"/>
        <w:autoSpaceDN w:val="0"/>
        <w:adjustRightInd w:val="0"/>
        <w:ind w:firstLine="567"/>
        <w:jc w:val="both"/>
        <w:rPr>
          <w:sz w:val="28"/>
          <w:szCs w:val="28"/>
        </w:rPr>
      </w:pPr>
    </w:p>
    <w:p w:rsidR="00905046" w:rsidRPr="00AE35CE" w:rsidRDefault="00905046" w:rsidP="00905046">
      <w:pPr>
        <w:pStyle w:val="a3"/>
        <w:ind w:firstLine="567"/>
        <w:jc w:val="both"/>
        <w:rPr>
          <w:rFonts w:ascii="Times New Roman" w:hAnsi="Times New Roman"/>
          <w:sz w:val="28"/>
          <w:szCs w:val="28"/>
        </w:rPr>
      </w:pPr>
      <w:r w:rsidRPr="00AE35CE">
        <w:rPr>
          <w:rFonts w:ascii="Times New Roman" w:hAnsi="Times New Roman"/>
          <w:sz w:val="28"/>
          <w:szCs w:val="28"/>
        </w:rPr>
        <w:t xml:space="preserve">2.2. </w:t>
      </w:r>
      <w:r w:rsidR="00566FF6" w:rsidRPr="00AE35CE">
        <w:rPr>
          <w:rFonts w:ascii="Times New Roman" w:hAnsi="Times New Roman"/>
          <w:sz w:val="28"/>
          <w:szCs w:val="28"/>
        </w:rPr>
        <w:t>Создание модельных библиотек в рамках реализации национальных и региональных проектов и программ.</w:t>
      </w:r>
    </w:p>
    <w:p w:rsidR="00566FF6" w:rsidRPr="00763A64" w:rsidRDefault="00566FF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2.3. </w:t>
      </w:r>
      <w:r w:rsidR="00CE4462" w:rsidRPr="00763A64">
        <w:rPr>
          <w:rFonts w:ascii="Times New Roman" w:hAnsi="Times New Roman"/>
          <w:sz w:val="28"/>
          <w:szCs w:val="28"/>
        </w:rPr>
        <w:t>Организационно-</w:t>
      </w:r>
      <w:r w:rsidR="00C725C6" w:rsidRPr="00763A64">
        <w:rPr>
          <w:rFonts w:ascii="Times New Roman" w:hAnsi="Times New Roman"/>
          <w:sz w:val="28"/>
          <w:szCs w:val="28"/>
        </w:rPr>
        <w:t>правовые аспекты структуры библиотечной сети и изменения, происходившие в анализируемом году.</w:t>
      </w:r>
      <w:r w:rsidR="00C725C6" w:rsidRPr="00763A64">
        <w:rPr>
          <w:rFonts w:ascii="Times New Roman" w:hAnsi="Times New Roman"/>
          <w:b/>
          <w:sz w:val="28"/>
          <w:szCs w:val="28"/>
        </w:rPr>
        <w:t xml:space="preserve"> </w:t>
      </w:r>
      <w:r w:rsidR="00C725C6" w:rsidRPr="00763A64">
        <w:rPr>
          <w:rFonts w:ascii="Times New Roman" w:hAnsi="Times New Roman"/>
          <w:sz w:val="28"/>
          <w:szCs w:val="28"/>
        </w:rPr>
        <w:t>Виды библиотек, библиотечных объединений, КДУ и иных организаций, оказывающих библиотечные услуги населению (перечислить</w:t>
      </w:r>
      <w:r w:rsidR="003F1145" w:rsidRPr="00763A64">
        <w:rPr>
          <w:rFonts w:ascii="Times New Roman" w:hAnsi="Times New Roman"/>
          <w:sz w:val="28"/>
          <w:szCs w:val="28"/>
        </w:rPr>
        <w:t xml:space="preserve"> </w:t>
      </w:r>
      <w:r w:rsidR="00C725C6" w:rsidRPr="00763A64">
        <w:rPr>
          <w:rFonts w:ascii="Times New Roman" w:hAnsi="Times New Roman"/>
          <w:sz w:val="28"/>
          <w:szCs w:val="28"/>
        </w:rPr>
        <w:t>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rsidR="00C725C6" w:rsidRPr="00763A64" w:rsidRDefault="00C725C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2.4. </w:t>
      </w:r>
      <w:r w:rsidR="008D30F0" w:rsidRPr="00763A64">
        <w:rPr>
          <w:rFonts w:ascii="Times New Roman" w:hAnsi="Times New Roman"/>
          <w:sz w:val="28"/>
          <w:szCs w:val="28"/>
        </w:rPr>
        <w:t xml:space="preserve">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w:t>
      </w:r>
      <w:r w:rsidR="008D30F0" w:rsidRPr="00763A64">
        <w:rPr>
          <w:rFonts w:ascii="Times New Roman" w:hAnsi="Times New Roman"/>
          <w:sz w:val="28"/>
          <w:szCs w:val="28"/>
        </w:rPr>
        <w:lastRenderedPageBreak/>
        <w:t>сельском поселении (ст. 23 п.1.1. Федерального закона от 20.12.1994 № 78-ФЗ "О библиотечном деле").</w:t>
      </w:r>
    </w:p>
    <w:p w:rsidR="008D30F0" w:rsidRPr="00763A64" w:rsidRDefault="008D30F0" w:rsidP="00905046">
      <w:pPr>
        <w:pStyle w:val="a3"/>
        <w:ind w:firstLine="567"/>
        <w:jc w:val="both"/>
        <w:rPr>
          <w:rFonts w:ascii="Times New Roman" w:hAnsi="Times New Roman"/>
          <w:sz w:val="28"/>
          <w:szCs w:val="28"/>
        </w:rPr>
      </w:pPr>
      <w:r w:rsidRPr="00763A64">
        <w:rPr>
          <w:rFonts w:ascii="Times New Roman" w:hAnsi="Times New Roman"/>
          <w:sz w:val="28"/>
          <w:szCs w:val="28"/>
        </w:rPr>
        <w:t>2.5. Доступность библиотечных услуг:</w:t>
      </w:r>
    </w:p>
    <w:p w:rsidR="00A87A76" w:rsidRPr="00763A64" w:rsidRDefault="00763A64" w:rsidP="00905046">
      <w:pPr>
        <w:pStyle w:val="a3"/>
        <w:ind w:firstLine="567"/>
        <w:jc w:val="both"/>
        <w:rPr>
          <w:rFonts w:ascii="Times New Roman" w:hAnsi="Times New Roman"/>
          <w:b/>
          <w:i/>
          <w:sz w:val="28"/>
          <w:szCs w:val="28"/>
        </w:rPr>
      </w:pPr>
      <w:r w:rsidRPr="00763A64">
        <w:rPr>
          <w:rFonts w:ascii="Times New Roman" w:hAnsi="Times New Roman"/>
          <w:sz w:val="28"/>
          <w:szCs w:val="28"/>
        </w:rPr>
        <w:t>- для обеспечения доступности библиотечных услуг для людей с ограниченными возможностями жизнедеятельности в центральной библиотеке планируется приобретение «говорящих книг» на CD –дисках в формате МР3;</w:t>
      </w:r>
    </w:p>
    <w:p w:rsidR="00763A64" w:rsidRDefault="00763A64" w:rsidP="00905046">
      <w:pPr>
        <w:pStyle w:val="a3"/>
        <w:ind w:firstLine="567"/>
        <w:jc w:val="both"/>
        <w:rPr>
          <w:rFonts w:ascii="Times New Roman" w:hAnsi="Times New Roman"/>
          <w:b/>
          <w:i/>
          <w:sz w:val="28"/>
          <w:szCs w:val="28"/>
        </w:rPr>
      </w:pPr>
    </w:p>
    <w:p w:rsidR="00763A64" w:rsidRDefault="00763A64" w:rsidP="00905046">
      <w:pPr>
        <w:pStyle w:val="a3"/>
        <w:ind w:firstLine="567"/>
        <w:jc w:val="both"/>
        <w:rPr>
          <w:rFonts w:ascii="Times New Roman" w:hAnsi="Times New Roman"/>
          <w:b/>
          <w:sz w:val="28"/>
          <w:szCs w:val="28"/>
        </w:rPr>
      </w:pPr>
    </w:p>
    <w:p w:rsidR="002A7828" w:rsidRDefault="00436E55" w:rsidP="00905046">
      <w:pPr>
        <w:pStyle w:val="a3"/>
        <w:ind w:firstLine="567"/>
        <w:jc w:val="both"/>
        <w:rPr>
          <w:rFonts w:ascii="Times New Roman" w:hAnsi="Times New Roman"/>
          <w:b/>
          <w:sz w:val="28"/>
          <w:szCs w:val="28"/>
        </w:rPr>
      </w:pPr>
      <w:r w:rsidRPr="002A7828">
        <w:rPr>
          <w:rFonts w:ascii="Times New Roman" w:hAnsi="Times New Roman"/>
          <w:b/>
          <w:sz w:val="28"/>
          <w:szCs w:val="28"/>
        </w:rPr>
        <w:t>4. Библиотечные фонды (формирование, использование, сохранность)</w:t>
      </w:r>
      <w:r w:rsidR="002A7828" w:rsidRPr="002A7828">
        <w:rPr>
          <w:rFonts w:ascii="Times New Roman" w:hAnsi="Times New Roman"/>
          <w:b/>
          <w:sz w:val="28"/>
          <w:szCs w:val="28"/>
        </w:rPr>
        <w:t xml:space="preserve"> </w:t>
      </w:r>
    </w:p>
    <w:p w:rsidR="00ED720E" w:rsidRPr="00ED720E" w:rsidRDefault="00ED720E" w:rsidP="00905046">
      <w:pPr>
        <w:pStyle w:val="a3"/>
        <w:ind w:firstLine="567"/>
        <w:jc w:val="both"/>
        <w:rPr>
          <w:rFonts w:ascii="Times New Roman" w:hAnsi="Times New Roman"/>
          <w:sz w:val="28"/>
          <w:szCs w:val="28"/>
        </w:rPr>
      </w:pPr>
      <w:r w:rsidRPr="00ED720E">
        <w:rPr>
          <w:rFonts w:ascii="Times New Roman" w:hAnsi="Times New Roman"/>
          <w:sz w:val="28"/>
          <w:szCs w:val="28"/>
        </w:rPr>
        <w:t>По мере поступления средств</w:t>
      </w:r>
      <w:r w:rsidR="00BE4FE2">
        <w:rPr>
          <w:rFonts w:ascii="Times New Roman" w:hAnsi="Times New Roman"/>
          <w:sz w:val="28"/>
          <w:szCs w:val="28"/>
        </w:rPr>
        <w:t>,</w:t>
      </w:r>
      <w:r w:rsidRPr="00ED720E">
        <w:rPr>
          <w:rFonts w:ascii="Times New Roman" w:hAnsi="Times New Roman"/>
          <w:sz w:val="28"/>
          <w:szCs w:val="28"/>
        </w:rPr>
        <w:t xml:space="preserve"> планируем приобретение общественно-политической, детской и художественной литературы, пользующейся повышенным спросом у читателей, а также подписку на периодические издания. Планируется исключение изданий из фонда по причине ветхости и взамен утерянных читателями.</w:t>
      </w:r>
    </w:p>
    <w:p w:rsidR="00763A64" w:rsidRDefault="00763A64" w:rsidP="00B11BE3">
      <w:pPr>
        <w:pStyle w:val="a3"/>
        <w:ind w:firstLine="567"/>
        <w:jc w:val="both"/>
        <w:rPr>
          <w:rFonts w:ascii="Times New Roman" w:hAnsi="Times New Roman"/>
          <w:color w:val="FF0000"/>
          <w:sz w:val="28"/>
          <w:szCs w:val="28"/>
        </w:rPr>
      </w:pPr>
    </w:p>
    <w:p w:rsidR="00B11BE3" w:rsidRDefault="0098138E" w:rsidP="00B11BE3">
      <w:pPr>
        <w:pStyle w:val="a3"/>
        <w:ind w:firstLine="567"/>
        <w:jc w:val="both"/>
        <w:rPr>
          <w:rFonts w:ascii="Times New Roman" w:hAnsi="Times New Roman"/>
          <w:sz w:val="28"/>
          <w:szCs w:val="28"/>
        </w:rPr>
      </w:pPr>
      <w:r w:rsidRPr="00046225">
        <w:rPr>
          <w:rFonts w:ascii="Times New Roman" w:hAnsi="Times New Roman"/>
          <w:sz w:val="28"/>
          <w:szCs w:val="28"/>
        </w:rPr>
        <w:t>4.6. Обеспечение сохранности фондов:</w:t>
      </w:r>
    </w:p>
    <w:p w:rsidR="00763A64" w:rsidRDefault="00763A64" w:rsidP="008A33A0">
      <w:pPr>
        <w:pStyle w:val="a3"/>
        <w:jc w:val="both"/>
        <w:rPr>
          <w:rFonts w:ascii="Times New Roman" w:hAnsi="Times New Roman"/>
          <w:sz w:val="28"/>
          <w:szCs w:val="28"/>
        </w:rPr>
      </w:pPr>
      <w:r w:rsidRPr="00763A64">
        <w:rPr>
          <w:rFonts w:ascii="Times New Roman" w:hAnsi="Times New Roman"/>
          <w:sz w:val="28"/>
          <w:szCs w:val="28"/>
        </w:rPr>
        <w:t>В целях обеспечения сохранности фондов планируется соблюдать «Порядок учета документов, входящих в состав библиотечного фонда» утвержденного приказом МК РФ от 8 октября 2012 г. N 1077. Документы, поступившие в фонд библиотеки, своевременно учитывать в книге суммарного учета, продолжать ведение индикаторного каталога. Стараться продлить физическое состояние документов, находя оптимальные решения при размещении библиотечного фонда, соблюдая по мере возможности световой и температурный режим. Регулярно проводить санитарные дни (каждая первая пятница месяца), принимать меры по борьбе с грызунами, проводить мелкий ремонт книг.</w:t>
      </w:r>
    </w:p>
    <w:p w:rsidR="00BE4FE2" w:rsidRDefault="00BE4FE2" w:rsidP="008A33A0">
      <w:pPr>
        <w:pStyle w:val="a3"/>
        <w:jc w:val="both"/>
        <w:rPr>
          <w:rFonts w:ascii="Times New Roman" w:hAnsi="Times New Roman"/>
          <w:b/>
          <w:sz w:val="28"/>
          <w:szCs w:val="28"/>
        </w:rPr>
      </w:pPr>
    </w:p>
    <w:p w:rsidR="0098138E" w:rsidRDefault="00BE4FE2" w:rsidP="008A33A0">
      <w:pPr>
        <w:pStyle w:val="a3"/>
        <w:jc w:val="both"/>
        <w:rPr>
          <w:rFonts w:ascii="Times New Roman" w:hAnsi="Times New Roman"/>
          <w:b/>
          <w:sz w:val="28"/>
          <w:szCs w:val="28"/>
        </w:rPr>
      </w:pPr>
      <w:r>
        <w:rPr>
          <w:rFonts w:ascii="Times New Roman" w:hAnsi="Times New Roman"/>
          <w:b/>
          <w:sz w:val="28"/>
          <w:szCs w:val="28"/>
        </w:rPr>
        <w:t xml:space="preserve">            </w:t>
      </w:r>
      <w:r w:rsidR="0098138E" w:rsidRPr="00881C7B">
        <w:rPr>
          <w:rFonts w:ascii="Times New Roman" w:hAnsi="Times New Roman"/>
          <w:b/>
          <w:sz w:val="28"/>
          <w:szCs w:val="28"/>
        </w:rPr>
        <w:t xml:space="preserve">5. Электронные </w:t>
      </w:r>
      <w:r w:rsidR="0098138E" w:rsidRPr="00BE4FE2">
        <w:rPr>
          <w:rFonts w:ascii="Times New Roman" w:hAnsi="Times New Roman"/>
          <w:b/>
          <w:sz w:val="28"/>
          <w:szCs w:val="28"/>
        </w:rPr>
        <w:t>и сетевые ресурсы</w:t>
      </w:r>
    </w:p>
    <w:p w:rsidR="0098138E" w:rsidRDefault="0098138E" w:rsidP="00B11BE3">
      <w:pPr>
        <w:pStyle w:val="a3"/>
        <w:ind w:firstLine="567"/>
        <w:jc w:val="both"/>
        <w:rPr>
          <w:rFonts w:ascii="Times New Roman" w:hAnsi="Times New Roman"/>
          <w:sz w:val="28"/>
          <w:szCs w:val="28"/>
        </w:rPr>
      </w:pPr>
      <w:r w:rsidRPr="00BE4FE2">
        <w:rPr>
          <w:rFonts w:ascii="Times New Roman" w:hAnsi="Times New Roman"/>
          <w:sz w:val="28"/>
          <w:szCs w:val="28"/>
        </w:rPr>
        <w:t xml:space="preserve">5.1. </w:t>
      </w:r>
      <w:r>
        <w:rPr>
          <w:rFonts w:ascii="Times New Roman" w:hAnsi="Times New Roman"/>
          <w:sz w:val="28"/>
          <w:szCs w:val="28"/>
        </w:rPr>
        <w:t>Формирование электронных каталогов и других баз данных библиотеками муниципального образования.</w:t>
      </w:r>
    </w:p>
    <w:p w:rsidR="0098138E" w:rsidRPr="0098138E" w:rsidRDefault="0098138E" w:rsidP="00B11BE3">
      <w:pPr>
        <w:pStyle w:val="a3"/>
        <w:ind w:firstLine="567"/>
        <w:jc w:val="both"/>
        <w:rPr>
          <w:rFonts w:ascii="Times New Roman" w:hAnsi="Times New Roman"/>
          <w:sz w:val="28"/>
          <w:szCs w:val="28"/>
        </w:rPr>
      </w:pPr>
      <w:r>
        <w:rPr>
          <w:rFonts w:ascii="Times New Roman" w:hAnsi="Times New Roman"/>
          <w:sz w:val="28"/>
          <w:szCs w:val="28"/>
        </w:rPr>
        <w:t>Динамика каталогизации за три года:</w:t>
      </w:r>
    </w:p>
    <w:p w:rsidR="00A87A76" w:rsidRDefault="0098138E" w:rsidP="00905046">
      <w:pPr>
        <w:pStyle w:val="a3"/>
        <w:ind w:firstLine="567"/>
        <w:jc w:val="both"/>
        <w:rPr>
          <w:rFonts w:ascii="Times New Roman" w:hAnsi="Times New Roman"/>
          <w:sz w:val="28"/>
          <w:szCs w:val="28"/>
        </w:rPr>
      </w:pPr>
      <w:r>
        <w:rPr>
          <w:rFonts w:ascii="Times New Roman" w:hAnsi="Times New Roman"/>
          <w:sz w:val="28"/>
          <w:szCs w:val="28"/>
        </w:rPr>
        <w:t>- автоматизированные библиотечные информационные системы (АБИС), используемые библиотеками муниципального образования;</w:t>
      </w:r>
    </w:p>
    <w:p w:rsidR="0098138E" w:rsidRDefault="0098138E" w:rsidP="00905046">
      <w:pPr>
        <w:pStyle w:val="a3"/>
        <w:ind w:firstLine="567"/>
        <w:jc w:val="both"/>
        <w:rPr>
          <w:rFonts w:ascii="Times New Roman" w:hAnsi="Times New Roman"/>
          <w:sz w:val="28"/>
          <w:szCs w:val="28"/>
        </w:rPr>
      </w:pPr>
      <w:r>
        <w:rPr>
          <w:rFonts w:ascii="Times New Roman" w:hAnsi="Times New Roman"/>
          <w:sz w:val="28"/>
          <w:szCs w:val="28"/>
        </w:rPr>
        <w:t xml:space="preserve">- число библиотек, создающих электронные каталоги и предоставляющих доступ к ним в </w:t>
      </w:r>
      <w:r w:rsidR="0061571D">
        <w:rPr>
          <w:rFonts w:ascii="Times New Roman" w:hAnsi="Times New Roman"/>
          <w:sz w:val="28"/>
          <w:szCs w:val="28"/>
        </w:rPr>
        <w:t>сети Интернет;</w:t>
      </w:r>
    </w:p>
    <w:p w:rsidR="0098138E" w:rsidRDefault="00816080" w:rsidP="00905046">
      <w:pPr>
        <w:pStyle w:val="a3"/>
        <w:ind w:firstLine="567"/>
        <w:jc w:val="both"/>
        <w:rPr>
          <w:rFonts w:ascii="Times New Roman" w:hAnsi="Times New Roman"/>
          <w:sz w:val="28"/>
          <w:szCs w:val="28"/>
        </w:rPr>
      </w:pPr>
      <w:r>
        <w:rPr>
          <w:rFonts w:ascii="Times New Roman" w:hAnsi="Times New Roman"/>
          <w:sz w:val="28"/>
          <w:szCs w:val="28"/>
        </w:rPr>
        <w:t>- с</w:t>
      </w:r>
      <w:r w:rsidR="0098138E">
        <w:rPr>
          <w:rFonts w:ascii="Times New Roman" w:hAnsi="Times New Roman"/>
          <w:sz w:val="28"/>
          <w:szCs w:val="28"/>
        </w:rPr>
        <w:t xml:space="preserve">овокупный объем электронного каталога библиотек муниципального образования, из них объем электронных каталогов, доступных в </w:t>
      </w:r>
      <w:r w:rsidR="0061571D">
        <w:rPr>
          <w:rFonts w:ascii="Times New Roman" w:hAnsi="Times New Roman"/>
          <w:sz w:val="28"/>
          <w:szCs w:val="28"/>
        </w:rPr>
        <w:t xml:space="preserve">сети </w:t>
      </w:r>
      <w:r w:rsidR="0098138E">
        <w:rPr>
          <w:rFonts w:ascii="Times New Roman" w:hAnsi="Times New Roman"/>
          <w:sz w:val="28"/>
          <w:szCs w:val="28"/>
        </w:rPr>
        <w:t>Интерн</w:t>
      </w:r>
      <w:r>
        <w:rPr>
          <w:rFonts w:ascii="Times New Roman" w:hAnsi="Times New Roman"/>
          <w:sz w:val="28"/>
          <w:szCs w:val="28"/>
        </w:rPr>
        <w:t>е</w:t>
      </w:r>
      <w:r w:rsidR="0098138E">
        <w:rPr>
          <w:rFonts w:ascii="Times New Roman" w:hAnsi="Times New Roman"/>
          <w:sz w:val="28"/>
          <w:szCs w:val="28"/>
        </w:rPr>
        <w:t>т</w:t>
      </w:r>
      <w:r>
        <w:rPr>
          <w:rFonts w:ascii="Times New Roman" w:hAnsi="Times New Roman"/>
          <w:sz w:val="28"/>
          <w:szCs w:val="28"/>
        </w:rPr>
        <w:t>;</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rsidR="008A1BFD" w:rsidRDefault="008A1BFD" w:rsidP="008A1BFD">
      <w:pPr>
        <w:pStyle w:val="a3"/>
        <w:ind w:firstLine="567"/>
        <w:jc w:val="both"/>
        <w:rPr>
          <w:rFonts w:ascii="Times New Roman" w:hAnsi="Times New Roman"/>
          <w:sz w:val="28"/>
          <w:szCs w:val="28"/>
        </w:rPr>
      </w:pPr>
      <w:r w:rsidRPr="00881C7B">
        <w:rPr>
          <w:rFonts w:ascii="Times New Roman" w:hAnsi="Times New Roman"/>
          <w:sz w:val="28"/>
          <w:szCs w:val="28"/>
        </w:rPr>
        <w:t xml:space="preserve">5.2. </w:t>
      </w:r>
      <w:r>
        <w:rPr>
          <w:rFonts w:ascii="Times New Roman" w:hAnsi="Times New Roman"/>
          <w:sz w:val="28"/>
          <w:szCs w:val="28"/>
        </w:rPr>
        <w:t>Оцифровка документов библиотечного фонда муниципальных библиотек:</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lastRenderedPageBreak/>
        <w:t>- объем электронной (цифровой) библиотеки, сформированной библиотеками муниципального образования;</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оцифрованных документов, из них поступивших из других источников;</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сетевых локальных документов, из них документов в открытом доступе.</w:t>
      </w:r>
    </w:p>
    <w:p w:rsidR="00A87A76" w:rsidRDefault="00384A63" w:rsidP="00905046">
      <w:pPr>
        <w:pStyle w:val="a3"/>
        <w:ind w:firstLine="567"/>
        <w:jc w:val="both"/>
        <w:rPr>
          <w:rFonts w:ascii="Times New Roman" w:hAnsi="Times New Roman"/>
          <w:sz w:val="28"/>
          <w:szCs w:val="28"/>
        </w:rPr>
      </w:pPr>
      <w:r>
        <w:rPr>
          <w:rFonts w:ascii="Times New Roman" w:hAnsi="Times New Roman"/>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w:t>
      </w:r>
      <w:r w:rsidR="00820437">
        <w:rPr>
          <w:rFonts w:ascii="Times New Roman" w:hAnsi="Times New Roman"/>
          <w:sz w:val="28"/>
          <w:szCs w:val="28"/>
        </w:rPr>
        <w:t>библиотеками муниципального образования в динамике за три года. Способы продвижения.</w:t>
      </w:r>
    </w:p>
    <w:p w:rsidR="008A33A0" w:rsidRDefault="008A33A0" w:rsidP="00905046">
      <w:pPr>
        <w:pStyle w:val="a3"/>
        <w:ind w:firstLine="567"/>
        <w:jc w:val="both"/>
        <w:rPr>
          <w:rFonts w:ascii="Times New Roman" w:hAnsi="Times New Roman"/>
          <w:sz w:val="28"/>
          <w:szCs w:val="28"/>
        </w:rPr>
      </w:pPr>
      <w:r w:rsidRPr="008A33A0">
        <w:rPr>
          <w:rFonts w:ascii="Times New Roman" w:hAnsi="Times New Roman"/>
          <w:sz w:val="28"/>
          <w:szCs w:val="28"/>
        </w:rPr>
        <w:t>В 2023 году</w:t>
      </w:r>
      <w:r>
        <w:rPr>
          <w:rFonts w:ascii="Times New Roman" w:hAnsi="Times New Roman"/>
          <w:sz w:val="28"/>
          <w:szCs w:val="28"/>
        </w:rPr>
        <w:t xml:space="preserve"> центральная </w:t>
      </w:r>
      <w:r w:rsidRPr="008A33A0">
        <w:rPr>
          <w:rFonts w:ascii="Times New Roman" w:hAnsi="Times New Roman"/>
          <w:sz w:val="28"/>
          <w:szCs w:val="28"/>
        </w:rPr>
        <w:t xml:space="preserve"> библиотека продолжит работу по увеличению показателей доступа к виртуальному читальному залу НЭБ. Планируем увеличить число обращений и книговыдач.</w:t>
      </w:r>
    </w:p>
    <w:p w:rsidR="00817191" w:rsidRDefault="00817191" w:rsidP="00905046">
      <w:pPr>
        <w:pStyle w:val="a3"/>
        <w:ind w:firstLine="567"/>
        <w:jc w:val="both"/>
        <w:rPr>
          <w:rFonts w:ascii="Times New Roman" w:hAnsi="Times New Roman"/>
          <w:i/>
          <w:sz w:val="28"/>
          <w:szCs w:val="28"/>
        </w:rPr>
      </w:pPr>
    </w:p>
    <w:p w:rsidR="008A33A0" w:rsidRDefault="008A33A0" w:rsidP="00905046">
      <w:pPr>
        <w:pStyle w:val="a3"/>
        <w:ind w:firstLine="567"/>
        <w:jc w:val="both"/>
        <w:rPr>
          <w:rFonts w:ascii="Times New Roman" w:hAnsi="Times New Roman"/>
          <w:sz w:val="28"/>
          <w:szCs w:val="28"/>
        </w:rPr>
      </w:pPr>
    </w:p>
    <w:p w:rsidR="00820437" w:rsidRPr="00881C7B" w:rsidRDefault="00820437" w:rsidP="00905046">
      <w:pPr>
        <w:pStyle w:val="a3"/>
        <w:ind w:firstLine="567"/>
        <w:jc w:val="both"/>
        <w:rPr>
          <w:rFonts w:ascii="Times New Roman" w:hAnsi="Times New Roman"/>
          <w:sz w:val="28"/>
          <w:szCs w:val="28"/>
        </w:rPr>
      </w:pPr>
      <w:r w:rsidRPr="00881C7B">
        <w:rPr>
          <w:rFonts w:ascii="Times New Roman" w:hAnsi="Times New Roman"/>
          <w:sz w:val="28"/>
          <w:szCs w:val="28"/>
        </w:rPr>
        <w:t xml:space="preserve">5.4. Представительство библиотек муниципального образования в </w:t>
      </w:r>
      <w:r w:rsidR="00D0119A" w:rsidRPr="00881C7B">
        <w:rPr>
          <w:rFonts w:ascii="Times New Roman" w:hAnsi="Times New Roman"/>
          <w:sz w:val="28"/>
          <w:szCs w:val="28"/>
        </w:rPr>
        <w:t>сети Интернет</w:t>
      </w:r>
      <w:r w:rsidRPr="00881C7B">
        <w:rPr>
          <w:rFonts w:ascii="Times New Roman" w:hAnsi="Times New Roman"/>
          <w:sz w:val="28"/>
          <w:szCs w:val="28"/>
        </w:rPr>
        <w:t>:</w:t>
      </w:r>
      <w:r w:rsidR="00881C7B" w:rsidRPr="00881C7B">
        <w:t xml:space="preserve"> </w:t>
      </w:r>
      <w:r w:rsidR="00881C7B">
        <w:rPr>
          <w:rFonts w:ascii="Times New Roman" w:hAnsi="Times New Roman"/>
          <w:sz w:val="28"/>
          <w:szCs w:val="28"/>
        </w:rPr>
        <w:t xml:space="preserve">ЦБ </w:t>
      </w:r>
      <w:r w:rsidR="00881C7B" w:rsidRPr="00881C7B">
        <w:rPr>
          <w:rFonts w:ascii="Times New Roman" w:hAnsi="Times New Roman"/>
          <w:sz w:val="28"/>
          <w:szCs w:val="28"/>
        </w:rPr>
        <w:t xml:space="preserve"> имеет </w:t>
      </w:r>
      <w:r w:rsidR="00881C7B">
        <w:rPr>
          <w:rFonts w:ascii="Times New Roman" w:hAnsi="Times New Roman"/>
          <w:sz w:val="28"/>
          <w:szCs w:val="28"/>
        </w:rPr>
        <w:t xml:space="preserve">сайт: </w:t>
      </w:r>
      <w:hyperlink r:id="rId6" w:history="1">
        <w:r w:rsidR="00881C7B" w:rsidRPr="00881C7B">
          <w:rPr>
            <w:rStyle w:val="a7"/>
            <w:rFonts w:ascii="Times New Roman" w:hAnsi="Times New Roman"/>
            <w:sz w:val="28"/>
            <w:szCs w:val="28"/>
          </w:rPr>
          <w:t>https://kanevskayabs.ru</w:t>
        </w:r>
      </w:hyperlink>
      <w:r w:rsidR="00881C7B">
        <w:rPr>
          <w:rFonts w:ascii="Times New Roman" w:hAnsi="Times New Roman"/>
          <w:sz w:val="28"/>
          <w:szCs w:val="28"/>
        </w:rPr>
        <w:t>,</w:t>
      </w:r>
      <w:r w:rsidR="00881C7B" w:rsidRPr="00881C7B">
        <w:t xml:space="preserve"> </w:t>
      </w:r>
      <w:r w:rsidR="00881C7B" w:rsidRPr="00881C7B">
        <w:rPr>
          <w:rFonts w:ascii="Times New Roman" w:hAnsi="Times New Roman"/>
          <w:sz w:val="28"/>
          <w:szCs w:val="28"/>
        </w:rPr>
        <w:t>и страничку в сети</w:t>
      </w:r>
      <w:r w:rsidR="00881C7B">
        <w:t xml:space="preserve"> </w:t>
      </w:r>
      <w:r w:rsidR="00881C7B" w:rsidRPr="00881C7B">
        <w:rPr>
          <w:rFonts w:ascii="Times New Roman" w:hAnsi="Times New Roman"/>
          <w:sz w:val="28"/>
          <w:szCs w:val="28"/>
        </w:rPr>
        <w:t>«Одноклассники»</w:t>
      </w:r>
      <w:r w:rsidR="00881C7B">
        <w:rPr>
          <w:rFonts w:ascii="Times New Roman" w:hAnsi="Times New Roman"/>
          <w:sz w:val="28"/>
          <w:szCs w:val="28"/>
        </w:rPr>
        <w:t>.</w:t>
      </w:r>
    </w:p>
    <w:p w:rsidR="00881C7B" w:rsidRDefault="00881C7B" w:rsidP="00905046">
      <w:pPr>
        <w:pStyle w:val="a3"/>
        <w:ind w:firstLine="567"/>
        <w:jc w:val="both"/>
        <w:rPr>
          <w:rFonts w:ascii="Times New Roman" w:hAnsi="Times New Roman"/>
          <w:sz w:val="28"/>
          <w:szCs w:val="28"/>
        </w:rPr>
      </w:pPr>
    </w:p>
    <w:p w:rsidR="00881C7B" w:rsidRDefault="00881C7B" w:rsidP="00905046">
      <w:pPr>
        <w:pStyle w:val="a3"/>
        <w:ind w:firstLine="567"/>
        <w:jc w:val="both"/>
        <w:rPr>
          <w:rFonts w:ascii="Times New Roman" w:hAnsi="Times New Roman"/>
          <w:b/>
          <w:i/>
          <w:sz w:val="28"/>
          <w:szCs w:val="28"/>
        </w:rPr>
      </w:pPr>
    </w:p>
    <w:p w:rsidR="00820437" w:rsidRDefault="00820437" w:rsidP="00905046">
      <w:pPr>
        <w:pStyle w:val="a3"/>
        <w:ind w:firstLine="567"/>
        <w:jc w:val="both"/>
        <w:rPr>
          <w:rFonts w:ascii="Times New Roman" w:hAnsi="Times New Roman"/>
          <w:b/>
          <w:sz w:val="28"/>
          <w:szCs w:val="28"/>
        </w:rPr>
      </w:pPr>
      <w:r>
        <w:rPr>
          <w:rFonts w:ascii="Times New Roman" w:hAnsi="Times New Roman"/>
          <w:b/>
          <w:sz w:val="28"/>
          <w:szCs w:val="28"/>
        </w:rPr>
        <w:t>6. Организация и содержание библиотечного обслуживания пользователей</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xml:space="preserve">6.1. Общая характеристика </w:t>
      </w:r>
      <w:r w:rsidR="00D66C9B">
        <w:rPr>
          <w:rFonts w:ascii="Times New Roman" w:hAnsi="Times New Roman"/>
          <w:sz w:val="28"/>
          <w:szCs w:val="28"/>
        </w:rPr>
        <w:t>основных направлений библиотечного обслуживания насел</w:t>
      </w:r>
      <w:r w:rsidR="00D0119A">
        <w:rPr>
          <w:rFonts w:ascii="Times New Roman" w:hAnsi="Times New Roman"/>
          <w:sz w:val="28"/>
          <w:szCs w:val="28"/>
        </w:rPr>
        <w:t>ения муниципального образования</w:t>
      </w:r>
      <w:r w:rsidR="00D66C9B">
        <w:rPr>
          <w:rFonts w:ascii="Times New Roman" w:hAnsi="Times New Roman"/>
          <w:sz w:val="28"/>
          <w:szCs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966BAD" w:rsidRPr="00966BAD" w:rsidRDefault="008A33A0" w:rsidP="00966BAD">
      <w:pPr>
        <w:pStyle w:val="a3"/>
        <w:ind w:firstLine="567"/>
        <w:jc w:val="both"/>
        <w:rPr>
          <w:rFonts w:ascii="Times New Roman" w:hAnsi="Times New Roman"/>
          <w:sz w:val="28"/>
          <w:szCs w:val="28"/>
        </w:rPr>
      </w:pPr>
      <w:r w:rsidRPr="008A33A0">
        <w:rPr>
          <w:rFonts w:ascii="Times New Roman" w:hAnsi="Times New Roman"/>
          <w:sz w:val="28"/>
          <w:szCs w:val="28"/>
        </w:rPr>
        <w:t>Для изучения и привлечения читательского контингента в библиотеку планируем продолжить:</w:t>
      </w:r>
      <w:r w:rsidR="00966BAD" w:rsidRPr="00966BAD">
        <w:t xml:space="preserve"> </w:t>
      </w:r>
      <w:r w:rsidR="00966BAD" w:rsidRPr="00966BAD">
        <w:rPr>
          <w:rFonts w:ascii="Times New Roman" w:hAnsi="Times New Roman"/>
          <w:sz w:val="28"/>
          <w:szCs w:val="28"/>
        </w:rPr>
        <w:t>•</w:t>
      </w:r>
      <w:r w:rsidR="00966BAD" w:rsidRPr="00966BAD">
        <w:rPr>
          <w:rFonts w:ascii="Times New Roman" w:hAnsi="Times New Roman"/>
          <w:sz w:val="28"/>
          <w:szCs w:val="28"/>
        </w:rPr>
        <w:tab/>
        <w:t>анкетирование читателей по выявлению степени востребованности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положительный имидж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размещать информацию о деятельности б</w:t>
      </w:r>
      <w:r>
        <w:rPr>
          <w:rFonts w:ascii="Times New Roman" w:hAnsi="Times New Roman"/>
          <w:sz w:val="28"/>
          <w:szCs w:val="28"/>
        </w:rPr>
        <w:t xml:space="preserve">иблиотеки в Интернете на сайте </w:t>
      </w:r>
      <w:r w:rsidRPr="00966BAD">
        <w:rPr>
          <w:rFonts w:ascii="Times New Roman" w:hAnsi="Times New Roman"/>
          <w:sz w:val="28"/>
          <w:szCs w:val="28"/>
        </w:rPr>
        <w:t>«К</w:t>
      </w:r>
      <w:r>
        <w:rPr>
          <w:rFonts w:ascii="Times New Roman" w:hAnsi="Times New Roman"/>
          <w:sz w:val="28"/>
          <w:szCs w:val="28"/>
        </w:rPr>
        <w:t>ультура 23»,</w:t>
      </w:r>
      <w:r w:rsidR="00881C7B">
        <w:rPr>
          <w:rFonts w:ascii="Times New Roman" w:hAnsi="Times New Roman"/>
          <w:sz w:val="28"/>
          <w:szCs w:val="28"/>
        </w:rPr>
        <w:t xml:space="preserve"> </w:t>
      </w:r>
      <w:r>
        <w:rPr>
          <w:rFonts w:ascii="Times New Roman" w:hAnsi="Times New Roman"/>
          <w:sz w:val="28"/>
          <w:szCs w:val="28"/>
        </w:rPr>
        <w:t xml:space="preserve">сайте </w:t>
      </w:r>
      <w:r w:rsidRPr="00966BAD">
        <w:rPr>
          <w:rFonts w:ascii="Times New Roman" w:hAnsi="Times New Roman"/>
          <w:sz w:val="28"/>
          <w:szCs w:val="28"/>
        </w:rPr>
        <w:t>Каневского сельского поселения; «Одноклассники».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сотрудничать со средствами массовой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проводить дни открытых дверей, дни информации, экскурсии по библиотеке;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обеспечить максимальный доступ к источникам информации и возможность оперативного получения нужной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активно проводить работу по привлечению новых читателей: распространять рекламные листовки и буклеты с информацией о работе библиотеки, афиши мероприятий, выступать с обзорами новой литературы, выходить на общешкольные собрания;</w:t>
      </w:r>
    </w:p>
    <w:p w:rsidR="008A33A0"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lastRenderedPageBreak/>
        <w:t>•</w:t>
      </w:r>
      <w:r w:rsidRPr="00966BAD">
        <w:rPr>
          <w:rFonts w:ascii="Times New Roman" w:hAnsi="Times New Roman"/>
          <w:sz w:val="28"/>
          <w:szCs w:val="28"/>
        </w:rPr>
        <w:tab/>
        <w:t>своевременно знакомить читателя с новой литературой, поступившей в библиотеку;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 xml:space="preserve">проводить индивидуальную работу с читателями с целью:  </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выполнения читательских запросов в полном объеме;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читательских интересов;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желающих получить в индивидуальном порядке интересующую информацию;</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привлечения читателей к активному участию в культурной жизни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проводить массовые мероприятия в соответствии с годовым планом работы;</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оформлять книжные выставки с целью пропаганды     литературы и       периодических изданий: часы общений, часы    полезных советов, экспресс-информации, тематические вечера, выставки-панорамы, литературно-краеведческие чтения, уроки мужества и т.д.</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продолжить работу детского клуба «Книжная среда», «До 16 и старше»,   семейного клуба «Очаг»;</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систематически осуществлять работу с задолжниками, не допускать читательской задолженности более двух месяцев;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делать устные напоминания по телефону;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посылать почтовые карточки, практиковать выходы на дом к читателям-задолжникам;</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комфортные условия для работы читателей в библиотеке;</w:t>
      </w:r>
    </w:p>
    <w:p w:rsid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уделять особое внимание следующим группам читателей: инвалидам, старшему поколению, молодежи и детям.</w:t>
      </w:r>
    </w:p>
    <w:p w:rsidR="008A33A0" w:rsidRDefault="008A33A0"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6.2. Программно-проектная деятельность библиотек, в том числе на основе взаимодействия с негосударственными организациями.</w:t>
      </w:r>
    </w:p>
    <w:p w:rsidR="00966BAD" w:rsidRDefault="00966BAD" w:rsidP="00905046">
      <w:pPr>
        <w:pStyle w:val="a3"/>
        <w:ind w:firstLine="567"/>
        <w:jc w:val="both"/>
        <w:rPr>
          <w:rFonts w:ascii="Times New Roman" w:hAnsi="Times New Roman"/>
          <w:sz w:val="28"/>
          <w:szCs w:val="28"/>
        </w:rPr>
      </w:pPr>
      <w:r>
        <w:rPr>
          <w:rFonts w:ascii="Times New Roman" w:hAnsi="Times New Roman"/>
          <w:sz w:val="28"/>
          <w:szCs w:val="28"/>
        </w:rPr>
        <w:t>В этом году центральная</w:t>
      </w:r>
      <w:r w:rsidR="00881C7B">
        <w:rPr>
          <w:rFonts w:ascii="Times New Roman" w:hAnsi="Times New Roman"/>
          <w:sz w:val="28"/>
          <w:szCs w:val="28"/>
        </w:rPr>
        <w:t xml:space="preserve"> библиотека работает по проекту</w:t>
      </w:r>
      <w:r w:rsidRPr="00966BAD">
        <w:t xml:space="preserve"> </w:t>
      </w:r>
      <w:r w:rsidR="00881C7B">
        <w:rPr>
          <w:rFonts w:ascii="Times New Roman" w:hAnsi="Times New Roman"/>
          <w:sz w:val="28"/>
          <w:szCs w:val="28"/>
        </w:rPr>
        <w:t>продвижение</w:t>
      </w:r>
      <w:r w:rsidRPr="00966BAD">
        <w:rPr>
          <w:rFonts w:ascii="Times New Roman" w:hAnsi="Times New Roman"/>
          <w:sz w:val="28"/>
          <w:szCs w:val="28"/>
        </w:rPr>
        <w:t xml:space="preserve"> книги </w:t>
      </w:r>
      <w:r>
        <w:rPr>
          <w:rFonts w:ascii="Times New Roman" w:hAnsi="Times New Roman"/>
          <w:sz w:val="28"/>
          <w:szCs w:val="28"/>
        </w:rPr>
        <w:t xml:space="preserve">- </w:t>
      </w:r>
      <w:r w:rsidRPr="00966BAD">
        <w:rPr>
          <w:rFonts w:ascii="Times New Roman" w:hAnsi="Times New Roman"/>
          <w:sz w:val="28"/>
          <w:szCs w:val="28"/>
        </w:rPr>
        <w:t>«Добрый мир любимых книг»</w:t>
      </w:r>
      <w:r>
        <w:rPr>
          <w:rFonts w:ascii="Times New Roman" w:hAnsi="Times New Roman"/>
          <w:sz w:val="28"/>
          <w:szCs w:val="28"/>
        </w:rPr>
        <w:t>.</w:t>
      </w:r>
    </w:p>
    <w:p w:rsidR="00966BAD" w:rsidRDefault="00966BAD"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6.3.Культурно-просветительская деятельность:</w:t>
      </w:r>
    </w:p>
    <w:p w:rsidR="00B11926" w:rsidRDefault="00B11926" w:rsidP="00B11926">
      <w:pPr>
        <w:jc w:val="center"/>
        <w:rPr>
          <w:b/>
          <w:color w:val="1F497D" w:themeColor="text2"/>
          <w:sz w:val="22"/>
          <w:szCs w:val="22"/>
        </w:rPr>
      </w:pPr>
    </w:p>
    <w:p w:rsidR="00B11926" w:rsidRPr="00881C7B" w:rsidRDefault="00D16A0D" w:rsidP="00B11926">
      <w:pPr>
        <w:jc w:val="center"/>
        <w:rPr>
          <w:b/>
          <w:sz w:val="28"/>
          <w:szCs w:val="28"/>
        </w:rPr>
      </w:pPr>
      <w:r w:rsidRPr="00881C7B">
        <w:rPr>
          <w:b/>
          <w:sz w:val="28"/>
          <w:szCs w:val="28"/>
        </w:rPr>
        <w:t>Форма д</w:t>
      </w:r>
      <w:r w:rsidR="00B11926" w:rsidRPr="00881C7B">
        <w:rPr>
          <w:b/>
          <w:sz w:val="28"/>
          <w:szCs w:val="28"/>
        </w:rPr>
        <w:t>ля плана по всем направлениям культурно-просветительской работы с пользователями</w:t>
      </w:r>
    </w:p>
    <w:p w:rsidR="00F55293" w:rsidRPr="00881C7B" w:rsidRDefault="00F55293" w:rsidP="00B11926">
      <w:pPr>
        <w:jc w:val="center"/>
        <w:rPr>
          <w:b/>
          <w:sz w:val="28"/>
          <w:szCs w:val="28"/>
        </w:rPr>
      </w:pPr>
    </w:p>
    <w:p w:rsidR="00F55293" w:rsidRPr="00881C7B" w:rsidRDefault="00F55293" w:rsidP="00B11926">
      <w:pPr>
        <w:jc w:val="center"/>
        <w:rPr>
          <w:b/>
          <w:sz w:val="28"/>
          <w:szCs w:val="28"/>
        </w:rPr>
      </w:pPr>
      <w:r w:rsidRPr="00881C7B">
        <w:rPr>
          <w:b/>
          <w:sz w:val="28"/>
          <w:szCs w:val="28"/>
        </w:rPr>
        <w:t>- гражданско-патриотическое воспитание;</w:t>
      </w:r>
    </w:p>
    <w:p w:rsidR="00F55293" w:rsidRPr="00881C7B" w:rsidRDefault="00F55293"/>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6"/>
        <w:gridCol w:w="2169"/>
        <w:gridCol w:w="1484"/>
        <w:gridCol w:w="1634"/>
        <w:gridCol w:w="1296"/>
      </w:tblGrid>
      <w:tr w:rsidR="00F55293" w:rsidRPr="00881C7B" w:rsidTr="00BC418F">
        <w:tc>
          <w:tcPr>
            <w:tcW w:w="3786" w:type="dxa"/>
            <w:shd w:val="clear" w:color="auto" w:fill="auto"/>
          </w:tcPr>
          <w:p w:rsidR="00F55293" w:rsidRPr="00881C7B" w:rsidRDefault="00F55293" w:rsidP="00BC418F">
            <w:pPr>
              <w:pStyle w:val="a3"/>
              <w:jc w:val="both"/>
              <w:rPr>
                <w:rFonts w:ascii="Times New Roman" w:hAnsi="Times New Roman"/>
                <w:sz w:val="24"/>
                <w:szCs w:val="24"/>
              </w:rPr>
            </w:pPr>
          </w:p>
        </w:tc>
        <w:tc>
          <w:tcPr>
            <w:tcW w:w="2169" w:type="dxa"/>
            <w:shd w:val="clear" w:color="auto" w:fill="auto"/>
          </w:tcPr>
          <w:p w:rsidR="00F55293" w:rsidRPr="00881C7B" w:rsidRDefault="00F55293" w:rsidP="00BC418F">
            <w:pPr>
              <w:pStyle w:val="a3"/>
              <w:jc w:val="both"/>
              <w:rPr>
                <w:rFonts w:ascii="Times New Roman" w:hAnsi="Times New Roman"/>
                <w:sz w:val="24"/>
                <w:szCs w:val="24"/>
              </w:rPr>
            </w:pPr>
          </w:p>
        </w:tc>
        <w:tc>
          <w:tcPr>
            <w:tcW w:w="1484" w:type="dxa"/>
            <w:shd w:val="clear" w:color="auto" w:fill="auto"/>
          </w:tcPr>
          <w:p w:rsidR="00F55293" w:rsidRPr="00881C7B" w:rsidRDefault="00F55293" w:rsidP="00BC418F">
            <w:pPr>
              <w:pStyle w:val="a3"/>
              <w:jc w:val="both"/>
              <w:rPr>
                <w:rFonts w:ascii="Times New Roman" w:hAnsi="Times New Roman"/>
                <w:sz w:val="24"/>
                <w:szCs w:val="24"/>
              </w:rPr>
            </w:pPr>
          </w:p>
        </w:tc>
        <w:tc>
          <w:tcPr>
            <w:tcW w:w="1634" w:type="dxa"/>
            <w:shd w:val="clear" w:color="auto" w:fill="auto"/>
          </w:tcPr>
          <w:p w:rsidR="00F55293" w:rsidRPr="00881C7B" w:rsidRDefault="00F55293" w:rsidP="00BC418F">
            <w:pPr>
              <w:pStyle w:val="a3"/>
              <w:jc w:val="center"/>
              <w:rPr>
                <w:rFonts w:ascii="Times New Roman" w:hAnsi="Times New Roman"/>
                <w:sz w:val="24"/>
                <w:szCs w:val="24"/>
              </w:rPr>
            </w:pPr>
          </w:p>
        </w:tc>
        <w:tc>
          <w:tcPr>
            <w:tcW w:w="1296" w:type="dxa"/>
            <w:shd w:val="clear" w:color="auto" w:fill="auto"/>
          </w:tcPr>
          <w:p w:rsidR="00F55293" w:rsidRPr="00881C7B" w:rsidRDefault="00F55293" w:rsidP="00BC418F">
            <w:pPr>
              <w:pStyle w:val="a3"/>
              <w:jc w:val="both"/>
              <w:rPr>
                <w:rFonts w:ascii="Times New Roman" w:hAnsi="Times New Roman"/>
                <w:sz w:val="24"/>
                <w:szCs w:val="24"/>
              </w:rPr>
            </w:pPr>
          </w:p>
        </w:tc>
      </w:tr>
      <w:tr w:rsidR="00B11926" w:rsidRPr="00881C7B" w:rsidTr="00BC418F">
        <w:tc>
          <w:tcPr>
            <w:tcW w:w="378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Содержание деятельности</w:t>
            </w:r>
          </w:p>
        </w:tc>
        <w:tc>
          <w:tcPr>
            <w:tcW w:w="2169"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Форма работы</w:t>
            </w:r>
          </w:p>
        </w:tc>
        <w:tc>
          <w:tcPr>
            <w:tcW w:w="1484"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Читательская группа</w:t>
            </w:r>
          </w:p>
        </w:tc>
        <w:tc>
          <w:tcPr>
            <w:tcW w:w="1634" w:type="dxa"/>
            <w:shd w:val="clear" w:color="auto" w:fill="auto"/>
          </w:tcPr>
          <w:p w:rsidR="00B11926" w:rsidRPr="00881C7B" w:rsidRDefault="00B11926" w:rsidP="00BC418F">
            <w:pPr>
              <w:pStyle w:val="a3"/>
              <w:jc w:val="center"/>
              <w:rPr>
                <w:rFonts w:ascii="Times New Roman" w:hAnsi="Times New Roman"/>
                <w:sz w:val="24"/>
                <w:szCs w:val="24"/>
              </w:rPr>
            </w:pPr>
            <w:r w:rsidRPr="00881C7B">
              <w:rPr>
                <w:rFonts w:ascii="Times New Roman" w:hAnsi="Times New Roman"/>
                <w:sz w:val="24"/>
                <w:szCs w:val="24"/>
              </w:rPr>
              <w:t>Срок исполн.</w:t>
            </w:r>
          </w:p>
        </w:tc>
        <w:tc>
          <w:tcPr>
            <w:tcW w:w="129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Ответственный</w:t>
            </w:r>
          </w:p>
        </w:tc>
      </w:tr>
      <w:tr w:rsidR="00F55293" w:rsidRPr="00881C7B" w:rsidTr="00BC418F">
        <w:tc>
          <w:tcPr>
            <w:tcW w:w="3786"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«200 дней мужества и стойкости» (победное завершение Сталинградской битвы)</w:t>
            </w:r>
          </w:p>
        </w:tc>
        <w:tc>
          <w:tcPr>
            <w:tcW w:w="2169"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беседа</w:t>
            </w:r>
          </w:p>
        </w:tc>
        <w:tc>
          <w:tcPr>
            <w:tcW w:w="1484"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F55293"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02.02.23</w:t>
            </w:r>
          </w:p>
        </w:tc>
        <w:tc>
          <w:tcPr>
            <w:tcW w:w="1296"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«Да, были годы, грозовые»</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Информационный час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04.02.23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lastRenderedPageBreak/>
              <w:t>«Солдаты удачи»</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развлекательно-игровая программа</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 xml:space="preserve">«У подвига нет национальности»  </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Лит. час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10.02.23.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«Завещание вдовы солдатской»</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час памяти</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22.02.23.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«Мужество случайным не бывает»</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обзор литературы</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25.02.23.</w:t>
            </w:r>
          </w:p>
        </w:tc>
        <w:tc>
          <w:tcPr>
            <w:tcW w:w="1296" w:type="dxa"/>
            <w:shd w:val="clear" w:color="auto" w:fill="auto"/>
          </w:tcPr>
          <w:p w:rsidR="00BC418F" w:rsidRPr="00881C7B" w:rsidRDefault="00BC418F">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«Возьми себе в пример героя»</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исторический вернисаж</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21.04.23.</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«Отчизны воин - Родины солдат»</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военно-патриотическая игра</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05.05.23</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«Из истории российской геральдики»</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урок мужества</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09.06.23.</w:t>
            </w:r>
          </w:p>
        </w:tc>
        <w:tc>
          <w:tcPr>
            <w:tcW w:w="1296" w:type="dxa"/>
            <w:shd w:val="clear" w:color="auto" w:fill="auto"/>
          </w:tcPr>
          <w:p w:rsidR="00513127" w:rsidRPr="00881C7B" w:rsidRDefault="00513127" w:rsidP="00E641DE">
            <w:r w:rsidRPr="00881C7B">
              <w:t>ЦБ</w:t>
            </w:r>
          </w:p>
        </w:tc>
      </w:tr>
    </w:tbl>
    <w:p w:rsidR="00B11926" w:rsidRDefault="00B11926" w:rsidP="00B11926">
      <w:pPr>
        <w:rPr>
          <w:sz w:val="22"/>
          <w:szCs w:val="22"/>
        </w:rPr>
      </w:pPr>
    </w:p>
    <w:p w:rsidR="00F55293" w:rsidRDefault="00BC418F" w:rsidP="00905046">
      <w:pPr>
        <w:pStyle w:val="a3"/>
        <w:ind w:firstLine="567"/>
        <w:jc w:val="both"/>
        <w:rPr>
          <w:rFonts w:ascii="Times New Roman" w:hAnsi="Times New Roman"/>
          <w:sz w:val="28"/>
          <w:szCs w:val="28"/>
        </w:rPr>
      </w:pPr>
      <w:r w:rsidRPr="00BC418F">
        <w:rPr>
          <w:rFonts w:ascii="Times New Roman" w:hAnsi="Times New Roman"/>
          <w:sz w:val="28"/>
          <w:szCs w:val="28"/>
        </w:rPr>
        <w:t>- правовое просвещение;</w:t>
      </w:r>
    </w:p>
    <w:p w:rsidR="00F55293" w:rsidRDefault="00F55293" w:rsidP="00905046">
      <w:pPr>
        <w:pStyle w:val="a3"/>
        <w:ind w:firstLine="567"/>
        <w:jc w:val="both"/>
        <w:rPr>
          <w:rFonts w:ascii="Times New Roman" w:hAnsi="Times New Roman"/>
          <w:sz w:val="28"/>
          <w:szCs w:val="28"/>
        </w:rPr>
      </w:pPr>
    </w:p>
    <w:p w:rsidR="00F55293" w:rsidRDefault="00F5529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C418F" w:rsidRPr="00BC418F" w:rsidTr="00513127">
        <w:tc>
          <w:tcPr>
            <w:tcW w:w="3261" w:type="dxa"/>
            <w:shd w:val="clear" w:color="auto" w:fill="auto"/>
          </w:tcPr>
          <w:p w:rsidR="00BC418F" w:rsidRPr="00513127" w:rsidRDefault="00BC418F" w:rsidP="009962D8">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C418F" w:rsidRPr="00513127" w:rsidRDefault="00BC418F" w:rsidP="00BC418F">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9962D8" w:rsidRPr="00BC418F" w:rsidTr="00513127">
        <w:tc>
          <w:tcPr>
            <w:tcW w:w="3261" w:type="dxa"/>
            <w:shd w:val="clear" w:color="auto" w:fill="auto"/>
          </w:tcPr>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Правила вокруг</w:t>
            </w:r>
          </w:p>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Нас</w:t>
            </w:r>
            <w:r>
              <w:rPr>
                <w:rFonts w:ascii="Times New Roman" w:hAnsi="Times New Roman"/>
                <w:sz w:val="24"/>
                <w:szCs w:val="24"/>
              </w:rPr>
              <w:t>.</w:t>
            </w:r>
          </w:p>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Зачем нужны правила?</w:t>
            </w:r>
          </w:p>
          <w:p w:rsidR="009962D8" w:rsidRPr="00513127" w:rsidRDefault="009962D8" w:rsidP="009962D8">
            <w:pPr>
              <w:pStyle w:val="a3"/>
              <w:ind w:firstLine="567"/>
              <w:rPr>
                <w:rFonts w:ascii="Times New Roman" w:hAnsi="Times New Roman"/>
                <w:sz w:val="24"/>
                <w:szCs w:val="24"/>
              </w:rPr>
            </w:pPr>
          </w:p>
        </w:tc>
        <w:tc>
          <w:tcPr>
            <w:tcW w:w="269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Игра беседа</w:t>
            </w:r>
          </w:p>
        </w:tc>
        <w:tc>
          <w:tcPr>
            <w:tcW w:w="148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9962D8" w:rsidRPr="00513127" w:rsidRDefault="009962D8" w:rsidP="00BC418F">
            <w:pPr>
              <w:pStyle w:val="a3"/>
              <w:ind w:firstLine="567"/>
              <w:jc w:val="both"/>
              <w:rPr>
                <w:rFonts w:ascii="Times New Roman" w:hAnsi="Times New Roman"/>
                <w:sz w:val="24"/>
                <w:szCs w:val="24"/>
              </w:rPr>
            </w:pPr>
            <w:r>
              <w:rPr>
                <w:rFonts w:ascii="Times New Roman" w:hAnsi="Times New Roman"/>
                <w:sz w:val="24"/>
                <w:szCs w:val="24"/>
              </w:rPr>
              <w:t>02.03.23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9962D8" w:rsidP="00BC418F">
            <w:pPr>
              <w:pStyle w:val="a3"/>
              <w:ind w:firstLine="567"/>
              <w:rPr>
                <w:rFonts w:ascii="Times New Roman" w:hAnsi="Times New Roman"/>
                <w:sz w:val="24"/>
                <w:szCs w:val="24"/>
              </w:rPr>
            </w:pPr>
            <w:r w:rsidRPr="009962D8">
              <w:rPr>
                <w:rFonts w:ascii="Times New Roman" w:hAnsi="Times New Roman"/>
                <w:sz w:val="24"/>
                <w:szCs w:val="24"/>
              </w:rPr>
              <w:t>"Ты + Я+ Закон".</w:t>
            </w:r>
          </w:p>
        </w:tc>
        <w:tc>
          <w:tcPr>
            <w:tcW w:w="269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17.03.23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475803" w:rsidP="00BC418F">
            <w:pPr>
              <w:pStyle w:val="a3"/>
              <w:ind w:firstLine="567"/>
              <w:rPr>
                <w:rFonts w:ascii="Times New Roman" w:hAnsi="Times New Roman"/>
                <w:sz w:val="24"/>
                <w:szCs w:val="24"/>
              </w:rPr>
            </w:pPr>
            <w:r w:rsidRPr="00475803">
              <w:rPr>
                <w:rFonts w:ascii="Times New Roman" w:hAnsi="Times New Roman"/>
                <w:sz w:val="24"/>
                <w:szCs w:val="24"/>
              </w:rPr>
              <w:t>«Я рисую свои права»</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Урок права</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9962D8" w:rsidRDefault="009962D8" w:rsidP="00BC418F">
            <w:pPr>
              <w:pStyle w:val="a3"/>
              <w:ind w:firstLine="567"/>
              <w:jc w:val="both"/>
              <w:rPr>
                <w:rFonts w:ascii="Times New Roman" w:hAnsi="Times New Roman"/>
                <w:sz w:val="24"/>
                <w:szCs w:val="24"/>
              </w:rPr>
            </w:pPr>
          </w:p>
          <w:p w:rsidR="00475803"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14.06.23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475803" w:rsidP="00BC418F">
            <w:pPr>
              <w:pStyle w:val="a3"/>
              <w:ind w:firstLine="567"/>
              <w:rPr>
                <w:rFonts w:ascii="Times New Roman" w:hAnsi="Times New Roman"/>
                <w:sz w:val="24"/>
                <w:szCs w:val="24"/>
              </w:rPr>
            </w:pPr>
            <w:r w:rsidRPr="00475803">
              <w:rPr>
                <w:rFonts w:ascii="Times New Roman" w:hAnsi="Times New Roman"/>
                <w:sz w:val="24"/>
                <w:szCs w:val="24"/>
              </w:rPr>
              <w:t>«Уголовная, административная ответственность несовершеннолетних»</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Беседа-совет</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03.09.23</w:t>
            </w:r>
          </w:p>
        </w:tc>
        <w:tc>
          <w:tcPr>
            <w:tcW w:w="1296" w:type="dxa"/>
            <w:shd w:val="clear" w:color="auto" w:fill="auto"/>
          </w:tcPr>
          <w:p w:rsidR="009962D8" w:rsidRDefault="009962D8">
            <w:r w:rsidRPr="0087478B">
              <w:t>ЦБ</w:t>
            </w:r>
          </w:p>
        </w:tc>
      </w:tr>
    </w:tbl>
    <w:p w:rsidR="00F55293" w:rsidRDefault="00F55293" w:rsidP="00905046">
      <w:pPr>
        <w:pStyle w:val="a3"/>
        <w:ind w:firstLine="567"/>
        <w:jc w:val="both"/>
        <w:rPr>
          <w:rFonts w:ascii="Times New Roman" w:hAnsi="Times New Roman"/>
          <w:sz w:val="28"/>
          <w:szCs w:val="28"/>
        </w:rPr>
      </w:pPr>
    </w:p>
    <w:p w:rsidR="00D66C9B" w:rsidRDefault="00D0119A" w:rsidP="00475803">
      <w:pPr>
        <w:pStyle w:val="a3"/>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экономическое просвещение;</w:t>
      </w:r>
    </w:p>
    <w:p w:rsidR="00E641DE" w:rsidRDefault="00E641DE" w:rsidP="00475803">
      <w:pPr>
        <w:pStyle w:val="a3"/>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E641DE" w:rsidRPr="00513127" w:rsidTr="00E641DE">
        <w:tc>
          <w:tcPr>
            <w:tcW w:w="3261"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E641DE" w:rsidRPr="00513127" w:rsidTr="00E641DE">
        <w:tc>
          <w:tcPr>
            <w:tcW w:w="3261" w:type="dxa"/>
            <w:shd w:val="clear" w:color="auto" w:fill="auto"/>
          </w:tcPr>
          <w:p w:rsidR="00E641DE" w:rsidRDefault="00E641DE" w:rsidP="00E641DE">
            <w:r>
              <w:t>«Доступно о науке –</w:t>
            </w:r>
          </w:p>
          <w:p w:rsidR="00E641DE" w:rsidRPr="00A96EDA" w:rsidRDefault="00E641DE" w:rsidP="00E641DE">
            <w:r>
              <w:t>экономика»</w:t>
            </w:r>
          </w:p>
        </w:tc>
        <w:tc>
          <w:tcPr>
            <w:tcW w:w="2694" w:type="dxa"/>
            <w:shd w:val="clear" w:color="auto" w:fill="auto"/>
          </w:tcPr>
          <w:p w:rsidR="00E641DE" w:rsidRPr="00A96EDA" w:rsidRDefault="00E641DE" w:rsidP="00E641DE">
            <w:r>
              <w:t>беседа</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20.01.</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«Учитесь думать,</w:t>
            </w:r>
          </w:p>
          <w:p w:rsidR="00E641DE" w:rsidRPr="00513127"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считать и экономить»</w:t>
            </w:r>
          </w:p>
        </w:tc>
        <w:tc>
          <w:tcPr>
            <w:tcW w:w="2694"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Экспресс</w:t>
            </w:r>
            <w:r>
              <w:rPr>
                <w:rFonts w:ascii="Times New Roman" w:hAnsi="Times New Roman"/>
                <w:sz w:val="24"/>
                <w:szCs w:val="24"/>
              </w:rPr>
              <w:t xml:space="preserve"> </w:t>
            </w:r>
            <w:r w:rsidRPr="00B00132">
              <w:rPr>
                <w:rFonts w:ascii="Times New Roman" w:hAnsi="Times New Roman"/>
                <w:sz w:val="24"/>
                <w:szCs w:val="24"/>
              </w:rPr>
              <w:t>информация</w:t>
            </w:r>
          </w:p>
        </w:tc>
        <w:tc>
          <w:tcPr>
            <w:tcW w:w="1484"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12.07.23</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E641DE" w:rsidRPr="00513127" w:rsidRDefault="00B00132" w:rsidP="00E641DE">
            <w:pPr>
              <w:pStyle w:val="a3"/>
              <w:ind w:firstLine="567"/>
              <w:jc w:val="both"/>
              <w:rPr>
                <w:rFonts w:ascii="Times New Roman" w:hAnsi="Times New Roman"/>
                <w:sz w:val="24"/>
                <w:szCs w:val="24"/>
              </w:rPr>
            </w:pPr>
            <w:r w:rsidRPr="00B00132">
              <w:rPr>
                <w:rFonts w:ascii="Times New Roman" w:hAnsi="Times New Roman"/>
                <w:sz w:val="24"/>
                <w:szCs w:val="24"/>
              </w:rPr>
              <w:t>«Сам себе экономист»</w:t>
            </w:r>
          </w:p>
        </w:tc>
        <w:tc>
          <w:tcPr>
            <w:tcW w:w="2694"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Книжная выставка-обзор</w:t>
            </w:r>
          </w:p>
        </w:tc>
        <w:tc>
          <w:tcPr>
            <w:tcW w:w="1484"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разновозрастная</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18.04.23</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ЦБ</w:t>
            </w:r>
          </w:p>
        </w:tc>
      </w:tr>
    </w:tbl>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w:t>
      </w:r>
      <w:r w:rsidR="00D66C9B" w:rsidRPr="00D66C9B">
        <w:rPr>
          <w:rFonts w:ascii="Times New Roman" w:hAnsi="Times New Roman"/>
          <w:sz w:val="28"/>
          <w:szCs w:val="28"/>
        </w:rPr>
        <w:t>формировани</w:t>
      </w:r>
      <w:r w:rsidR="00D66C9B">
        <w:rPr>
          <w:rFonts w:ascii="Times New Roman" w:hAnsi="Times New Roman"/>
          <w:sz w:val="28"/>
          <w:szCs w:val="28"/>
        </w:rPr>
        <w:t>е</w:t>
      </w:r>
      <w:r w:rsidR="00D66C9B" w:rsidRPr="00D66C9B">
        <w:rPr>
          <w:rFonts w:ascii="Times New Roman" w:hAnsi="Times New Roman"/>
          <w:sz w:val="28"/>
          <w:szCs w:val="28"/>
        </w:rPr>
        <w:t xml:space="preserve"> культуры межнационального общения</w:t>
      </w:r>
      <w:r w:rsidR="00D66C9B">
        <w:rPr>
          <w:rFonts w:ascii="Times New Roman" w:hAnsi="Times New Roman"/>
          <w:sz w:val="28"/>
          <w:szCs w:val="28"/>
        </w:rPr>
        <w:t>;</w:t>
      </w:r>
    </w:p>
    <w:p w:rsidR="00B00132" w:rsidRDefault="00B00132"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513127" w:rsidTr="002811A4">
        <w:tc>
          <w:tcPr>
            <w:tcW w:w="3261"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B00132" w:rsidRPr="00513127" w:rsidTr="002811A4">
        <w:tc>
          <w:tcPr>
            <w:tcW w:w="3261" w:type="dxa"/>
            <w:shd w:val="clear" w:color="auto" w:fill="auto"/>
          </w:tcPr>
          <w:p w:rsidR="00B00132" w:rsidRDefault="00B00132" w:rsidP="00B00132">
            <w:r>
              <w:t>«Мы помним Вас, дети</w:t>
            </w:r>
          </w:p>
          <w:p w:rsidR="00B00132" w:rsidRDefault="00B00132" w:rsidP="00B00132">
            <w:r>
              <w:t>Беслана»</w:t>
            </w:r>
          </w:p>
        </w:tc>
        <w:tc>
          <w:tcPr>
            <w:tcW w:w="2694" w:type="dxa"/>
            <w:shd w:val="clear" w:color="auto" w:fill="auto"/>
          </w:tcPr>
          <w:p w:rsidR="00B00132" w:rsidRDefault="00B00132">
            <w:r>
              <w:t>Час общения</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3.09.23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«Россия - народов</w:t>
            </w:r>
          </w:p>
          <w:p w:rsid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дружная семья</w:t>
            </w:r>
          </w:p>
          <w:p w:rsidR="00B00132" w:rsidRPr="00513127" w:rsidRDefault="00B00132" w:rsidP="00B00132">
            <w:pPr>
              <w:pStyle w:val="a3"/>
              <w:ind w:firstLine="567"/>
              <w:jc w:val="both"/>
              <w:rPr>
                <w:rFonts w:ascii="Times New Roman" w:hAnsi="Times New Roman"/>
                <w:sz w:val="24"/>
                <w:szCs w:val="24"/>
              </w:rPr>
            </w:pP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18.10.23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B00132">
              <w:rPr>
                <w:rFonts w:ascii="Times New Roman" w:hAnsi="Times New Roman"/>
                <w:sz w:val="24"/>
                <w:szCs w:val="24"/>
              </w:rPr>
              <w:t>«Террор без расписания»</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Информационный час</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13.09.23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«Что ни народ, то и</w:t>
            </w:r>
          </w:p>
          <w:p w:rsidR="00B00132" w:rsidRPr="00513127"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обычай»</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Фольклорный урок</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20.10.23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bl>
    <w:p w:rsidR="00B00132" w:rsidRDefault="00B00132" w:rsidP="00905046">
      <w:pPr>
        <w:pStyle w:val="a3"/>
        <w:ind w:firstLine="567"/>
        <w:jc w:val="both"/>
        <w:rPr>
          <w:rFonts w:ascii="Times New Roman" w:hAnsi="Times New Roman"/>
          <w:sz w:val="28"/>
          <w:szCs w:val="28"/>
        </w:rPr>
      </w:pPr>
    </w:p>
    <w:p w:rsidR="00D66C9B" w:rsidRDefault="00B00132" w:rsidP="00B00132">
      <w:pPr>
        <w:pStyle w:val="a3"/>
        <w:jc w:val="both"/>
        <w:rPr>
          <w:rFonts w:ascii="Times New Roman" w:hAnsi="Times New Roman"/>
          <w:sz w:val="28"/>
          <w:szCs w:val="28"/>
        </w:rPr>
      </w:pPr>
      <w:r>
        <w:rPr>
          <w:rFonts w:ascii="Times New Roman" w:hAnsi="Times New Roman"/>
          <w:sz w:val="28"/>
          <w:szCs w:val="28"/>
        </w:rPr>
        <w:t xml:space="preserve">- </w:t>
      </w:r>
      <w:r w:rsidR="00C46263">
        <w:rPr>
          <w:rFonts w:ascii="Times New Roman" w:hAnsi="Times New Roman"/>
          <w:sz w:val="28"/>
          <w:szCs w:val="28"/>
        </w:rPr>
        <w:t>духовно-нравственное воспитание;</w:t>
      </w:r>
    </w:p>
    <w:p w:rsidR="00B51BD6" w:rsidRDefault="00B51BD6" w:rsidP="00B00132">
      <w:pPr>
        <w:pStyle w:val="a3"/>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B00132" w:rsidTr="002811A4">
        <w:tc>
          <w:tcPr>
            <w:tcW w:w="3261"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Ответственный</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«Масленицы великий</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пир!»</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фольклорное</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путешествие</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Д</w:t>
            </w:r>
            <w:r w:rsidR="00B51BD6">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февраль</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«К истокам православной</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культуры»</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день</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православной</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книги</w:t>
            </w:r>
            <w:r>
              <w:rPr>
                <w:rFonts w:ascii="Times New Roman" w:hAnsi="Times New Roman"/>
                <w:sz w:val="24"/>
                <w:szCs w:val="24"/>
              </w:rPr>
              <w:t xml:space="preserve"> - акция</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март</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00132">
            <w:pPr>
              <w:pStyle w:val="a3"/>
              <w:rPr>
                <w:rFonts w:ascii="Times New Roman" w:hAnsi="Times New Roman"/>
                <w:sz w:val="24"/>
                <w:szCs w:val="24"/>
              </w:rPr>
            </w:pPr>
            <w:r w:rsidRPr="00B51BD6">
              <w:rPr>
                <w:rFonts w:ascii="Times New Roman" w:hAnsi="Times New Roman"/>
                <w:sz w:val="24"/>
                <w:szCs w:val="24"/>
              </w:rPr>
              <w:t>«Как Русь крестилась»</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экскурс в</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историю</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19.07.23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«Будьте добры и</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человечны!»</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sidRPr="00B51BD6">
              <w:rPr>
                <w:rFonts w:ascii="Times New Roman" w:hAnsi="Times New Roman"/>
                <w:sz w:val="24"/>
                <w:szCs w:val="24"/>
              </w:rPr>
              <w:t>Выставка</w:t>
            </w:r>
            <w:r>
              <w:rPr>
                <w:rFonts w:ascii="Times New Roman" w:hAnsi="Times New Roman"/>
                <w:sz w:val="24"/>
                <w:szCs w:val="24"/>
              </w:rPr>
              <w:t xml:space="preserve"> </w:t>
            </w:r>
            <w:r w:rsidRPr="00B51BD6">
              <w:rPr>
                <w:rFonts w:ascii="Times New Roman" w:hAnsi="Times New Roman"/>
                <w:sz w:val="24"/>
                <w:szCs w:val="24"/>
              </w:rPr>
              <w:t>размышление</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14.11.23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00132">
            <w:pPr>
              <w:pStyle w:val="a3"/>
              <w:rPr>
                <w:rFonts w:ascii="Times New Roman" w:hAnsi="Times New Roman"/>
                <w:sz w:val="24"/>
                <w:szCs w:val="24"/>
              </w:rPr>
            </w:pPr>
            <w:r w:rsidRPr="00B51BD6">
              <w:rPr>
                <w:rFonts w:ascii="Times New Roman" w:hAnsi="Times New Roman"/>
                <w:sz w:val="24"/>
                <w:szCs w:val="24"/>
              </w:rPr>
              <w:t>«Книга - на дом»</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Взр.</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22.07.23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bl>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опуляризация здорового образа жизни</w:t>
      </w:r>
      <w:r w:rsidR="00C46263">
        <w:rPr>
          <w:rFonts w:ascii="Times New Roman" w:hAnsi="Times New Roman"/>
          <w:sz w:val="28"/>
          <w:szCs w:val="28"/>
        </w:rPr>
        <w:t>;</w:t>
      </w:r>
    </w:p>
    <w:p w:rsidR="00B51BD6" w:rsidRDefault="00B51BD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51BD6" w:rsidRPr="00B51BD6" w:rsidTr="002811A4">
        <w:tc>
          <w:tcPr>
            <w:tcW w:w="3261" w:type="dxa"/>
            <w:shd w:val="clear" w:color="auto" w:fill="auto"/>
          </w:tcPr>
          <w:p w:rsidR="00B51BD6" w:rsidRPr="00B51BD6" w:rsidRDefault="00B51BD6" w:rsidP="00B51BD6">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51BD6" w:rsidRPr="00B51BD6" w:rsidRDefault="001144B7" w:rsidP="00B51BD6">
            <w:pPr>
              <w:pStyle w:val="a3"/>
              <w:ind w:firstLine="567"/>
              <w:jc w:val="both"/>
              <w:rPr>
                <w:rFonts w:ascii="Times New Roman" w:hAnsi="Times New Roman"/>
                <w:sz w:val="24"/>
                <w:szCs w:val="24"/>
              </w:rPr>
            </w:pPr>
            <w:r>
              <w:rPr>
                <w:rFonts w:ascii="Times New Roman" w:hAnsi="Times New Roman"/>
                <w:sz w:val="24"/>
                <w:szCs w:val="24"/>
              </w:rPr>
              <w:t xml:space="preserve">Срок </w:t>
            </w:r>
            <w:r w:rsidR="00B51BD6" w:rsidRPr="00B51BD6">
              <w:rPr>
                <w:rFonts w:ascii="Times New Roman" w:hAnsi="Times New Roman"/>
                <w:sz w:val="24"/>
                <w:szCs w:val="24"/>
              </w:rPr>
              <w:t>исполн.</w:t>
            </w:r>
          </w:p>
        </w:tc>
        <w:tc>
          <w:tcPr>
            <w:tcW w:w="1296"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B51BD6" w:rsidRPr="00B51BD6" w:rsidTr="002811A4">
        <w:tc>
          <w:tcPr>
            <w:tcW w:w="3261" w:type="dxa"/>
            <w:shd w:val="clear" w:color="auto" w:fill="auto"/>
          </w:tcPr>
          <w:p w:rsidR="00B51BD6" w:rsidRPr="00B51BD6" w:rsidRDefault="00B51BD6" w:rsidP="00B51BD6">
            <w:pPr>
              <w:pStyle w:val="a3"/>
              <w:ind w:firstLine="567"/>
              <w:jc w:val="both"/>
              <w:rPr>
                <w:rFonts w:ascii="Times New Roman" w:hAnsi="Times New Roman"/>
                <w:sz w:val="24"/>
                <w:szCs w:val="24"/>
              </w:rPr>
            </w:pPr>
            <w:r>
              <w:rPr>
                <w:rFonts w:ascii="Times New Roman" w:hAnsi="Times New Roman"/>
                <w:sz w:val="24"/>
                <w:szCs w:val="24"/>
              </w:rPr>
              <w:t xml:space="preserve">«Да – здоровью, спорту и </w:t>
            </w:r>
            <w:r w:rsidRPr="00B51BD6">
              <w:rPr>
                <w:rFonts w:ascii="Times New Roman" w:hAnsi="Times New Roman"/>
                <w:sz w:val="24"/>
                <w:szCs w:val="24"/>
              </w:rPr>
              <w:t>успеху»</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Pr>
                <w:rFonts w:ascii="Times New Roman" w:hAnsi="Times New Roman"/>
                <w:sz w:val="24"/>
                <w:szCs w:val="24"/>
              </w:rPr>
              <w:t>Час здоровья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065FDC" w:rsidP="00B51BD6">
            <w:pPr>
              <w:pStyle w:val="a3"/>
              <w:ind w:firstLine="567"/>
              <w:jc w:val="both"/>
              <w:rPr>
                <w:rFonts w:ascii="Times New Roman" w:hAnsi="Times New Roman"/>
                <w:sz w:val="24"/>
                <w:szCs w:val="24"/>
              </w:rPr>
            </w:pPr>
            <w:r>
              <w:rPr>
                <w:rFonts w:ascii="Times New Roman" w:hAnsi="Times New Roman"/>
                <w:sz w:val="24"/>
                <w:szCs w:val="24"/>
              </w:rPr>
              <w:t>31.01.23</w:t>
            </w:r>
          </w:p>
        </w:tc>
        <w:tc>
          <w:tcPr>
            <w:tcW w:w="1296" w:type="dxa"/>
            <w:shd w:val="clear" w:color="auto" w:fill="auto"/>
          </w:tcPr>
          <w:p w:rsidR="00B51BD6" w:rsidRPr="00B51BD6" w:rsidRDefault="00065FDC" w:rsidP="00B51BD6">
            <w:pPr>
              <w:pStyle w:val="a3"/>
              <w:ind w:firstLine="567"/>
              <w:rPr>
                <w:rFonts w:ascii="Times New Roman" w:hAnsi="Times New Roman"/>
                <w:sz w:val="24"/>
                <w:szCs w:val="24"/>
              </w:rPr>
            </w:pPr>
            <w:r>
              <w:rPr>
                <w:rFonts w:ascii="Times New Roman" w:hAnsi="Times New Roman"/>
                <w:sz w:val="24"/>
                <w:szCs w:val="24"/>
              </w:rPr>
              <w:t>ЦБ</w:t>
            </w:r>
            <w:r w:rsidR="00B2491C">
              <w:rPr>
                <w:rFonts w:ascii="Times New Roman" w:hAnsi="Times New Roman"/>
                <w:sz w:val="24"/>
                <w:szCs w:val="24"/>
              </w:rPr>
              <w:t xml:space="preserve"> </w:t>
            </w:r>
            <w:r w:rsidR="00491947">
              <w:rPr>
                <w:rFonts w:ascii="Times New Roman" w:hAnsi="Times New Roman"/>
                <w:sz w:val="24"/>
                <w:szCs w:val="24"/>
              </w:rPr>
              <w:t xml:space="preserve"> </w:t>
            </w:r>
          </w:p>
        </w:tc>
      </w:tr>
      <w:tr w:rsidR="00B51BD6" w:rsidRPr="00B51BD6" w:rsidTr="002811A4">
        <w:tc>
          <w:tcPr>
            <w:tcW w:w="3261" w:type="dxa"/>
            <w:shd w:val="clear" w:color="auto" w:fill="auto"/>
          </w:tcPr>
          <w:p w:rsidR="00B51BD6" w:rsidRPr="00B51BD6" w:rsidRDefault="00491947" w:rsidP="00B51BD6">
            <w:pPr>
              <w:pStyle w:val="a3"/>
              <w:ind w:firstLine="567"/>
              <w:jc w:val="both"/>
              <w:rPr>
                <w:rFonts w:ascii="Times New Roman" w:hAnsi="Times New Roman"/>
                <w:sz w:val="24"/>
                <w:szCs w:val="24"/>
              </w:rPr>
            </w:pPr>
            <w:r w:rsidRPr="00491947">
              <w:rPr>
                <w:rFonts w:ascii="Times New Roman" w:hAnsi="Times New Roman"/>
                <w:sz w:val="24"/>
                <w:szCs w:val="24"/>
              </w:rPr>
              <w:t>«Слагаемые здоровья»</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урок познания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10.05.23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«Равнение на</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Чемпионов!»</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Pr>
                <w:rFonts w:ascii="Times New Roman" w:hAnsi="Times New Roman"/>
                <w:sz w:val="24"/>
                <w:szCs w:val="24"/>
              </w:rPr>
              <w:t>Беседа - встреча</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09.08.23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«Жизнь без вредных</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привычек – наше кредо»</w:t>
            </w:r>
          </w:p>
        </w:tc>
        <w:tc>
          <w:tcPr>
            <w:tcW w:w="2694" w:type="dxa"/>
            <w:shd w:val="clear" w:color="auto" w:fill="auto"/>
          </w:tcPr>
          <w:p w:rsidR="00B51BD6" w:rsidRPr="00B51BD6" w:rsidRDefault="00FE5005" w:rsidP="00B51BD6">
            <w:pPr>
              <w:pStyle w:val="a3"/>
              <w:ind w:firstLine="567"/>
              <w:rPr>
                <w:rFonts w:ascii="Times New Roman" w:hAnsi="Times New Roman"/>
                <w:sz w:val="24"/>
                <w:szCs w:val="24"/>
              </w:rPr>
            </w:pPr>
            <w:r w:rsidRPr="00491947">
              <w:rPr>
                <w:rFonts w:ascii="Times New Roman" w:hAnsi="Times New Roman"/>
                <w:sz w:val="24"/>
                <w:szCs w:val="24"/>
              </w:rPr>
              <w:t>видео лекторий</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28.09.23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Pr>
                <w:rFonts w:ascii="Times New Roman" w:hAnsi="Times New Roman"/>
                <w:sz w:val="24"/>
                <w:szCs w:val="24"/>
              </w:rPr>
              <w:t xml:space="preserve">«Чтобы </w:t>
            </w:r>
            <w:r w:rsidRPr="00491947">
              <w:rPr>
                <w:rFonts w:ascii="Times New Roman" w:hAnsi="Times New Roman"/>
                <w:sz w:val="24"/>
                <w:szCs w:val="24"/>
              </w:rPr>
              <w:t>жизнь не прошла</w:t>
            </w:r>
          </w:p>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мимо»</w:t>
            </w:r>
            <w:r>
              <w:rPr>
                <w:rFonts w:ascii="Times New Roman" w:hAnsi="Times New Roman"/>
                <w:sz w:val="24"/>
                <w:szCs w:val="24"/>
              </w:rPr>
              <w:t xml:space="preserve"> </w:t>
            </w:r>
            <w:r w:rsidRPr="00491947">
              <w:rPr>
                <w:rFonts w:ascii="Times New Roman" w:hAnsi="Times New Roman"/>
                <w:sz w:val="24"/>
                <w:szCs w:val="24"/>
              </w:rPr>
              <w:t>(День борьбы со</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СПИДом)</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01.12.23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bl>
    <w:p w:rsidR="00B51BD6" w:rsidRDefault="00B51BD6" w:rsidP="00905046">
      <w:pPr>
        <w:pStyle w:val="a3"/>
        <w:ind w:firstLine="567"/>
        <w:jc w:val="both"/>
        <w:rPr>
          <w:rFonts w:ascii="Times New Roman" w:hAnsi="Times New Roman"/>
          <w:sz w:val="28"/>
          <w:szCs w:val="28"/>
        </w:rPr>
      </w:pPr>
    </w:p>
    <w:p w:rsidR="00B51BD6" w:rsidRDefault="00B51BD6" w:rsidP="00905046">
      <w:pPr>
        <w:pStyle w:val="a3"/>
        <w:ind w:firstLine="567"/>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ф</w:t>
      </w:r>
      <w:r w:rsidR="00C46263" w:rsidRPr="00C46263">
        <w:rPr>
          <w:rFonts w:ascii="Times New Roman" w:hAnsi="Times New Roman"/>
          <w:sz w:val="28"/>
          <w:szCs w:val="28"/>
        </w:rPr>
        <w:t>ормирование культуры семейных отношений</w:t>
      </w:r>
      <w:r w:rsidR="00C46263">
        <w:rPr>
          <w:rFonts w:ascii="Times New Roman" w:hAnsi="Times New Roman"/>
          <w:sz w:val="28"/>
          <w:szCs w:val="28"/>
        </w:rPr>
        <w:t>;</w:t>
      </w:r>
    </w:p>
    <w:p w:rsidR="00491947" w:rsidRDefault="00491947"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491947" w:rsidRPr="00B51BD6" w:rsidTr="002811A4">
        <w:tc>
          <w:tcPr>
            <w:tcW w:w="3261"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491947"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«Традиции и обычаи</w:t>
            </w:r>
          </w:p>
          <w:p w:rsidR="00491947"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кубанской семьи»</w:t>
            </w:r>
          </w:p>
        </w:tc>
        <w:tc>
          <w:tcPr>
            <w:tcW w:w="2694" w:type="dxa"/>
            <w:shd w:val="clear" w:color="auto" w:fill="auto"/>
          </w:tcPr>
          <w:p w:rsidR="00660494" w:rsidRPr="00660494" w:rsidRDefault="00660494" w:rsidP="00660494">
            <w:pPr>
              <w:pStyle w:val="a3"/>
              <w:ind w:firstLine="567"/>
              <w:rPr>
                <w:rFonts w:ascii="Times New Roman" w:hAnsi="Times New Roman"/>
                <w:sz w:val="24"/>
                <w:szCs w:val="24"/>
              </w:rPr>
            </w:pPr>
            <w:r w:rsidRPr="00660494">
              <w:rPr>
                <w:rFonts w:ascii="Times New Roman" w:hAnsi="Times New Roman"/>
                <w:sz w:val="24"/>
                <w:szCs w:val="24"/>
              </w:rPr>
              <w:t>историческое</w:t>
            </w:r>
          </w:p>
          <w:p w:rsidR="00491947" w:rsidRPr="00B51BD6" w:rsidRDefault="00660494" w:rsidP="00660494">
            <w:pPr>
              <w:pStyle w:val="a3"/>
              <w:ind w:firstLine="567"/>
              <w:rPr>
                <w:rFonts w:ascii="Times New Roman" w:hAnsi="Times New Roman"/>
                <w:sz w:val="24"/>
                <w:szCs w:val="24"/>
              </w:rPr>
            </w:pPr>
            <w:r w:rsidRPr="00660494">
              <w:rPr>
                <w:rFonts w:ascii="Times New Roman" w:hAnsi="Times New Roman"/>
                <w:sz w:val="24"/>
                <w:szCs w:val="24"/>
              </w:rPr>
              <w:t>путешествие</w:t>
            </w:r>
          </w:p>
        </w:tc>
        <w:tc>
          <w:tcPr>
            <w:tcW w:w="1484" w:type="dxa"/>
            <w:shd w:val="clear" w:color="auto" w:fill="auto"/>
          </w:tcPr>
          <w:p w:rsidR="00491947"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491947" w:rsidRPr="00B51BD6" w:rsidRDefault="00660494" w:rsidP="002811A4">
            <w:pPr>
              <w:pStyle w:val="a3"/>
              <w:ind w:firstLine="567"/>
              <w:jc w:val="both"/>
              <w:rPr>
                <w:rFonts w:ascii="Times New Roman" w:hAnsi="Times New Roman"/>
                <w:sz w:val="24"/>
                <w:szCs w:val="24"/>
              </w:rPr>
            </w:pPr>
            <w:r>
              <w:rPr>
                <w:rFonts w:ascii="Times New Roman" w:hAnsi="Times New Roman"/>
                <w:sz w:val="24"/>
                <w:szCs w:val="24"/>
              </w:rPr>
              <w:t>М</w:t>
            </w:r>
            <w:r w:rsidR="00491947">
              <w:rPr>
                <w:rFonts w:ascii="Times New Roman" w:hAnsi="Times New Roman"/>
                <w:sz w:val="24"/>
                <w:szCs w:val="24"/>
              </w:rPr>
              <w:t>арт</w:t>
            </w:r>
            <w:r>
              <w:rPr>
                <w:rFonts w:ascii="Times New Roman" w:hAnsi="Times New Roman"/>
                <w:sz w:val="24"/>
                <w:szCs w:val="24"/>
              </w:rPr>
              <w:t xml:space="preserve"> </w:t>
            </w:r>
          </w:p>
        </w:tc>
        <w:tc>
          <w:tcPr>
            <w:tcW w:w="1296" w:type="dxa"/>
            <w:shd w:val="clear" w:color="auto" w:fill="auto"/>
          </w:tcPr>
          <w:p w:rsidR="00491947" w:rsidRPr="00B51BD6" w:rsidRDefault="00071112" w:rsidP="00071112">
            <w:pPr>
              <w:pStyle w:val="a3"/>
              <w:rPr>
                <w:rFonts w:ascii="Times New Roman" w:hAnsi="Times New Roman"/>
                <w:sz w:val="24"/>
                <w:szCs w:val="24"/>
              </w:rPr>
            </w:pPr>
            <w:r>
              <w:rPr>
                <w:rFonts w:ascii="Times New Roman" w:hAnsi="Times New Roman"/>
                <w:sz w:val="24"/>
                <w:szCs w:val="24"/>
              </w:rPr>
              <w:t xml:space="preserve">     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«Всей семьей в</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библиотеку»</w:t>
            </w:r>
          </w:p>
        </w:tc>
        <w:tc>
          <w:tcPr>
            <w:tcW w:w="2694" w:type="dxa"/>
            <w:shd w:val="clear" w:color="auto" w:fill="auto"/>
          </w:tcPr>
          <w:p w:rsidR="00071112" w:rsidRPr="00071112" w:rsidRDefault="00071112" w:rsidP="00071112">
            <w:pPr>
              <w:pStyle w:val="a3"/>
              <w:ind w:firstLine="567"/>
              <w:rPr>
                <w:rFonts w:ascii="Times New Roman" w:hAnsi="Times New Roman"/>
                <w:sz w:val="24"/>
                <w:szCs w:val="24"/>
              </w:rPr>
            </w:pPr>
            <w:r w:rsidRPr="00071112">
              <w:rPr>
                <w:rFonts w:ascii="Times New Roman" w:hAnsi="Times New Roman"/>
                <w:sz w:val="24"/>
                <w:szCs w:val="24"/>
              </w:rPr>
              <w:t>день открытых</w:t>
            </w:r>
          </w:p>
          <w:p w:rsidR="00071112" w:rsidRPr="00B51BD6" w:rsidRDefault="00071112" w:rsidP="00071112">
            <w:pPr>
              <w:pStyle w:val="a3"/>
              <w:ind w:firstLine="567"/>
              <w:rPr>
                <w:rFonts w:ascii="Times New Roman" w:hAnsi="Times New Roman"/>
                <w:sz w:val="24"/>
                <w:szCs w:val="24"/>
              </w:rPr>
            </w:pPr>
            <w:r w:rsidRPr="00071112">
              <w:rPr>
                <w:rFonts w:ascii="Times New Roman" w:hAnsi="Times New Roman"/>
                <w:sz w:val="24"/>
                <w:szCs w:val="24"/>
              </w:rPr>
              <w:t>дверей</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27.05.23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«Семейное чтение</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сближает поколения»</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Литературная игра</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09.06.23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071112" w:rsidP="00071112">
            <w:pPr>
              <w:pStyle w:val="a3"/>
              <w:ind w:firstLine="567"/>
              <w:jc w:val="both"/>
              <w:rPr>
                <w:rFonts w:ascii="Times New Roman" w:hAnsi="Times New Roman"/>
                <w:sz w:val="24"/>
                <w:szCs w:val="24"/>
              </w:rPr>
            </w:pPr>
            <w:r>
              <w:rPr>
                <w:rFonts w:ascii="Times New Roman" w:hAnsi="Times New Roman"/>
                <w:sz w:val="24"/>
                <w:szCs w:val="24"/>
              </w:rPr>
              <w:t xml:space="preserve">«Читали, читаем и будем </w:t>
            </w:r>
            <w:r w:rsidRPr="00071112">
              <w:rPr>
                <w:rFonts w:ascii="Times New Roman" w:hAnsi="Times New Roman"/>
                <w:sz w:val="24"/>
                <w:szCs w:val="24"/>
              </w:rPr>
              <w:t>читать!»</w:t>
            </w:r>
          </w:p>
        </w:tc>
        <w:tc>
          <w:tcPr>
            <w:tcW w:w="2694" w:type="dxa"/>
            <w:shd w:val="clear" w:color="auto" w:fill="auto"/>
          </w:tcPr>
          <w:p w:rsidR="00071112" w:rsidRPr="00B51BD6" w:rsidRDefault="00071112" w:rsidP="00071112">
            <w:pPr>
              <w:pStyle w:val="a3"/>
              <w:ind w:firstLine="567"/>
              <w:rPr>
                <w:rFonts w:ascii="Times New Roman" w:hAnsi="Times New Roman"/>
                <w:sz w:val="24"/>
                <w:szCs w:val="24"/>
              </w:rPr>
            </w:pPr>
            <w:r>
              <w:rPr>
                <w:rFonts w:ascii="Times New Roman" w:hAnsi="Times New Roman"/>
                <w:sz w:val="24"/>
                <w:szCs w:val="24"/>
              </w:rPr>
              <w:t xml:space="preserve">информационный стенд о лучших </w:t>
            </w:r>
            <w:r w:rsidRPr="00071112">
              <w:rPr>
                <w:rFonts w:ascii="Times New Roman" w:hAnsi="Times New Roman"/>
                <w:sz w:val="24"/>
                <w:szCs w:val="24"/>
              </w:rPr>
              <w:t>читателях</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Дети.юн.</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17.11.23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«Чудо о Петре и</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Февронии»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июль</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071112"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«Сундучок семейного</w:t>
            </w:r>
          </w:p>
          <w:p w:rsidR="00071112" w:rsidRPr="00071112"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счастья» ( ко Дню</w:t>
            </w:r>
          </w:p>
          <w:p w:rsidR="00071112" w:rsidRPr="00B51BD6"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кубанской семьи)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сентябрь</w:t>
            </w:r>
          </w:p>
        </w:tc>
        <w:tc>
          <w:tcPr>
            <w:tcW w:w="1296" w:type="dxa"/>
            <w:shd w:val="clear" w:color="auto" w:fill="auto"/>
          </w:tcPr>
          <w:p w:rsidR="00071112" w:rsidRDefault="00071112" w:rsidP="00071112">
            <w:pPr>
              <w:jc w:val="center"/>
            </w:pPr>
            <w:r w:rsidRPr="004B3C8B">
              <w:t>ЦБ</w:t>
            </w:r>
          </w:p>
        </w:tc>
      </w:tr>
    </w:tbl>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экологическое просвещение;</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071112" w:rsidRPr="00B51BD6" w:rsidTr="002811A4">
        <w:tc>
          <w:tcPr>
            <w:tcW w:w="3261"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F36A5D" w:rsidRPr="00B51BD6" w:rsidTr="002811A4">
        <w:tc>
          <w:tcPr>
            <w:tcW w:w="3261" w:type="dxa"/>
            <w:shd w:val="clear" w:color="auto" w:fill="auto"/>
          </w:tcPr>
          <w:p w:rsidR="00F36A5D" w:rsidRPr="00B51BD6" w:rsidRDefault="00F36A5D" w:rsidP="00071112">
            <w:pPr>
              <w:pStyle w:val="a3"/>
              <w:ind w:firstLine="567"/>
              <w:jc w:val="both"/>
              <w:rPr>
                <w:rFonts w:ascii="Times New Roman" w:hAnsi="Times New Roman"/>
                <w:sz w:val="24"/>
                <w:szCs w:val="24"/>
              </w:rPr>
            </w:pPr>
            <w:r>
              <w:rPr>
                <w:rFonts w:ascii="Times New Roman" w:hAnsi="Times New Roman"/>
                <w:sz w:val="24"/>
                <w:szCs w:val="24"/>
              </w:rPr>
              <w:t xml:space="preserve">«Из жизни зеленого </w:t>
            </w:r>
            <w:r w:rsidRPr="00071112">
              <w:rPr>
                <w:rFonts w:ascii="Times New Roman" w:hAnsi="Times New Roman"/>
                <w:sz w:val="24"/>
                <w:szCs w:val="24"/>
              </w:rPr>
              <w:t>мира»</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Эко час</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09.03.23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«Чудес полна могучая</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природа»</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Литературно</w:t>
            </w:r>
            <w:r>
              <w:rPr>
                <w:rFonts w:ascii="Times New Roman" w:hAnsi="Times New Roman"/>
                <w:sz w:val="24"/>
                <w:szCs w:val="24"/>
              </w:rPr>
              <w:t>-</w:t>
            </w:r>
            <w:r w:rsidRPr="00F36A5D">
              <w:rPr>
                <w:rFonts w:ascii="Times New Roman" w:hAnsi="Times New Roman"/>
                <w:sz w:val="24"/>
                <w:szCs w:val="24"/>
              </w:rPr>
              <w:t>познавательная</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игра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13.04.23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«Ключ к загадкам</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природы»</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24.05.23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«Ступенька в мир</w:t>
            </w:r>
          </w:p>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природы»</w:t>
            </w:r>
          </w:p>
        </w:tc>
        <w:tc>
          <w:tcPr>
            <w:tcW w:w="2694" w:type="dxa"/>
            <w:shd w:val="clear" w:color="auto" w:fill="auto"/>
          </w:tcPr>
          <w:p w:rsidR="00F36A5D" w:rsidRDefault="00F36A5D" w:rsidP="002811A4">
            <w:pPr>
              <w:pStyle w:val="a3"/>
              <w:ind w:firstLine="567"/>
              <w:rPr>
                <w:rFonts w:ascii="Times New Roman" w:hAnsi="Times New Roman"/>
                <w:sz w:val="24"/>
                <w:szCs w:val="24"/>
              </w:rPr>
            </w:pPr>
            <w:r>
              <w:rPr>
                <w:rFonts w:ascii="Times New Roman" w:hAnsi="Times New Roman"/>
                <w:sz w:val="24"/>
                <w:szCs w:val="24"/>
              </w:rPr>
              <w:t>Библиотечный бульвар</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23.06.23</w:t>
            </w:r>
          </w:p>
        </w:tc>
        <w:tc>
          <w:tcPr>
            <w:tcW w:w="1296" w:type="dxa"/>
            <w:shd w:val="clear" w:color="auto" w:fill="auto"/>
          </w:tcPr>
          <w:p w:rsidR="00F36A5D" w:rsidRDefault="00F36A5D">
            <w:r w:rsidRPr="00385D62">
              <w:t>ЦБ</w:t>
            </w:r>
          </w:p>
        </w:tc>
      </w:tr>
    </w:tbl>
    <w:p w:rsidR="00071112" w:rsidRDefault="00071112" w:rsidP="00905046">
      <w:pPr>
        <w:pStyle w:val="a3"/>
        <w:ind w:firstLine="567"/>
        <w:jc w:val="both"/>
        <w:rPr>
          <w:rFonts w:ascii="Times New Roman" w:hAnsi="Times New Roman"/>
          <w:sz w:val="28"/>
          <w:szCs w:val="28"/>
        </w:rPr>
      </w:pPr>
    </w:p>
    <w:p w:rsidR="00071112" w:rsidRDefault="00071112" w:rsidP="00905046">
      <w:pPr>
        <w:pStyle w:val="a3"/>
        <w:ind w:firstLine="567"/>
        <w:jc w:val="both"/>
        <w:rPr>
          <w:rFonts w:ascii="Times New Roman" w:hAnsi="Times New Roman"/>
          <w:sz w:val="28"/>
          <w:szCs w:val="28"/>
        </w:rPr>
      </w:pPr>
    </w:p>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рофориентация</w:t>
      </w:r>
      <w:r w:rsidR="00C46263">
        <w:rPr>
          <w:rFonts w:ascii="Times New Roman" w:hAnsi="Times New Roman"/>
          <w:sz w:val="28"/>
          <w:szCs w:val="28"/>
        </w:rPr>
        <w:t>;</w:t>
      </w:r>
    </w:p>
    <w:p w:rsidR="005C5286" w:rsidRDefault="005C528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F36A5D" w:rsidRPr="00B51BD6" w:rsidTr="002811A4">
        <w:tc>
          <w:tcPr>
            <w:tcW w:w="3261"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«Маршрут в</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перспективу»</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урок</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профориентации</w:t>
            </w:r>
          </w:p>
        </w:tc>
        <w:tc>
          <w:tcPr>
            <w:tcW w:w="1484" w:type="dxa"/>
            <w:shd w:val="clear" w:color="auto" w:fill="auto"/>
          </w:tcPr>
          <w:p w:rsidR="00F36A5D"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11.10.23</w:t>
            </w:r>
          </w:p>
        </w:tc>
        <w:tc>
          <w:tcPr>
            <w:tcW w:w="1296" w:type="dxa"/>
            <w:shd w:val="clear" w:color="auto" w:fill="auto"/>
          </w:tcPr>
          <w:p w:rsidR="00F36A5D" w:rsidRPr="00B51BD6" w:rsidRDefault="005C5286" w:rsidP="005C5286">
            <w:pPr>
              <w:pStyle w:val="a3"/>
              <w:rPr>
                <w:rFonts w:ascii="Times New Roman" w:hAnsi="Times New Roman"/>
                <w:sz w:val="24"/>
                <w:szCs w:val="24"/>
              </w:rPr>
            </w:pPr>
            <w:r>
              <w:rPr>
                <w:rFonts w:ascii="Times New Roman" w:hAnsi="Times New Roman"/>
                <w:sz w:val="24"/>
                <w:szCs w:val="24"/>
              </w:rPr>
              <w:t>ЦБ</w:t>
            </w:r>
          </w:p>
        </w:tc>
      </w:tr>
      <w:tr w:rsidR="005C5286" w:rsidRPr="00B51BD6" w:rsidTr="002811A4">
        <w:tc>
          <w:tcPr>
            <w:tcW w:w="3261" w:type="dxa"/>
            <w:shd w:val="clear" w:color="auto" w:fill="auto"/>
          </w:tcPr>
          <w:p w:rsidR="005C5286" w:rsidRPr="00F36A5D" w:rsidRDefault="005C5286" w:rsidP="00F36A5D">
            <w:pPr>
              <w:pStyle w:val="a3"/>
              <w:ind w:firstLine="567"/>
              <w:jc w:val="both"/>
              <w:rPr>
                <w:rFonts w:ascii="Times New Roman" w:hAnsi="Times New Roman"/>
                <w:sz w:val="24"/>
                <w:szCs w:val="24"/>
              </w:rPr>
            </w:pPr>
            <w:r w:rsidRPr="00F36A5D">
              <w:rPr>
                <w:rFonts w:ascii="Times New Roman" w:hAnsi="Times New Roman"/>
                <w:sz w:val="24"/>
                <w:szCs w:val="24"/>
              </w:rPr>
              <w:t>«Поиск работы – с чего</w:t>
            </w:r>
          </w:p>
          <w:p w:rsidR="005C5286" w:rsidRPr="00B51BD6" w:rsidRDefault="005C5286" w:rsidP="00F36A5D">
            <w:pPr>
              <w:pStyle w:val="a3"/>
              <w:ind w:firstLine="567"/>
              <w:jc w:val="both"/>
              <w:rPr>
                <w:rFonts w:ascii="Times New Roman" w:hAnsi="Times New Roman"/>
                <w:sz w:val="24"/>
                <w:szCs w:val="24"/>
              </w:rPr>
            </w:pPr>
            <w:r w:rsidRPr="00F36A5D">
              <w:rPr>
                <w:rFonts w:ascii="Times New Roman" w:hAnsi="Times New Roman"/>
                <w:sz w:val="24"/>
                <w:szCs w:val="24"/>
              </w:rPr>
              <w:t>начать»</w:t>
            </w:r>
          </w:p>
        </w:tc>
        <w:tc>
          <w:tcPr>
            <w:tcW w:w="2694" w:type="dxa"/>
            <w:shd w:val="clear" w:color="auto" w:fill="auto"/>
          </w:tcPr>
          <w:p w:rsidR="005C5286" w:rsidRPr="00F36A5D" w:rsidRDefault="005C5286" w:rsidP="00F36A5D">
            <w:pPr>
              <w:pStyle w:val="a3"/>
              <w:ind w:firstLine="567"/>
              <w:rPr>
                <w:rFonts w:ascii="Times New Roman" w:hAnsi="Times New Roman"/>
                <w:sz w:val="24"/>
                <w:szCs w:val="24"/>
              </w:rPr>
            </w:pPr>
            <w:r w:rsidRPr="00F36A5D">
              <w:rPr>
                <w:rFonts w:ascii="Times New Roman" w:hAnsi="Times New Roman"/>
                <w:sz w:val="24"/>
                <w:szCs w:val="24"/>
              </w:rPr>
              <w:t>урок</w:t>
            </w:r>
          </w:p>
          <w:p w:rsidR="005C5286" w:rsidRPr="00B51BD6" w:rsidRDefault="005C5286" w:rsidP="00F36A5D">
            <w:pPr>
              <w:pStyle w:val="a3"/>
              <w:ind w:firstLine="567"/>
              <w:rPr>
                <w:rFonts w:ascii="Times New Roman" w:hAnsi="Times New Roman"/>
                <w:sz w:val="24"/>
                <w:szCs w:val="24"/>
              </w:rPr>
            </w:pPr>
            <w:r w:rsidRPr="00F36A5D">
              <w:rPr>
                <w:rFonts w:ascii="Times New Roman" w:hAnsi="Times New Roman"/>
                <w:sz w:val="24"/>
                <w:szCs w:val="24"/>
              </w:rPr>
              <w:t>профориентации</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29.11.23</w:t>
            </w:r>
          </w:p>
        </w:tc>
        <w:tc>
          <w:tcPr>
            <w:tcW w:w="1296" w:type="dxa"/>
            <w:shd w:val="clear" w:color="auto" w:fill="auto"/>
          </w:tcPr>
          <w:p w:rsidR="005C5286" w:rsidRDefault="005C5286">
            <w:r w:rsidRPr="00230C78">
              <w:t>ЦБ</w:t>
            </w:r>
          </w:p>
        </w:tc>
      </w:tr>
      <w:tr w:rsidR="005C5286" w:rsidRPr="00B51BD6" w:rsidTr="002811A4">
        <w:tc>
          <w:tcPr>
            <w:tcW w:w="3261" w:type="dxa"/>
            <w:shd w:val="clear" w:color="auto" w:fill="auto"/>
          </w:tcPr>
          <w:p w:rsidR="005C5286" w:rsidRPr="00B51BD6" w:rsidRDefault="005C5286" w:rsidP="002811A4">
            <w:pPr>
              <w:pStyle w:val="a3"/>
              <w:ind w:firstLine="567"/>
              <w:jc w:val="both"/>
              <w:rPr>
                <w:rFonts w:ascii="Times New Roman" w:hAnsi="Times New Roman"/>
                <w:sz w:val="24"/>
                <w:szCs w:val="24"/>
              </w:rPr>
            </w:pPr>
            <w:r w:rsidRPr="00F36A5D">
              <w:rPr>
                <w:rFonts w:ascii="Times New Roman" w:hAnsi="Times New Roman"/>
                <w:sz w:val="24"/>
                <w:szCs w:val="24"/>
              </w:rPr>
              <w:t>«Лабиринт профессий»</w:t>
            </w:r>
          </w:p>
        </w:tc>
        <w:tc>
          <w:tcPr>
            <w:tcW w:w="2694" w:type="dxa"/>
            <w:shd w:val="clear" w:color="auto" w:fill="auto"/>
          </w:tcPr>
          <w:p w:rsidR="005C5286" w:rsidRPr="00B51BD6" w:rsidRDefault="005C5286" w:rsidP="002811A4">
            <w:pPr>
              <w:pStyle w:val="a3"/>
              <w:ind w:firstLine="567"/>
              <w:rPr>
                <w:rFonts w:ascii="Times New Roman" w:hAnsi="Times New Roman"/>
                <w:sz w:val="24"/>
                <w:szCs w:val="24"/>
              </w:rPr>
            </w:pPr>
            <w:r w:rsidRPr="005C5286">
              <w:rPr>
                <w:rFonts w:ascii="Times New Roman" w:hAnsi="Times New Roman"/>
                <w:sz w:val="24"/>
                <w:szCs w:val="24"/>
              </w:rPr>
              <w:t>час обозрения</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20.12.23</w:t>
            </w:r>
          </w:p>
        </w:tc>
        <w:tc>
          <w:tcPr>
            <w:tcW w:w="1296" w:type="dxa"/>
            <w:shd w:val="clear" w:color="auto" w:fill="auto"/>
          </w:tcPr>
          <w:p w:rsidR="005C5286" w:rsidRDefault="005C5286">
            <w:r w:rsidRPr="00230C78">
              <w:t>ЦБ</w:t>
            </w:r>
          </w:p>
        </w:tc>
      </w:tr>
    </w:tbl>
    <w:p w:rsidR="00F36A5D" w:rsidRDefault="00F36A5D" w:rsidP="00905046">
      <w:pPr>
        <w:pStyle w:val="a3"/>
        <w:ind w:firstLine="567"/>
        <w:jc w:val="both"/>
        <w:rPr>
          <w:rFonts w:ascii="Times New Roman" w:hAnsi="Times New Roman"/>
          <w:sz w:val="28"/>
          <w:szCs w:val="28"/>
        </w:rPr>
      </w:pPr>
    </w:p>
    <w:p w:rsidR="00F36A5D" w:rsidRDefault="00B165EF" w:rsidP="00905046">
      <w:pPr>
        <w:pStyle w:val="a3"/>
        <w:ind w:firstLine="567"/>
        <w:jc w:val="both"/>
        <w:rPr>
          <w:rFonts w:ascii="Times New Roman" w:hAnsi="Times New Roman"/>
          <w:sz w:val="28"/>
          <w:szCs w:val="28"/>
        </w:rPr>
      </w:pPr>
      <w:r>
        <w:rPr>
          <w:rFonts w:ascii="Times New Roman" w:hAnsi="Times New Roman"/>
          <w:sz w:val="28"/>
          <w:szCs w:val="28"/>
        </w:rPr>
        <w:t>- м</w:t>
      </w:r>
      <w:r w:rsidRPr="00B165EF">
        <w:rPr>
          <w:rFonts w:ascii="Times New Roman" w:hAnsi="Times New Roman"/>
          <w:sz w:val="28"/>
          <w:szCs w:val="28"/>
        </w:rPr>
        <w:t>ероприятия к году педагога и наставника</w:t>
      </w:r>
    </w:p>
    <w:p w:rsidR="00B165EF" w:rsidRDefault="00B165E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Читат</w:t>
            </w:r>
            <w:r w:rsidRPr="00B51BD6">
              <w:rPr>
                <w:rFonts w:ascii="Times New Roman" w:hAnsi="Times New Roman"/>
                <w:sz w:val="24"/>
                <w:szCs w:val="24"/>
              </w:rPr>
              <w:lastRenderedPageBreak/>
              <w:t>ельская группа</w:t>
            </w:r>
          </w:p>
        </w:tc>
        <w:tc>
          <w:tcPr>
            <w:tcW w:w="1634" w:type="dxa"/>
            <w:shd w:val="clear" w:color="auto" w:fill="auto"/>
          </w:tcPr>
          <w:p w:rsidR="00B165EF" w:rsidRPr="00B51BD6" w:rsidRDefault="00B165EF" w:rsidP="002811A4">
            <w:pPr>
              <w:pStyle w:val="a3"/>
              <w:ind w:firstLine="567"/>
              <w:jc w:val="both"/>
              <w:rPr>
                <w:rFonts w:ascii="Times New Roman" w:hAnsi="Times New Roman"/>
                <w:sz w:val="24"/>
                <w:szCs w:val="24"/>
              </w:rPr>
            </w:pPr>
            <w:r>
              <w:rPr>
                <w:rFonts w:ascii="Times New Roman" w:hAnsi="Times New Roman"/>
                <w:sz w:val="24"/>
                <w:szCs w:val="24"/>
              </w:rPr>
              <w:lastRenderedPageBreak/>
              <w:t xml:space="preserve">Срок </w:t>
            </w:r>
            <w:r w:rsidRPr="00B51BD6">
              <w:rPr>
                <w:rFonts w:ascii="Times New Roman" w:hAnsi="Times New Roman"/>
                <w:sz w:val="24"/>
                <w:szCs w:val="24"/>
              </w:rPr>
              <w:lastRenderedPageBreak/>
              <w:t>исполн.</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51BD6">
              <w:rPr>
                <w:rFonts w:ascii="Times New Roman" w:hAnsi="Times New Roman"/>
                <w:sz w:val="24"/>
                <w:szCs w:val="24"/>
              </w:rPr>
              <w:lastRenderedPageBreak/>
              <w:t>Ответстве</w:t>
            </w:r>
            <w:r w:rsidRPr="00B51BD6">
              <w:rPr>
                <w:rFonts w:ascii="Times New Roman" w:hAnsi="Times New Roman"/>
                <w:sz w:val="24"/>
                <w:szCs w:val="24"/>
              </w:rPr>
              <w:lastRenderedPageBreak/>
              <w:t>нный</w:t>
            </w:r>
          </w:p>
        </w:tc>
      </w:tr>
      <w:tr w:rsidR="00B165EF" w:rsidRPr="00620596" w:rsidTr="002811A4">
        <w:tc>
          <w:tcPr>
            <w:tcW w:w="3261" w:type="dxa"/>
            <w:shd w:val="clear" w:color="auto" w:fill="auto"/>
          </w:tcPr>
          <w:p w:rsidR="00B165EF" w:rsidRPr="00620596" w:rsidRDefault="00620596" w:rsidP="00620596">
            <w:pPr>
              <w:pStyle w:val="a3"/>
              <w:jc w:val="both"/>
              <w:rPr>
                <w:rFonts w:ascii="Times New Roman" w:hAnsi="Times New Roman"/>
                <w:sz w:val="24"/>
                <w:szCs w:val="24"/>
              </w:rPr>
            </w:pPr>
            <w:r>
              <w:rPr>
                <w:rFonts w:ascii="Times New Roman" w:hAnsi="Times New Roman"/>
                <w:sz w:val="24"/>
                <w:szCs w:val="24"/>
              </w:rPr>
              <w:lastRenderedPageBreak/>
              <w:t>«Нет на свете мудрее профессии»</w:t>
            </w:r>
          </w:p>
        </w:tc>
        <w:tc>
          <w:tcPr>
            <w:tcW w:w="269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Беседа обзор</w:t>
            </w:r>
          </w:p>
        </w:tc>
        <w:tc>
          <w:tcPr>
            <w:tcW w:w="148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B165EF" w:rsidRPr="00620596" w:rsidRDefault="00620596" w:rsidP="00620596">
            <w:pPr>
              <w:pStyle w:val="a3"/>
              <w:jc w:val="both"/>
              <w:rPr>
                <w:rFonts w:ascii="Times New Roman" w:hAnsi="Times New Roman"/>
                <w:sz w:val="24"/>
                <w:szCs w:val="24"/>
              </w:rPr>
            </w:pPr>
            <w:r>
              <w:rPr>
                <w:rFonts w:ascii="Times New Roman" w:hAnsi="Times New Roman"/>
                <w:sz w:val="24"/>
                <w:szCs w:val="24"/>
              </w:rPr>
              <w:t>январь</w:t>
            </w:r>
          </w:p>
        </w:tc>
        <w:tc>
          <w:tcPr>
            <w:tcW w:w="1296" w:type="dxa"/>
            <w:shd w:val="clear" w:color="auto" w:fill="auto"/>
          </w:tcPr>
          <w:p w:rsidR="00B165EF" w:rsidRPr="00620596" w:rsidRDefault="00620596" w:rsidP="002811A4">
            <w:pPr>
              <w:pStyle w:val="a3"/>
              <w:rPr>
                <w:rFonts w:ascii="Times New Roman" w:hAnsi="Times New Roman"/>
                <w:sz w:val="24"/>
                <w:szCs w:val="24"/>
              </w:rPr>
            </w:pPr>
            <w:r>
              <w:rPr>
                <w:rFonts w:ascii="Times New Roman" w:hAnsi="Times New Roman"/>
                <w:sz w:val="24"/>
                <w:szCs w:val="24"/>
              </w:rPr>
              <w:t>ЦБ</w:t>
            </w:r>
          </w:p>
        </w:tc>
      </w:tr>
      <w:tr w:rsidR="00B165EF" w:rsidRPr="00620596" w:rsidTr="002811A4">
        <w:tc>
          <w:tcPr>
            <w:tcW w:w="3261" w:type="dxa"/>
            <w:shd w:val="clear" w:color="auto" w:fill="auto"/>
          </w:tcPr>
          <w:p w:rsidR="00620596" w:rsidRPr="00620596" w:rsidRDefault="00620596" w:rsidP="00620596">
            <w:pPr>
              <w:pStyle w:val="a3"/>
              <w:jc w:val="both"/>
              <w:rPr>
                <w:rFonts w:ascii="Times New Roman" w:hAnsi="Times New Roman"/>
                <w:sz w:val="24"/>
                <w:szCs w:val="24"/>
              </w:rPr>
            </w:pPr>
            <w:r w:rsidRPr="00620596">
              <w:rPr>
                <w:rFonts w:ascii="Times New Roman" w:hAnsi="Times New Roman"/>
                <w:sz w:val="24"/>
                <w:szCs w:val="24"/>
              </w:rPr>
              <w:t>«Как учились в ста</w:t>
            </w:r>
            <w:r>
              <w:rPr>
                <w:rFonts w:ascii="Times New Roman" w:hAnsi="Times New Roman"/>
                <w:sz w:val="24"/>
                <w:szCs w:val="24"/>
              </w:rPr>
              <w:t>рину» (о первых школах на Руси)</w:t>
            </w:r>
          </w:p>
          <w:p w:rsidR="00B165EF" w:rsidRPr="00620596" w:rsidRDefault="00B165EF" w:rsidP="00620596">
            <w:pPr>
              <w:pStyle w:val="a3"/>
              <w:jc w:val="both"/>
              <w:rPr>
                <w:rFonts w:ascii="Times New Roman" w:hAnsi="Times New Roman"/>
                <w:sz w:val="24"/>
                <w:szCs w:val="24"/>
              </w:rPr>
            </w:pPr>
          </w:p>
        </w:tc>
        <w:tc>
          <w:tcPr>
            <w:tcW w:w="269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Экскурс в историю</w:t>
            </w:r>
          </w:p>
        </w:tc>
        <w:tc>
          <w:tcPr>
            <w:tcW w:w="1484" w:type="dxa"/>
            <w:shd w:val="clear" w:color="auto" w:fill="auto"/>
          </w:tcPr>
          <w:p w:rsidR="00B165EF" w:rsidRPr="00620596" w:rsidRDefault="002F5BA5"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Pr="00620596" w:rsidRDefault="002F5BA5" w:rsidP="002811A4">
            <w:pPr>
              <w:pStyle w:val="a3"/>
              <w:ind w:firstLine="567"/>
              <w:jc w:val="both"/>
              <w:rPr>
                <w:rFonts w:ascii="Times New Roman" w:hAnsi="Times New Roman"/>
                <w:sz w:val="24"/>
                <w:szCs w:val="24"/>
              </w:rPr>
            </w:pPr>
            <w:r>
              <w:rPr>
                <w:rFonts w:ascii="Times New Roman" w:hAnsi="Times New Roman"/>
                <w:sz w:val="24"/>
                <w:szCs w:val="24"/>
              </w:rPr>
              <w:t>октябрь</w:t>
            </w:r>
          </w:p>
        </w:tc>
        <w:tc>
          <w:tcPr>
            <w:tcW w:w="1296" w:type="dxa"/>
            <w:shd w:val="clear" w:color="auto" w:fill="auto"/>
          </w:tcPr>
          <w:p w:rsidR="00B165EF" w:rsidRPr="00620596" w:rsidRDefault="002F5BA5" w:rsidP="002811A4">
            <w:pPr>
              <w:pStyle w:val="a3"/>
              <w:rPr>
                <w:rFonts w:ascii="Times New Roman" w:hAnsi="Times New Roman"/>
                <w:sz w:val="24"/>
                <w:szCs w:val="24"/>
              </w:rPr>
            </w:pPr>
            <w:r>
              <w:rPr>
                <w:rFonts w:ascii="Times New Roman" w:hAnsi="Times New Roman"/>
                <w:sz w:val="24"/>
                <w:szCs w:val="24"/>
              </w:rPr>
              <w:t>ЦБ</w:t>
            </w:r>
          </w:p>
        </w:tc>
      </w:tr>
    </w:tbl>
    <w:p w:rsidR="00B165EF" w:rsidRPr="00620596" w:rsidRDefault="00B165EF" w:rsidP="00905046">
      <w:pPr>
        <w:pStyle w:val="a3"/>
        <w:ind w:firstLine="567"/>
        <w:jc w:val="both"/>
        <w:rPr>
          <w:rFonts w:ascii="Times New Roman" w:hAnsi="Times New Roman"/>
          <w:sz w:val="28"/>
          <w:szCs w:val="28"/>
        </w:rPr>
      </w:pPr>
    </w:p>
    <w:p w:rsidR="00B165EF" w:rsidRPr="00620596" w:rsidRDefault="00B165EF" w:rsidP="00905046">
      <w:pPr>
        <w:pStyle w:val="a3"/>
        <w:ind w:firstLine="567"/>
        <w:jc w:val="both"/>
        <w:rPr>
          <w:rFonts w:ascii="Times New Roman" w:hAnsi="Times New Roman"/>
          <w:sz w:val="28"/>
          <w:szCs w:val="28"/>
        </w:rPr>
      </w:pPr>
    </w:p>
    <w:p w:rsidR="00C46263" w:rsidRDefault="00B165EF"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клубные объединения.</w:t>
      </w:r>
    </w:p>
    <w:p w:rsidR="00B165EF" w:rsidRDefault="00B165EF" w:rsidP="00905046">
      <w:pPr>
        <w:pStyle w:val="a3"/>
        <w:ind w:firstLine="567"/>
        <w:jc w:val="both"/>
        <w:rPr>
          <w:rFonts w:ascii="Times New Roman" w:hAnsi="Times New Roman"/>
          <w:sz w:val="28"/>
          <w:szCs w:val="28"/>
        </w:rPr>
      </w:pPr>
    </w:p>
    <w:p w:rsidR="00B165EF" w:rsidRDefault="00B165EF" w:rsidP="00905046">
      <w:pPr>
        <w:pStyle w:val="a3"/>
        <w:ind w:firstLine="567"/>
        <w:jc w:val="both"/>
        <w:rPr>
          <w:rFonts w:ascii="Times New Roman" w:hAnsi="Times New Roman"/>
          <w:sz w:val="28"/>
          <w:szCs w:val="28"/>
        </w:rPr>
      </w:pPr>
    </w:p>
    <w:p w:rsidR="00BE693F" w:rsidRDefault="00BE693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BE693F" w:rsidP="00BE693F">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E693F" w:rsidRPr="00B51BD6" w:rsidRDefault="00BE693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E693F" w:rsidRPr="00B51BD6" w:rsidRDefault="00BE693F" w:rsidP="00BE693F">
            <w:pPr>
              <w:pStyle w:val="a3"/>
              <w:rPr>
                <w:rFonts w:ascii="Times New Roman" w:hAnsi="Times New Roman"/>
                <w:sz w:val="24"/>
                <w:szCs w:val="24"/>
              </w:rPr>
            </w:pPr>
            <w:r w:rsidRPr="00B51BD6">
              <w:rPr>
                <w:rFonts w:ascii="Times New Roman" w:hAnsi="Times New Roman"/>
                <w:sz w:val="24"/>
                <w:szCs w:val="24"/>
              </w:rPr>
              <w:t>Ответственный</w:t>
            </w:r>
          </w:p>
        </w:tc>
      </w:tr>
    </w:tbl>
    <w:p w:rsidR="00BE693F" w:rsidRDefault="00BE693F">
      <w:r>
        <w:t>«Книжная среда»</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«Мелодия Рождества»</w:t>
            </w:r>
          </w:p>
        </w:tc>
        <w:tc>
          <w:tcPr>
            <w:tcW w:w="269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Лит. игровой час</w:t>
            </w:r>
          </w:p>
        </w:tc>
        <w:tc>
          <w:tcPr>
            <w:tcW w:w="148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E693F"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04.01.23</w:t>
            </w:r>
          </w:p>
        </w:tc>
        <w:tc>
          <w:tcPr>
            <w:tcW w:w="1296" w:type="dxa"/>
            <w:shd w:val="clear" w:color="auto" w:fill="auto"/>
          </w:tcPr>
          <w:p w:rsidR="00BE693F" w:rsidRPr="00B51BD6" w:rsidRDefault="00ED7BDE" w:rsidP="00ED7BDE">
            <w:pPr>
              <w:pStyle w:val="a3"/>
              <w:jc w:val="both"/>
              <w:rPr>
                <w:rFonts w:ascii="Times New Roman" w:hAnsi="Times New Roman"/>
                <w:sz w:val="24"/>
                <w:szCs w:val="24"/>
              </w:rPr>
            </w:pPr>
            <w:r>
              <w:rPr>
                <w:rFonts w:ascii="Times New Roman" w:hAnsi="Times New Roman"/>
                <w:sz w:val="24"/>
                <w:szCs w:val="24"/>
              </w:rPr>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«Новые имена на книжной полке»</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sidRPr="00ED7BDE">
              <w:rPr>
                <w:rFonts w:ascii="Times New Roman" w:hAnsi="Times New Roman"/>
                <w:sz w:val="24"/>
                <w:szCs w:val="24"/>
              </w:rPr>
              <w:t xml:space="preserve"> Библиофреш</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06.04.23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ED7BDE">
            <w:pPr>
              <w:pStyle w:val="a3"/>
              <w:ind w:firstLine="567"/>
              <w:jc w:val="both"/>
              <w:rPr>
                <w:rFonts w:ascii="Times New Roman" w:hAnsi="Times New Roman"/>
                <w:sz w:val="24"/>
                <w:szCs w:val="24"/>
              </w:rPr>
            </w:pPr>
            <w:r>
              <w:rPr>
                <w:rFonts w:ascii="Times New Roman" w:hAnsi="Times New Roman"/>
                <w:sz w:val="24"/>
                <w:szCs w:val="24"/>
              </w:rPr>
              <w:t xml:space="preserve">«Идём в гости к Братьям </w:t>
            </w:r>
            <w:r w:rsidRPr="00ED7BDE">
              <w:rPr>
                <w:rFonts w:ascii="Times New Roman" w:hAnsi="Times New Roman"/>
                <w:sz w:val="24"/>
                <w:szCs w:val="24"/>
              </w:rPr>
              <w:t>Гримм»</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sidRPr="00ED7BDE">
              <w:rPr>
                <w:rFonts w:ascii="Times New Roman" w:hAnsi="Times New Roman"/>
                <w:sz w:val="24"/>
                <w:szCs w:val="24"/>
              </w:rPr>
              <w:t>Литературно-игровая программа</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20.07.23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«Серебром украшена земля»</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Час природы</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24.11.23</w:t>
            </w:r>
          </w:p>
        </w:tc>
        <w:tc>
          <w:tcPr>
            <w:tcW w:w="1296" w:type="dxa"/>
            <w:shd w:val="clear" w:color="auto" w:fill="auto"/>
          </w:tcPr>
          <w:p w:rsidR="00ED7BDE" w:rsidRDefault="00ED7BDE" w:rsidP="00ED7BDE">
            <w:pPr>
              <w:jc w:val="both"/>
            </w:pPr>
            <w:r w:rsidRPr="00F41B17">
              <w:t>ЦБ</w:t>
            </w:r>
          </w:p>
        </w:tc>
      </w:tr>
    </w:tbl>
    <w:p w:rsidR="00ED7BDE" w:rsidRDefault="00ED7BDE">
      <w:r>
        <w:t>«До 16 и старше…»</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648"/>
        <w:gridCol w:w="648"/>
      </w:tblGrid>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«Летопись горького времени»</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Час мужества</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18.01.23</w:t>
            </w:r>
          </w:p>
        </w:tc>
        <w:tc>
          <w:tcPr>
            <w:tcW w:w="648" w:type="dxa"/>
            <w:shd w:val="clear" w:color="auto" w:fill="auto"/>
          </w:tcPr>
          <w:p w:rsidR="00ED7BDE" w:rsidRDefault="00ED7BDE" w:rsidP="00ED7BDE">
            <w:pPr>
              <w:jc w:val="both"/>
            </w:pPr>
            <w:r w:rsidRPr="00F41B17">
              <w:t>ЦБ</w:t>
            </w:r>
          </w:p>
        </w:tc>
        <w:tc>
          <w:tcPr>
            <w:tcW w:w="648" w:type="dxa"/>
            <w:shd w:val="clear" w:color="auto" w:fill="auto"/>
          </w:tcPr>
          <w:p w:rsidR="00ED7BDE" w:rsidRDefault="00ED7BDE" w:rsidP="00ED7BDE">
            <w:pPr>
              <w:jc w:val="both"/>
            </w:pP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«Учусь быть гражданином»</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Правовой ликбез</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27.04.23</w:t>
            </w:r>
          </w:p>
        </w:tc>
        <w:tc>
          <w:tcPr>
            <w:tcW w:w="1296" w:type="dxa"/>
            <w:gridSpan w:val="2"/>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«Ты в этом мире не один»</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Беседа обсуждение</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02.07.23</w:t>
            </w:r>
          </w:p>
        </w:tc>
        <w:tc>
          <w:tcPr>
            <w:tcW w:w="1296" w:type="dxa"/>
            <w:gridSpan w:val="2"/>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 xml:space="preserve"> «В поисках дерева знаний»</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sidRPr="00F86864">
              <w:rPr>
                <w:rFonts w:ascii="Times New Roman" w:hAnsi="Times New Roman"/>
                <w:sz w:val="24"/>
                <w:szCs w:val="24"/>
              </w:rPr>
              <w:t>час обозрения</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15.12.23</w:t>
            </w:r>
          </w:p>
        </w:tc>
        <w:tc>
          <w:tcPr>
            <w:tcW w:w="1296" w:type="dxa"/>
            <w:gridSpan w:val="2"/>
            <w:shd w:val="clear" w:color="auto" w:fill="auto"/>
          </w:tcPr>
          <w:p w:rsidR="00ED7BDE" w:rsidRDefault="00ED7BDE" w:rsidP="00ED7BDE">
            <w:pPr>
              <w:jc w:val="both"/>
            </w:pPr>
            <w:r w:rsidRPr="00F41B17">
              <w:t>ЦБ</w:t>
            </w:r>
          </w:p>
        </w:tc>
      </w:tr>
    </w:tbl>
    <w:p w:rsidR="00F86864" w:rsidRDefault="00F86864">
      <w:r>
        <w:t>«Очаг»</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«Русь, Россия — родина моя»</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ED7BDE" w:rsidRPr="00B51BD6" w:rsidRDefault="00F86864"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28.03.23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«Путешествие по городам и странам»</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ED7BDE" w:rsidRPr="00B51BD6" w:rsidRDefault="00F86864"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14.07.23</w:t>
            </w:r>
          </w:p>
        </w:tc>
        <w:tc>
          <w:tcPr>
            <w:tcW w:w="1296" w:type="dxa"/>
            <w:shd w:val="clear" w:color="auto" w:fill="auto"/>
          </w:tcPr>
          <w:p w:rsidR="00ED7BDE" w:rsidRDefault="00ED7BDE" w:rsidP="00ED7BDE">
            <w:pPr>
              <w:jc w:val="both"/>
            </w:pPr>
            <w:r w:rsidRPr="00F41B17">
              <w:t>ЦБ</w:t>
            </w:r>
          </w:p>
        </w:tc>
      </w:tr>
      <w:tr w:rsidR="00F86864" w:rsidRPr="00B51BD6" w:rsidTr="002811A4">
        <w:tc>
          <w:tcPr>
            <w:tcW w:w="3261" w:type="dxa"/>
            <w:shd w:val="clear" w:color="auto" w:fill="auto"/>
          </w:tcPr>
          <w:p w:rsidR="00F86864"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«Маршруты, которые мы выбираем».</w:t>
            </w:r>
          </w:p>
        </w:tc>
        <w:tc>
          <w:tcPr>
            <w:tcW w:w="2694" w:type="dxa"/>
            <w:shd w:val="clear" w:color="auto" w:fill="auto"/>
          </w:tcPr>
          <w:p w:rsidR="00F86864" w:rsidRPr="00B51BD6" w:rsidRDefault="00F86864" w:rsidP="002811A4">
            <w:pPr>
              <w:pStyle w:val="a3"/>
              <w:ind w:firstLine="567"/>
              <w:rPr>
                <w:rFonts w:ascii="Times New Roman" w:hAnsi="Times New Roman"/>
                <w:sz w:val="24"/>
                <w:szCs w:val="24"/>
              </w:rPr>
            </w:pPr>
            <w:r>
              <w:rPr>
                <w:rFonts w:ascii="Times New Roman" w:hAnsi="Times New Roman"/>
                <w:sz w:val="24"/>
                <w:szCs w:val="24"/>
              </w:rPr>
              <w:t>Лит. конкурс</w:t>
            </w:r>
          </w:p>
        </w:tc>
        <w:tc>
          <w:tcPr>
            <w:tcW w:w="1484" w:type="dxa"/>
            <w:shd w:val="clear" w:color="auto" w:fill="auto"/>
          </w:tcPr>
          <w:p w:rsidR="00F86864" w:rsidRDefault="00F86864" w:rsidP="00F86864">
            <w:pPr>
              <w:jc w:val="right"/>
            </w:pPr>
            <w:r w:rsidRPr="000E2220">
              <w:t>Дети</w:t>
            </w:r>
          </w:p>
        </w:tc>
        <w:tc>
          <w:tcPr>
            <w:tcW w:w="1634" w:type="dxa"/>
            <w:shd w:val="clear" w:color="auto" w:fill="auto"/>
          </w:tcPr>
          <w:p w:rsidR="00F86864"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16.09.23</w:t>
            </w:r>
          </w:p>
        </w:tc>
        <w:tc>
          <w:tcPr>
            <w:tcW w:w="1296" w:type="dxa"/>
            <w:shd w:val="clear" w:color="auto" w:fill="auto"/>
          </w:tcPr>
          <w:p w:rsidR="00F86864" w:rsidRDefault="00F86864" w:rsidP="00ED7BDE">
            <w:pPr>
              <w:jc w:val="both"/>
            </w:pPr>
            <w:r w:rsidRPr="00F41B17">
              <w:t>ЦБ</w:t>
            </w:r>
          </w:p>
        </w:tc>
      </w:tr>
      <w:tr w:rsidR="00F86864" w:rsidRPr="00B51BD6" w:rsidTr="002811A4">
        <w:tc>
          <w:tcPr>
            <w:tcW w:w="3261" w:type="dxa"/>
            <w:shd w:val="clear" w:color="auto" w:fill="auto"/>
          </w:tcPr>
          <w:p w:rsidR="00F86864"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«День туристической книги».</w:t>
            </w:r>
          </w:p>
        </w:tc>
        <w:tc>
          <w:tcPr>
            <w:tcW w:w="2694" w:type="dxa"/>
            <w:shd w:val="clear" w:color="auto" w:fill="auto"/>
          </w:tcPr>
          <w:p w:rsidR="00F86864" w:rsidRPr="00B51BD6" w:rsidRDefault="00F86864"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F86864" w:rsidRDefault="00F86864" w:rsidP="00F86864">
            <w:pPr>
              <w:jc w:val="right"/>
            </w:pPr>
            <w:r w:rsidRPr="000E2220">
              <w:t>Дети</w:t>
            </w:r>
          </w:p>
        </w:tc>
        <w:tc>
          <w:tcPr>
            <w:tcW w:w="1634" w:type="dxa"/>
            <w:shd w:val="clear" w:color="auto" w:fill="auto"/>
          </w:tcPr>
          <w:p w:rsidR="00F86864" w:rsidRPr="00B51BD6" w:rsidRDefault="00F86864" w:rsidP="00F86864">
            <w:pPr>
              <w:pStyle w:val="a3"/>
              <w:jc w:val="center"/>
              <w:rPr>
                <w:rFonts w:ascii="Times New Roman" w:hAnsi="Times New Roman"/>
                <w:sz w:val="24"/>
                <w:szCs w:val="24"/>
              </w:rPr>
            </w:pPr>
            <w:r>
              <w:rPr>
                <w:rFonts w:ascii="Times New Roman" w:hAnsi="Times New Roman"/>
                <w:sz w:val="24"/>
                <w:szCs w:val="24"/>
              </w:rPr>
              <w:t>29.011.23</w:t>
            </w:r>
          </w:p>
        </w:tc>
        <w:tc>
          <w:tcPr>
            <w:tcW w:w="1296" w:type="dxa"/>
            <w:shd w:val="clear" w:color="auto" w:fill="auto"/>
          </w:tcPr>
          <w:p w:rsidR="00F86864" w:rsidRPr="00B51BD6" w:rsidRDefault="00F86864" w:rsidP="00F86864">
            <w:pPr>
              <w:pStyle w:val="a3"/>
              <w:rPr>
                <w:rFonts w:ascii="Times New Roman" w:hAnsi="Times New Roman"/>
                <w:sz w:val="24"/>
                <w:szCs w:val="24"/>
              </w:rPr>
            </w:pPr>
            <w:r>
              <w:rPr>
                <w:rFonts w:ascii="Times New Roman" w:hAnsi="Times New Roman"/>
                <w:sz w:val="24"/>
                <w:szCs w:val="24"/>
              </w:rPr>
              <w:t>ЦБ</w:t>
            </w:r>
          </w:p>
        </w:tc>
      </w:tr>
    </w:tbl>
    <w:p w:rsidR="00BE693F" w:rsidRDefault="00BE693F" w:rsidP="00905046">
      <w:pPr>
        <w:pStyle w:val="a3"/>
        <w:ind w:firstLine="567"/>
        <w:jc w:val="both"/>
        <w:rPr>
          <w:rFonts w:ascii="Times New Roman" w:hAnsi="Times New Roman"/>
          <w:sz w:val="28"/>
          <w:szCs w:val="28"/>
        </w:rPr>
      </w:pPr>
    </w:p>
    <w:p w:rsidR="005C5286" w:rsidRDefault="00BE693F"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6.4. Продвижение книги и чтения.</w:t>
      </w:r>
    </w:p>
    <w:p w:rsidR="00B165EF" w:rsidRDefault="00B165E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165EF" w:rsidRPr="00B51BD6" w:rsidRDefault="00B165E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51BD6">
              <w:rPr>
                <w:rFonts w:ascii="Times New Roman" w:hAnsi="Times New Roman"/>
                <w:sz w:val="24"/>
                <w:szCs w:val="24"/>
              </w:rPr>
              <w:t>Ответственный</w:t>
            </w:r>
          </w:p>
        </w:tc>
      </w:tr>
      <w:tr w:rsidR="00B165EF" w:rsidRPr="00B51BD6" w:rsidTr="002811A4">
        <w:tc>
          <w:tcPr>
            <w:tcW w:w="3261" w:type="dxa"/>
            <w:shd w:val="clear" w:color="auto" w:fill="auto"/>
          </w:tcPr>
          <w:p w:rsidR="00B165EF" w:rsidRPr="00B165EF" w:rsidRDefault="00B165EF" w:rsidP="00B165EF">
            <w:pPr>
              <w:pStyle w:val="a3"/>
              <w:jc w:val="both"/>
              <w:rPr>
                <w:rFonts w:ascii="Times New Roman" w:hAnsi="Times New Roman"/>
                <w:sz w:val="24"/>
                <w:szCs w:val="24"/>
              </w:rPr>
            </w:pPr>
            <w:r w:rsidRPr="00B165EF">
              <w:rPr>
                <w:rFonts w:ascii="Times New Roman" w:hAnsi="Times New Roman"/>
                <w:sz w:val="24"/>
                <w:szCs w:val="24"/>
              </w:rPr>
              <w:t>«От глиняной таблички</w:t>
            </w:r>
          </w:p>
          <w:p w:rsidR="00B165EF" w:rsidRPr="00B51BD6" w:rsidRDefault="00B165EF" w:rsidP="00B165EF">
            <w:pPr>
              <w:pStyle w:val="a3"/>
              <w:jc w:val="both"/>
              <w:rPr>
                <w:rFonts w:ascii="Times New Roman" w:hAnsi="Times New Roman"/>
                <w:sz w:val="24"/>
                <w:szCs w:val="24"/>
              </w:rPr>
            </w:pPr>
            <w:r w:rsidRPr="00B165EF">
              <w:rPr>
                <w:rFonts w:ascii="Times New Roman" w:hAnsi="Times New Roman"/>
                <w:sz w:val="24"/>
                <w:szCs w:val="24"/>
              </w:rPr>
              <w:lastRenderedPageBreak/>
              <w:t>до Интернет-странички»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lastRenderedPageBreak/>
              <w:t xml:space="preserve">Библиотечные </w:t>
            </w:r>
            <w:r>
              <w:rPr>
                <w:rFonts w:ascii="Times New Roman" w:hAnsi="Times New Roman"/>
                <w:sz w:val="24"/>
                <w:szCs w:val="24"/>
              </w:rPr>
              <w:lastRenderedPageBreak/>
              <w:t>уроки</w:t>
            </w:r>
          </w:p>
        </w:tc>
        <w:tc>
          <w:tcPr>
            <w:tcW w:w="1484" w:type="dxa"/>
            <w:shd w:val="clear" w:color="auto" w:fill="auto"/>
          </w:tcPr>
          <w:p w:rsidR="00B165EF" w:rsidRPr="00B51BD6" w:rsidRDefault="00B165EF" w:rsidP="00B165EF">
            <w:pPr>
              <w:pStyle w:val="a3"/>
              <w:rPr>
                <w:rFonts w:ascii="Times New Roman" w:hAnsi="Times New Roman"/>
                <w:sz w:val="24"/>
                <w:szCs w:val="24"/>
              </w:rPr>
            </w:pPr>
            <w:r>
              <w:rPr>
                <w:rFonts w:ascii="Times New Roman" w:hAnsi="Times New Roman"/>
                <w:sz w:val="24"/>
                <w:szCs w:val="24"/>
              </w:rPr>
              <w:lastRenderedPageBreak/>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Январь-</w:t>
            </w:r>
            <w:r>
              <w:rPr>
                <w:rFonts w:ascii="Times New Roman" w:hAnsi="Times New Roman"/>
                <w:sz w:val="24"/>
                <w:szCs w:val="24"/>
              </w:rPr>
              <w:lastRenderedPageBreak/>
              <w:t>декабрь</w:t>
            </w:r>
          </w:p>
        </w:tc>
        <w:tc>
          <w:tcPr>
            <w:tcW w:w="1296" w:type="dxa"/>
            <w:shd w:val="clear" w:color="auto" w:fill="auto"/>
          </w:tcPr>
          <w:p w:rsidR="00B165EF" w:rsidRPr="00B51BD6" w:rsidRDefault="00B165EF" w:rsidP="002811A4">
            <w:pPr>
              <w:pStyle w:val="a3"/>
              <w:rPr>
                <w:rFonts w:ascii="Times New Roman" w:hAnsi="Times New Roman"/>
                <w:sz w:val="24"/>
                <w:szCs w:val="24"/>
              </w:rPr>
            </w:pPr>
            <w:r>
              <w:rPr>
                <w:rFonts w:ascii="Times New Roman" w:hAnsi="Times New Roman"/>
                <w:sz w:val="24"/>
                <w:szCs w:val="24"/>
              </w:rPr>
              <w:lastRenderedPageBreak/>
              <w:t>ЦБ</w:t>
            </w:r>
          </w:p>
        </w:tc>
      </w:tr>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165EF">
              <w:rPr>
                <w:rFonts w:ascii="Times New Roman" w:hAnsi="Times New Roman"/>
                <w:sz w:val="24"/>
                <w:szCs w:val="24"/>
              </w:rPr>
              <w:lastRenderedPageBreak/>
              <w:t>«Компас в море новинок»</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t>урок-</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t>экскурсия</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18.08.23</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165EF">
              <w:rPr>
                <w:rFonts w:ascii="Times New Roman" w:hAnsi="Times New Roman"/>
                <w:sz w:val="24"/>
                <w:szCs w:val="24"/>
              </w:rPr>
              <w:t>ЦБ</w:t>
            </w:r>
          </w:p>
        </w:tc>
      </w:tr>
      <w:tr w:rsidR="00B165EF" w:rsidRPr="00B51BD6" w:rsidTr="002811A4">
        <w:tc>
          <w:tcPr>
            <w:tcW w:w="3261" w:type="dxa"/>
            <w:shd w:val="clear" w:color="auto" w:fill="auto"/>
          </w:tcPr>
          <w:p w:rsidR="00B165EF" w:rsidRPr="00B165EF" w:rsidRDefault="00B165EF" w:rsidP="00B165EF">
            <w:pPr>
              <w:pStyle w:val="a3"/>
              <w:jc w:val="both"/>
              <w:rPr>
                <w:rFonts w:ascii="Times New Roman" w:hAnsi="Times New Roman"/>
                <w:sz w:val="24"/>
                <w:szCs w:val="24"/>
              </w:rPr>
            </w:pPr>
            <w:r w:rsidRPr="00B165EF">
              <w:rPr>
                <w:rFonts w:ascii="Times New Roman" w:hAnsi="Times New Roman"/>
                <w:sz w:val="24"/>
                <w:szCs w:val="24"/>
              </w:rPr>
              <w:t>«Юбилей писателя -</w:t>
            </w:r>
          </w:p>
          <w:p w:rsidR="00B165EF" w:rsidRPr="00B51BD6" w:rsidRDefault="00B165EF" w:rsidP="00B165EF">
            <w:pPr>
              <w:pStyle w:val="a3"/>
              <w:jc w:val="both"/>
              <w:rPr>
                <w:rFonts w:ascii="Times New Roman" w:hAnsi="Times New Roman"/>
                <w:sz w:val="24"/>
                <w:szCs w:val="24"/>
              </w:rPr>
            </w:pPr>
            <w:r w:rsidRPr="00B165EF">
              <w:rPr>
                <w:rFonts w:ascii="Times New Roman" w:hAnsi="Times New Roman"/>
                <w:sz w:val="24"/>
                <w:szCs w:val="24"/>
              </w:rPr>
              <w:t>праздник для читателя»</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t>Литературный</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t>час</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sidRPr="00B165EF">
              <w:rPr>
                <w:rFonts w:ascii="Times New Roman" w:hAnsi="Times New Roman"/>
                <w:sz w:val="24"/>
                <w:szCs w:val="24"/>
              </w:rPr>
              <w:t>Январь-декабрь</w:t>
            </w:r>
          </w:p>
        </w:tc>
        <w:tc>
          <w:tcPr>
            <w:tcW w:w="1296" w:type="dxa"/>
            <w:shd w:val="clear" w:color="auto" w:fill="auto"/>
          </w:tcPr>
          <w:p w:rsidR="00B165EF" w:rsidRDefault="00B165EF">
            <w:r w:rsidRPr="006E073A">
              <w:t>ЦБ</w:t>
            </w:r>
          </w:p>
        </w:tc>
      </w:tr>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165EF">
              <w:rPr>
                <w:rFonts w:ascii="Times New Roman" w:hAnsi="Times New Roman"/>
                <w:sz w:val="24"/>
                <w:szCs w:val="24"/>
              </w:rPr>
              <w:t>«Книжный хит парад»</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ноябрь</w:t>
            </w:r>
          </w:p>
        </w:tc>
        <w:tc>
          <w:tcPr>
            <w:tcW w:w="1296" w:type="dxa"/>
            <w:shd w:val="clear" w:color="auto" w:fill="auto"/>
          </w:tcPr>
          <w:p w:rsidR="00B165EF" w:rsidRDefault="00B165EF">
            <w:r w:rsidRPr="006E073A">
              <w:t>ЦБ</w:t>
            </w:r>
          </w:p>
        </w:tc>
      </w:tr>
      <w:tr w:rsidR="00094403" w:rsidRPr="00B51BD6" w:rsidTr="002811A4">
        <w:tc>
          <w:tcPr>
            <w:tcW w:w="3261" w:type="dxa"/>
            <w:shd w:val="clear" w:color="auto" w:fill="auto"/>
          </w:tcPr>
          <w:p w:rsidR="00094403" w:rsidRPr="00094403" w:rsidRDefault="00094403" w:rsidP="00094403">
            <w:pPr>
              <w:pStyle w:val="a3"/>
              <w:jc w:val="both"/>
              <w:rPr>
                <w:rFonts w:ascii="Times New Roman" w:hAnsi="Times New Roman"/>
                <w:sz w:val="24"/>
                <w:szCs w:val="24"/>
              </w:rPr>
            </w:pPr>
            <w:r>
              <w:rPr>
                <w:rFonts w:ascii="Times New Roman" w:hAnsi="Times New Roman"/>
                <w:sz w:val="24"/>
                <w:szCs w:val="24"/>
              </w:rPr>
              <w:t>«</w:t>
            </w:r>
            <w:r w:rsidRPr="00094403">
              <w:rPr>
                <w:rFonts w:ascii="Times New Roman" w:hAnsi="Times New Roman"/>
                <w:sz w:val="24"/>
                <w:szCs w:val="24"/>
              </w:rPr>
              <w:t>Их жизнь и</w:t>
            </w:r>
            <w:r>
              <w:rPr>
                <w:rFonts w:ascii="Times New Roman" w:hAnsi="Times New Roman"/>
                <w:sz w:val="24"/>
                <w:szCs w:val="24"/>
              </w:rPr>
              <w:t xml:space="preserve"> их</w:t>
            </w:r>
            <w:r w:rsidRPr="00094403">
              <w:rPr>
                <w:rFonts w:ascii="Times New Roman" w:hAnsi="Times New Roman"/>
                <w:sz w:val="24"/>
                <w:szCs w:val="24"/>
              </w:rPr>
              <w:t xml:space="preserve"> твор</w:t>
            </w:r>
            <w:r>
              <w:rPr>
                <w:rFonts w:ascii="Times New Roman" w:hAnsi="Times New Roman"/>
                <w:sz w:val="24"/>
                <w:szCs w:val="24"/>
              </w:rPr>
              <w:t>енье отданное людям» -</w:t>
            </w:r>
            <w:r>
              <w:t xml:space="preserve"> </w:t>
            </w:r>
            <w:r w:rsidRPr="00094403">
              <w:rPr>
                <w:rFonts w:ascii="Times New Roman" w:hAnsi="Times New Roman"/>
                <w:sz w:val="24"/>
                <w:szCs w:val="24"/>
              </w:rPr>
              <w:t>13 марта - 135 лет со дня рождения А. С. Макаренко;</w:t>
            </w:r>
          </w:p>
          <w:p w:rsidR="00094403" w:rsidRPr="00B165EF" w:rsidRDefault="00094403" w:rsidP="00094403">
            <w:pPr>
              <w:pStyle w:val="a3"/>
              <w:jc w:val="both"/>
              <w:rPr>
                <w:rFonts w:ascii="Times New Roman" w:hAnsi="Times New Roman"/>
                <w:sz w:val="24"/>
                <w:szCs w:val="24"/>
              </w:rPr>
            </w:pPr>
            <w:r w:rsidRPr="00094403">
              <w:rPr>
                <w:rFonts w:ascii="Times New Roman" w:hAnsi="Times New Roman"/>
                <w:sz w:val="24"/>
                <w:szCs w:val="24"/>
              </w:rPr>
              <w:t>− 28 сентября - 105 лет со дня рождения В. А. Сухомлинского.</w:t>
            </w:r>
          </w:p>
        </w:tc>
        <w:tc>
          <w:tcPr>
            <w:tcW w:w="269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Беседы</w:t>
            </w:r>
            <w:r w:rsidR="00FE5005">
              <w:rPr>
                <w:rFonts w:ascii="Times New Roman" w:hAnsi="Times New Roman"/>
                <w:sz w:val="24"/>
                <w:szCs w:val="24"/>
              </w:rPr>
              <w:t>,</w:t>
            </w:r>
            <w:r>
              <w:rPr>
                <w:rFonts w:ascii="Times New Roman" w:hAnsi="Times New Roman"/>
                <w:sz w:val="24"/>
                <w:szCs w:val="24"/>
              </w:rPr>
              <w:t xml:space="preserve"> вечера.</w:t>
            </w:r>
          </w:p>
        </w:tc>
        <w:tc>
          <w:tcPr>
            <w:tcW w:w="148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094403" w:rsidRPr="00F3117B" w:rsidRDefault="00094403" w:rsidP="002811A4">
            <w:r w:rsidRPr="00F3117B">
              <w:t>Январь-декабрь</w:t>
            </w:r>
          </w:p>
        </w:tc>
        <w:tc>
          <w:tcPr>
            <w:tcW w:w="1296" w:type="dxa"/>
            <w:shd w:val="clear" w:color="auto" w:fill="auto"/>
          </w:tcPr>
          <w:p w:rsidR="00094403" w:rsidRDefault="00094403" w:rsidP="002811A4">
            <w:r w:rsidRPr="00F3117B">
              <w:t>ЦБ</w:t>
            </w:r>
          </w:p>
        </w:tc>
      </w:tr>
      <w:tr w:rsidR="00094403" w:rsidRPr="00B51BD6" w:rsidTr="002811A4">
        <w:tc>
          <w:tcPr>
            <w:tcW w:w="3261" w:type="dxa"/>
            <w:shd w:val="clear" w:color="auto" w:fill="auto"/>
          </w:tcPr>
          <w:p w:rsidR="008B2DBA" w:rsidRDefault="008B2DBA" w:rsidP="00094403">
            <w:pPr>
              <w:pStyle w:val="a3"/>
              <w:jc w:val="both"/>
              <w:rPr>
                <w:rFonts w:ascii="Times New Roman" w:hAnsi="Times New Roman"/>
                <w:sz w:val="24"/>
                <w:szCs w:val="24"/>
              </w:rPr>
            </w:pPr>
            <w:r w:rsidRPr="008B2DBA">
              <w:rPr>
                <w:rFonts w:ascii="Times New Roman" w:hAnsi="Times New Roman"/>
                <w:sz w:val="24"/>
                <w:szCs w:val="24"/>
              </w:rPr>
              <w:t xml:space="preserve">«Юбилей писателя – праздник для читателя» </w:t>
            </w:r>
          </w:p>
          <w:p w:rsidR="00094403" w:rsidRPr="00094403" w:rsidRDefault="008B2DBA" w:rsidP="00094403">
            <w:pPr>
              <w:pStyle w:val="a3"/>
              <w:jc w:val="both"/>
              <w:rPr>
                <w:rFonts w:ascii="Times New Roman" w:hAnsi="Times New Roman"/>
                <w:sz w:val="24"/>
                <w:szCs w:val="24"/>
              </w:rPr>
            </w:pPr>
            <w:r>
              <w:rPr>
                <w:rFonts w:ascii="Times New Roman" w:hAnsi="Times New Roman"/>
                <w:sz w:val="24"/>
                <w:szCs w:val="24"/>
              </w:rPr>
              <w:t>-</w:t>
            </w:r>
            <w:r w:rsidR="00094403" w:rsidRPr="00094403">
              <w:rPr>
                <w:rFonts w:ascii="Times New Roman" w:hAnsi="Times New Roman"/>
                <w:sz w:val="24"/>
                <w:szCs w:val="24"/>
              </w:rPr>
              <w:t>220 лет со дня рождения Ф. И. Тютчева;</w:t>
            </w:r>
          </w:p>
          <w:p w:rsidR="00094403" w:rsidRPr="00094403" w:rsidRDefault="00094403" w:rsidP="00094403">
            <w:pPr>
              <w:pStyle w:val="a3"/>
              <w:jc w:val="both"/>
              <w:rPr>
                <w:rFonts w:ascii="Times New Roman" w:hAnsi="Times New Roman"/>
                <w:sz w:val="24"/>
                <w:szCs w:val="24"/>
              </w:rPr>
            </w:pPr>
            <w:r w:rsidRPr="00094403">
              <w:rPr>
                <w:rFonts w:ascii="Times New Roman" w:hAnsi="Times New Roman"/>
                <w:sz w:val="24"/>
                <w:szCs w:val="24"/>
              </w:rPr>
              <w:t xml:space="preserve"> - 205 лет со дня рождения И.С. Тургенева;</w:t>
            </w:r>
          </w:p>
          <w:p w:rsidR="008B2DBA" w:rsidRDefault="00094403" w:rsidP="008B2DBA">
            <w:pPr>
              <w:pStyle w:val="a3"/>
              <w:jc w:val="both"/>
              <w:rPr>
                <w:rFonts w:ascii="Times New Roman" w:hAnsi="Times New Roman"/>
                <w:sz w:val="24"/>
                <w:szCs w:val="24"/>
              </w:rPr>
            </w:pPr>
            <w:r w:rsidRPr="00094403">
              <w:rPr>
                <w:rFonts w:ascii="Times New Roman" w:hAnsi="Times New Roman"/>
                <w:sz w:val="24"/>
                <w:szCs w:val="24"/>
              </w:rPr>
              <w:t>- 195 лет со дня рождения Л. Н. Толстого;</w:t>
            </w:r>
          </w:p>
          <w:p w:rsidR="00094403" w:rsidRPr="00B165EF" w:rsidRDefault="008B2DBA" w:rsidP="008B2DBA">
            <w:pPr>
              <w:pStyle w:val="a3"/>
              <w:jc w:val="both"/>
              <w:rPr>
                <w:rFonts w:ascii="Times New Roman" w:hAnsi="Times New Roman"/>
                <w:sz w:val="24"/>
                <w:szCs w:val="24"/>
              </w:rPr>
            </w:pPr>
            <w:r>
              <w:rPr>
                <w:rFonts w:ascii="Times New Roman" w:hAnsi="Times New Roman"/>
                <w:sz w:val="24"/>
                <w:szCs w:val="24"/>
              </w:rPr>
              <w:t xml:space="preserve"> -</w:t>
            </w:r>
            <w:r w:rsidR="00094403">
              <w:t xml:space="preserve"> </w:t>
            </w:r>
            <w:r w:rsidR="00094403" w:rsidRPr="00094403">
              <w:rPr>
                <w:rFonts w:ascii="Times New Roman" w:hAnsi="Times New Roman"/>
                <w:sz w:val="24"/>
                <w:szCs w:val="24"/>
              </w:rPr>
              <w:t>150 лет со дня рождения М. М. Пришвина.</w:t>
            </w:r>
          </w:p>
        </w:tc>
        <w:tc>
          <w:tcPr>
            <w:tcW w:w="2694" w:type="dxa"/>
            <w:shd w:val="clear" w:color="auto" w:fill="auto"/>
          </w:tcPr>
          <w:p w:rsidR="00094403" w:rsidRDefault="001144B7" w:rsidP="002811A4">
            <w:pPr>
              <w:pStyle w:val="a3"/>
              <w:ind w:firstLine="567"/>
              <w:rPr>
                <w:rFonts w:ascii="Times New Roman" w:hAnsi="Times New Roman"/>
                <w:sz w:val="24"/>
                <w:szCs w:val="24"/>
              </w:rPr>
            </w:pPr>
            <w:r>
              <w:rPr>
                <w:rFonts w:ascii="Times New Roman" w:hAnsi="Times New Roman"/>
                <w:sz w:val="24"/>
                <w:szCs w:val="24"/>
              </w:rPr>
              <w:t>Литературные встречи, вечера.</w:t>
            </w:r>
          </w:p>
        </w:tc>
        <w:tc>
          <w:tcPr>
            <w:tcW w:w="148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094403" w:rsidRDefault="00094403" w:rsidP="002811A4">
            <w:pPr>
              <w:pStyle w:val="a3"/>
              <w:ind w:firstLine="567"/>
              <w:jc w:val="both"/>
              <w:rPr>
                <w:rFonts w:ascii="Times New Roman" w:hAnsi="Times New Roman"/>
                <w:sz w:val="24"/>
                <w:szCs w:val="24"/>
              </w:rPr>
            </w:pPr>
            <w:r w:rsidRPr="00094403">
              <w:rPr>
                <w:rFonts w:ascii="Times New Roman" w:hAnsi="Times New Roman"/>
                <w:sz w:val="24"/>
                <w:szCs w:val="24"/>
              </w:rPr>
              <w:t>Январь-декабрь</w:t>
            </w:r>
          </w:p>
        </w:tc>
        <w:tc>
          <w:tcPr>
            <w:tcW w:w="1296" w:type="dxa"/>
            <w:shd w:val="clear" w:color="auto" w:fill="auto"/>
          </w:tcPr>
          <w:p w:rsidR="00094403" w:rsidRPr="006E073A" w:rsidRDefault="00094403">
            <w:r>
              <w:t>ЦБ</w:t>
            </w:r>
          </w:p>
        </w:tc>
      </w:tr>
      <w:tr w:rsidR="008B2DBA" w:rsidRPr="00B51BD6" w:rsidTr="002811A4">
        <w:tc>
          <w:tcPr>
            <w:tcW w:w="3261" w:type="dxa"/>
            <w:shd w:val="clear" w:color="auto" w:fill="auto"/>
          </w:tcPr>
          <w:p w:rsidR="008B2DBA" w:rsidRPr="00B165EF" w:rsidRDefault="008B2DBA" w:rsidP="002811A4">
            <w:pPr>
              <w:pStyle w:val="a3"/>
              <w:jc w:val="both"/>
              <w:rPr>
                <w:rFonts w:ascii="Times New Roman" w:hAnsi="Times New Roman"/>
                <w:sz w:val="24"/>
                <w:szCs w:val="24"/>
              </w:rPr>
            </w:pPr>
            <w:r w:rsidRPr="008B2DBA">
              <w:rPr>
                <w:rFonts w:ascii="Times New Roman" w:hAnsi="Times New Roman"/>
                <w:sz w:val="24"/>
                <w:szCs w:val="24"/>
              </w:rPr>
              <w:t>«Бегущая книга»</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Игра путешествие</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30.05.23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B165EF" w:rsidRDefault="008B2DBA" w:rsidP="002811A4">
            <w:pPr>
              <w:pStyle w:val="a3"/>
              <w:jc w:val="both"/>
              <w:rPr>
                <w:rFonts w:ascii="Times New Roman" w:hAnsi="Times New Roman"/>
                <w:sz w:val="24"/>
                <w:szCs w:val="24"/>
              </w:rPr>
            </w:pPr>
            <w:r w:rsidRPr="008B2DBA">
              <w:rPr>
                <w:rFonts w:ascii="Times New Roman" w:hAnsi="Times New Roman"/>
                <w:sz w:val="24"/>
                <w:szCs w:val="24"/>
              </w:rPr>
              <w:t>«Цвет настроения – книжный»</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 xml:space="preserve">Литературный праздник </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28.06.23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«Выбор читателя: лучшие книги года»</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11.12.23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«Да здравствует человек читающий!»</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Ретро-выставка</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28.12.23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«Найди свою книгу!»</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8B2DBA" w:rsidRDefault="008B2DBA" w:rsidP="002811A4">
            <w:pPr>
              <w:pStyle w:val="a3"/>
              <w:ind w:firstLine="567"/>
              <w:rPr>
                <w:rFonts w:ascii="Times New Roman" w:hAnsi="Times New Roman"/>
                <w:sz w:val="24"/>
                <w:szCs w:val="24"/>
              </w:rPr>
            </w:pP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30.12.23</w:t>
            </w:r>
          </w:p>
        </w:tc>
        <w:tc>
          <w:tcPr>
            <w:tcW w:w="1296" w:type="dxa"/>
            <w:shd w:val="clear" w:color="auto" w:fill="auto"/>
          </w:tcPr>
          <w:p w:rsidR="008B2DBA" w:rsidRDefault="008B2DBA">
            <w:r w:rsidRPr="008E7729">
              <w:t>ЦБ</w:t>
            </w:r>
          </w:p>
        </w:tc>
      </w:tr>
    </w:tbl>
    <w:p w:rsidR="00B165EF" w:rsidRDefault="00B165EF" w:rsidP="00905046">
      <w:pPr>
        <w:pStyle w:val="a3"/>
        <w:ind w:firstLine="567"/>
        <w:jc w:val="both"/>
        <w:rPr>
          <w:rFonts w:ascii="Times New Roman" w:hAnsi="Times New Roman"/>
          <w:sz w:val="28"/>
          <w:szCs w:val="28"/>
        </w:rPr>
      </w:pPr>
    </w:p>
    <w:p w:rsidR="00F86864" w:rsidRDefault="00F86864"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6.5. Обслуживание удаленных пользователей.</w:t>
      </w:r>
    </w:p>
    <w:p w:rsidR="005615F7" w:rsidRDefault="005615F7" w:rsidP="00905046">
      <w:pPr>
        <w:pStyle w:val="a3"/>
        <w:ind w:firstLine="567"/>
        <w:jc w:val="both"/>
        <w:rPr>
          <w:rFonts w:ascii="Times New Roman" w:hAnsi="Times New Roman"/>
          <w:sz w:val="28"/>
          <w:szCs w:val="28"/>
        </w:rPr>
      </w:pPr>
      <w:r w:rsidRPr="005615F7">
        <w:rPr>
          <w:rFonts w:ascii="Times New Roman" w:hAnsi="Times New Roman"/>
          <w:sz w:val="28"/>
          <w:szCs w:val="28"/>
        </w:rPr>
        <w:t>Планируем продолжить оказывать такие востребованные услуги как продление книг по телефону,</w:t>
      </w:r>
      <w:r w:rsidR="00094403">
        <w:rPr>
          <w:rFonts w:ascii="Times New Roman" w:hAnsi="Times New Roman"/>
          <w:sz w:val="28"/>
          <w:szCs w:val="28"/>
        </w:rPr>
        <w:t xml:space="preserve"> заказ литературы</w:t>
      </w:r>
      <w:r w:rsidR="00881C7B">
        <w:rPr>
          <w:rFonts w:ascii="Times New Roman" w:hAnsi="Times New Roman"/>
          <w:sz w:val="28"/>
          <w:szCs w:val="28"/>
        </w:rPr>
        <w:t xml:space="preserve"> по телефону</w:t>
      </w:r>
      <w:r w:rsidR="00094403">
        <w:rPr>
          <w:rFonts w:ascii="Times New Roman" w:hAnsi="Times New Roman"/>
          <w:sz w:val="28"/>
          <w:szCs w:val="28"/>
        </w:rPr>
        <w:t>.</w:t>
      </w:r>
      <w:r w:rsidRPr="005615F7">
        <w:rPr>
          <w:rFonts w:ascii="Times New Roman" w:hAnsi="Times New Roman"/>
          <w:sz w:val="28"/>
          <w:szCs w:val="28"/>
        </w:rPr>
        <w:t xml:space="preserve"> Регулярно размещать в сети Интернет онлайн-мероприятия, виртуальные выставки, библиографические обзоры литературы. Библиотека продолжит оповещать читателей о новых поступлениях, давать анонсы мероприятий через </w:t>
      </w:r>
      <w:r w:rsidR="00094403">
        <w:rPr>
          <w:rFonts w:ascii="Times New Roman" w:hAnsi="Times New Roman"/>
          <w:sz w:val="28"/>
          <w:szCs w:val="28"/>
        </w:rPr>
        <w:t>сайт библиотеки.</w:t>
      </w:r>
    </w:p>
    <w:p w:rsidR="00094403" w:rsidRDefault="00094403"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6.6. </w:t>
      </w:r>
      <w:r w:rsidR="00FE5005">
        <w:rPr>
          <w:rFonts w:ascii="Times New Roman" w:hAnsi="Times New Roman"/>
          <w:sz w:val="28"/>
          <w:szCs w:val="28"/>
        </w:rPr>
        <w:t>В нестационарные</w:t>
      </w:r>
      <w:r>
        <w:rPr>
          <w:rFonts w:ascii="Times New Roman" w:hAnsi="Times New Roman"/>
          <w:sz w:val="28"/>
          <w:szCs w:val="28"/>
        </w:rPr>
        <w:t xml:space="preserve"> формы обслуживания.</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6.7. Библиотечное обслуживание детей и юношества.</w:t>
      </w:r>
    </w:p>
    <w:p w:rsidR="008B2DBA" w:rsidRDefault="008B2DBA" w:rsidP="00905046">
      <w:pPr>
        <w:pStyle w:val="a3"/>
        <w:ind w:firstLine="567"/>
        <w:jc w:val="both"/>
        <w:rPr>
          <w:rFonts w:ascii="Times New Roman" w:hAnsi="Times New Roman"/>
          <w:sz w:val="28"/>
          <w:szCs w:val="28"/>
        </w:rPr>
      </w:pPr>
    </w:p>
    <w:p w:rsidR="00B337B2" w:rsidRDefault="00B337B2" w:rsidP="00B337B2">
      <w:pPr>
        <w:rPr>
          <w:sz w:val="28"/>
          <w:szCs w:val="28"/>
        </w:rPr>
      </w:pPr>
      <w:r w:rsidRPr="00B337B2">
        <w:rPr>
          <w:sz w:val="28"/>
          <w:szCs w:val="28"/>
        </w:rPr>
        <w:t>Дети и подростки составляют значительную часть читателей наших библиотек. Миссия библиотек, обслуживающих детей, в том, чтобы, используя все имеющиеся ресурсы, создать среду развития ребенка через чтение, книгу и нетрадиционные виды носителей информации.</w:t>
      </w:r>
    </w:p>
    <w:p w:rsidR="00B337B2" w:rsidRDefault="00B337B2" w:rsidP="00B337B2">
      <w:pPr>
        <w:rPr>
          <w:sz w:val="28"/>
          <w:szCs w:val="28"/>
        </w:rPr>
      </w:pPr>
      <w:r w:rsidRPr="00B337B2">
        <w:rPr>
          <w:sz w:val="28"/>
          <w:szCs w:val="28"/>
        </w:rPr>
        <w:lastRenderedPageBreak/>
        <w:t>Говоря о массовой работе с детьми, очень важно не забывать следующее: если мы хотим, чтобы книга и чтение прочно вошли в жизнь ребенка, значит систематическая взаимосвязь массовой работы и работы индивидуальной просто необходима. Поэтому мы стараемся, чтобы при встречах с конкретной читательской группой непременно использовался комплекс форм индивидуальной и массовой работы, рассчитанный на все стадии читательской деятельности ребенка (т.е. выбор книги, мотивы этого выбора, сам процесс восприятия и понимания, читательские оценки прочитанного).</w:t>
      </w:r>
      <w:r w:rsidRPr="00B337B2">
        <w:t xml:space="preserve"> </w:t>
      </w:r>
      <w:r w:rsidRPr="00B337B2">
        <w:rPr>
          <w:sz w:val="28"/>
          <w:szCs w:val="28"/>
        </w:rPr>
        <w:t>Продолжают</w:t>
      </w:r>
      <w:r>
        <w:rPr>
          <w:sz w:val="28"/>
          <w:szCs w:val="28"/>
        </w:rPr>
        <w:t xml:space="preserve"> работать  клубные</w:t>
      </w:r>
      <w:r w:rsidRPr="00B337B2">
        <w:rPr>
          <w:sz w:val="28"/>
          <w:szCs w:val="28"/>
        </w:rPr>
        <w:t xml:space="preserve"> объединение для детей</w:t>
      </w:r>
      <w:r>
        <w:rPr>
          <w:sz w:val="28"/>
          <w:szCs w:val="28"/>
        </w:rPr>
        <w:t xml:space="preserve"> и подростков. Юные читатели будут приглашены на Неделю</w:t>
      </w:r>
      <w:r w:rsidRPr="00B337B2">
        <w:rPr>
          <w:sz w:val="28"/>
          <w:szCs w:val="28"/>
        </w:rPr>
        <w:t xml:space="preserve"> детской и юношеской книги</w:t>
      </w:r>
      <w:r>
        <w:rPr>
          <w:sz w:val="28"/>
          <w:szCs w:val="28"/>
        </w:rPr>
        <w:t>, будут по максимуму задействованы на летних каникулах.</w:t>
      </w:r>
    </w:p>
    <w:p w:rsidR="00B337B2" w:rsidRPr="00B337B2" w:rsidRDefault="00B337B2" w:rsidP="00B337B2">
      <w:pPr>
        <w:rPr>
          <w:sz w:val="28"/>
          <w:szCs w:val="28"/>
        </w:rPr>
      </w:pPr>
    </w:p>
    <w:p w:rsidR="00B165EF" w:rsidRDefault="00B165EF"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6.8. Библиотечное обслуживание людей с ограниченными возможностями здоровья.</w:t>
      </w:r>
    </w:p>
    <w:p w:rsidR="00C2367C" w:rsidRDefault="00C2367C" w:rsidP="00905046">
      <w:pPr>
        <w:pStyle w:val="a3"/>
        <w:ind w:firstLine="567"/>
        <w:jc w:val="both"/>
        <w:rPr>
          <w:rFonts w:ascii="Times New Roman" w:hAnsi="Times New Roman"/>
          <w:sz w:val="28"/>
          <w:szCs w:val="28"/>
        </w:rPr>
      </w:pPr>
      <w:r>
        <w:rPr>
          <w:rFonts w:ascii="Times New Roman" w:hAnsi="Times New Roman"/>
          <w:sz w:val="28"/>
          <w:szCs w:val="28"/>
        </w:rPr>
        <w:t>В центральной библиотеке 2 читателя инвалида. Мы планируем, продолжить составлять тематические подборки литературы по интересующей тематике наших пользователей.</w:t>
      </w:r>
    </w:p>
    <w:p w:rsidR="00C2367C" w:rsidRDefault="00C2367C"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6.9. Продвижение библиотек и библиотечных услуг.</w:t>
      </w:r>
    </w:p>
    <w:p w:rsidR="00577854" w:rsidRDefault="00577854" w:rsidP="00905046">
      <w:pPr>
        <w:pStyle w:val="a3"/>
        <w:ind w:firstLine="567"/>
        <w:jc w:val="both"/>
        <w:rPr>
          <w:rFonts w:ascii="Times New Roman" w:hAnsi="Times New Roman"/>
          <w:sz w:val="28"/>
          <w:szCs w:val="28"/>
        </w:rPr>
      </w:pPr>
    </w:p>
    <w:p w:rsidR="00577854" w:rsidRPr="00577854" w:rsidRDefault="00577854" w:rsidP="00577854">
      <w:pPr>
        <w:pStyle w:val="a3"/>
        <w:ind w:firstLine="567"/>
        <w:jc w:val="both"/>
        <w:rPr>
          <w:rFonts w:ascii="Times New Roman" w:hAnsi="Times New Roman"/>
          <w:sz w:val="28"/>
          <w:szCs w:val="28"/>
        </w:rPr>
      </w:pPr>
      <w:r>
        <w:rPr>
          <w:rFonts w:ascii="Times New Roman" w:hAnsi="Times New Roman"/>
          <w:sz w:val="28"/>
          <w:szCs w:val="28"/>
        </w:rPr>
        <w:t>В 2023</w:t>
      </w:r>
      <w:r w:rsidRPr="00577854">
        <w:rPr>
          <w:rFonts w:ascii="Times New Roman" w:hAnsi="Times New Roman"/>
          <w:sz w:val="28"/>
          <w:szCs w:val="28"/>
        </w:rPr>
        <w:t xml:space="preserve"> году библиотека </w:t>
      </w:r>
      <w:r>
        <w:rPr>
          <w:rFonts w:ascii="Times New Roman" w:hAnsi="Times New Roman"/>
          <w:sz w:val="28"/>
          <w:szCs w:val="28"/>
        </w:rPr>
        <w:t xml:space="preserve">продолжит </w:t>
      </w:r>
      <w:r w:rsidRPr="00577854">
        <w:rPr>
          <w:rFonts w:ascii="Times New Roman" w:hAnsi="Times New Roman"/>
          <w:sz w:val="28"/>
          <w:szCs w:val="28"/>
        </w:rPr>
        <w:t xml:space="preserve">тесно сотрудничать с Молодежным отделом при главе администрации Каневского сельского поселения, </w:t>
      </w:r>
      <w:r>
        <w:rPr>
          <w:rFonts w:ascii="Times New Roman" w:hAnsi="Times New Roman"/>
          <w:sz w:val="28"/>
          <w:szCs w:val="28"/>
        </w:rPr>
        <w:t>СКТ «Знание»,</w:t>
      </w:r>
      <w:r w:rsidR="00881C7B">
        <w:rPr>
          <w:rFonts w:ascii="Times New Roman" w:hAnsi="Times New Roman"/>
          <w:sz w:val="28"/>
          <w:szCs w:val="28"/>
        </w:rPr>
        <w:t xml:space="preserve"> ДС № 20,</w:t>
      </w:r>
      <w:r>
        <w:rPr>
          <w:rFonts w:ascii="Times New Roman" w:hAnsi="Times New Roman"/>
          <w:sz w:val="28"/>
          <w:szCs w:val="28"/>
        </w:rPr>
        <w:t xml:space="preserve"> СОШ №6. </w:t>
      </w:r>
      <w:r w:rsidRPr="00577854">
        <w:rPr>
          <w:rFonts w:ascii="Times New Roman" w:hAnsi="Times New Roman"/>
          <w:sz w:val="28"/>
          <w:szCs w:val="28"/>
        </w:rPr>
        <w:t>С целью привлечения большего числа читателей библио</w:t>
      </w:r>
      <w:r>
        <w:rPr>
          <w:rFonts w:ascii="Times New Roman" w:hAnsi="Times New Roman"/>
          <w:sz w:val="28"/>
          <w:szCs w:val="28"/>
        </w:rPr>
        <w:t>тека планирует в 2023</w:t>
      </w:r>
      <w:r w:rsidRPr="00577854">
        <w:rPr>
          <w:rFonts w:ascii="Times New Roman" w:hAnsi="Times New Roman"/>
          <w:sz w:val="28"/>
          <w:szCs w:val="28"/>
        </w:rPr>
        <w:t xml:space="preserve"> году проведение акций: «Порекомендуй другу книгу!», «ПРИВЕДИ ДРУГА В БИБЛИОТЕКУ».</w:t>
      </w:r>
    </w:p>
    <w:p w:rsidR="00577854" w:rsidRDefault="00577854" w:rsidP="00577854">
      <w:pPr>
        <w:pStyle w:val="a3"/>
        <w:ind w:firstLine="567"/>
        <w:jc w:val="both"/>
        <w:rPr>
          <w:rFonts w:ascii="Times New Roman" w:hAnsi="Times New Roman"/>
          <w:sz w:val="28"/>
          <w:szCs w:val="28"/>
        </w:rPr>
      </w:pPr>
      <w:r w:rsidRPr="00577854">
        <w:rPr>
          <w:rFonts w:ascii="Times New Roman" w:hAnsi="Times New Roman"/>
          <w:sz w:val="28"/>
          <w:szCs w:val="28"/>
        </w:rPr>
        <w:t>В течение года буду выпущены и распространены среди потенциальных читателей рекламные листовки, буклеты, визитные карточки библиотеки. Размещение информации на сайте Каневской администрации, « К</w:t>
      </w:r>
      <w:r>
        <w:rPr>
          <w:rFonts w:ascii="Times New Roman" w:hAnsi="Times New Roman"/>
          <w:sz w:val="28"/>
          <w:szCs w:val="28"/>
        </w:rPr>
        <w:t>ультура</w:t>
      </w:r>
      <w:r w:rsidRPr="00577854">
        <w:rPr>
          <w:rFonts w:ascii="Times New Roman" w:hAnsi="Times New Roman"/>
          <w:sz w:val="28"/>
          <w:szCs w:val="28"/>
        </w:rPr>
        <w:t xml:space="preserve"> 23», «Одноклассники».</w:t>
      </w:r>
    </w:p>
    <w:p w:rsidR="00577854" w:rsidRDefault="00577854" w:rsidP="00905046">
      <w:pPr>
        <w:pStyle w:val="a3"/>
        <w:ind w:firstLine="567"/>
        <w:jc w:val="both"/>
        <w:rPr>
          <w:rFonts w:ascii="Times New Roman" w:hAnsi="Times New Roman"/>
          <w:sz w:val="28"/>
          <w:szCs w:val="28"/>
        </w:rPr>
      </w:pPr>
    </w:p>
    <w:p w:rsidR="00577854" w:rsidRDefault="00577854" w:rsidP="00905046">
      <w:pPr>
        <w:pStyle w:val="a3"/>
        <w:ind w:firstLine="567"/>
        <w:jc w:val="both"/>
        <w:rPr>
          <w:rFonts w:ascii="Times New Roman" w:hAnsi="Times New Roman"/>
          <w:sz w:val="28"/>
          <w:szCs w:val="28"/>
        </w:rPr>
      </w:pPr>
    </w:p>
    <w:p w:rsidR="00B337B2" w:rsidRDefault="00B337B2"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1C79D5" w:rsidRDefault="001C79D5" w:rsidP="00905046">
      <w:pPr>
        <w:pStyle w:val="a3"/>
        <w:ind w:firstLine="567"/>
        <w:jc w:val="both"/>
        <w:rPr>
          <w:rFonts w:ascii="Times New Roman" w:hAnsi="Times New Roman"/>
          <w:sz w:val="28"/>
          <w:szCs w:val="28"/>
        </w:rPr>
      </w:pPr>
    </w:p>
    <w:p w:rsidR="001C79D5" w:rsidRDefault="001C79D5" w:rsidP="00905046">
      <w:pPr>
        <w:pStyle w:val="a3"/>
        <w:ind w:firstLine="567"/>
        <w:jc w:val="both"/>
        <w:rPr>
          <w:rFonts w:ascii="Times New Roman" w:hAnsi="Times New Roman"/>
          <w:sz w:val="28"/>
          <w:szCs w:val="28"/>
        </w:rPr>
      </w:pPr>
      <w:r w:rsidRPr="001C79D5">
        <w:rPr>
          <w:rFonts w:ascii="Times New Roman" w:hAnsi="Times New Roman"/>
          <w:sz w:val="28"/>
          <w:szCs w:val="28"/>
        </w:rPr>
        <w:t>Библиотека продолжит вести анализ читательской аудитории и выявление их интересов и предпочтений.</w:t>
      </w:r>
    </w:p>
    <w:p w:rsidR="00C46263" w:rsidRDefault="00C46263" w:rsidP="00905046">
      <w:pPr>
        <w:pStyle w:val="a3"/>
        <w:ind w:firstLine="567"/>
        <w:jc w:val="both"/>
        <w:rPr>
          <w:rFonts w:ascii="Times New Roman" w:hAnsi="Times New Roman"/>
          <w:b/>
          <w:i/>
          <w:sz w:val="28"/>
          <w:szCs w:val="28"/>
        </w:rPr>
      </w:pPr>
    </w:p>
    <w:p w:rsidR="001C79D5" w:rsidRPr="00C46263" w:rsidRDefault="001C79D5" w:rsidP="00905046">
      <w:pPr>
        <w:pStyle w:val="a3"/>
        <w:ind w:firstLine="567"/>
        <w:jc w:val="both"/>
        <w:rPr>
          <w:rFonts w:ascii="Times New Roman" w:hAnsi="Times New Roman"/>
          <w:sz w:val="28"/>
          <w:szCs w:val="28"/>
        </w:rPr>
      </w:pPr>
    </w:p>
    <w:p w:rsidR="00A87A76" w:rsidRPr="00C46263" w:rsidRDefault="00C46263" w:rsidP="00905046">
      <w:pPr>
        <w:pStyle w:val="a3"/>
        <w:ind w:firstLine="567"/>
        <w:jc w:val="both"/>
        <w:rPr>
          <w:rFonts w:ascii="Times New Roman" w:hAnsi="Times New Roman"/>
          <w:b/>
          <w:sz w:val="28"/>
          <w:szCs w:val="28"/>
        </w:rPr>
      </w:pPr>
      <w:r w:rsidRPr="00C46263">
        <w:rPr>
          <w:rFonts w:ascii="Times New Roman" w:hAnsi="Times New Roman"/>
          <w:b/>
          <w:sz w:val="28"/>
          <w:szCs w:val="28"/>
        </w:rPr>
        <w:t>7. Справочно-библиографическое, информационное и социально-правовое обслуживание пользователей</w:t>
      </w:r>
    </w:p>
    <w:p w:rsidR="00B11BE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7.1. </w:t>
      </w:r>
      <w:r w:rsidR="00476D5D" w:rsidRPr="00476D5D">
        <w:rPr>
          <w:rFonts w:ascii="Times New Roman" w:hAnsi="Times New Roman"/>
          <w:sz w:val="28"/>
          <w:szCs w:val="28"/>
        </w:rPr>
        <w:t>Организация и ведение СБА в библиотеках.</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lastRenderedPageBreak/>
        <w:t xml:space="preserve">     1. Использовать в библиотечном обслуживании читателей справочно-библиографический аппарат библиотеки;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2.    Проводить анализ справочно-библиографического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3. Вести целенаправленное систематическое доукомплектование книжного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4. Ежеквартально проводить анализ картотеки отказов;</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5. Проводить текущее редактирование каталогов и картотек;</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6. Вести ежедневное описание статей из прессы и вливать карточки в картотеки;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7. Вести учет «вливаемых» карточек в справочно-библиографический аппарат;</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8. Дополнять картотеки при необходимости новыми актуальными рубриками;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9. Составлять тематические папки-досье и пополнять материалом уже имеющиеся;</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10. Продолжить формирование электронного каталога книг, систематической и краеведческой электронных картотек;</w:t>
      </w:r>
    </w:p>
    <w:p w:rsidR="00966BAD"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11. Продолжить формировать систему библиографических пособий, охватывающих главные аспекты жизни общества и удовлетворяющих все виды потребностей пользователей в информации;</w:t>
      </w: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1872CF" w:rsidRDefault="001872CF" w:rsidP="00905046">
      <w:pPr>
        <w:pStyle w:val="a3"/>
        <w:ind w:firstLine="567"/>
        <w:jc w:val="both"/>
        <w:rPr>
          <w:rFonts w:ascii="Times New Roman" w:hAnsi="Times New Roman"/>
          <w:sz w:val="28"/>
          <w:szCs w:val="28"/>
        </w:rPr>
      </w:pP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СБО ос</w:t>
      </w:r>
      <w:r>
        <w:rPr>
          <w:rFonts w:ascii="Times New Roman" w:hAnsi="Times New Roman"/>
          <w:sz w:val="28"/>
          <w:szCs w:val="28"/>
        </w:rPr>
        <w:t xml:space="preserve">уществляется всеми библиотеками, </w:t>
      </w:r>
      <w:r w:rsidRPr="001872CF">
        <w:rPr>
          <w:rFonts w:ascii="Times New Roman" w:hAnsi="Times New Roman"/>
          <w:sz w:val="28"/>
          <w:szCs w:val="28"/>
        </w:rPr>
        <w:t>обслуживающими читателей. Многие запросы удовлетворяются с помощью электронных баз</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данных, справочных ресурсов сети Интернет. Ведётся журн</w:t>
      </w:r>
      <w:r>
        <w:rPr>
          <w:rFonts w:ascii="Times New Roman" w:hAnsi="Times New Roman"/>
          <w:sz w:val="28"/>
          <w:szCs w:val="28"/>
        </w:rPr>
        <w:t xml:space="preserve">ал учёта выполненных справок. С </w:t>
      </w:r>
      <w:r w:rsidRPr="001872CF">
        <w:rPr>
          <w:rFonts w:ascii="Times New Roman" w:hAnsi="Times New Roman"/>
          <w:sz w:val="28"/>
          <w:szCs w:val="28"/>
        </w:rPr>
        <w:t>целью повышения уровня справочно-библиографического обслуживания проводится анализ</w:t>
      </w:r>
      <w:r>
        <w:rPr>
          <w:rFonts w:ascii="Times New Roman" w:hAnsi="Times New Roman"/>
          <w:sz w:val="28"/>
          <w:szCs w:val="28"/>
        </w:rPr>
        <w:t xml:space="preserve"> </w:t>
      </w:r>
      <w:r w:rsidRPr="001872CF">
        <w:rPr>
          <w:rFonts w:ascii="Times New Roman" w:hAnsi="Times New Roman"/>
          <w:sz w:val="28"/>
          <w:szCs w:val="28"/>
        </w:rPr>
        <w:t>выполненных справок. Данные анализа позволяют выявить пробелы в организации СБА.</w:t>
      </w:r>
    </w:p>
    <w:p w:rsid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Особое внимание уделяется выполнению так </w:t>
      </w:r>
      <w:r>
        <w:rPr>
          <w:rFonts w:ascii="Times New Roman" w:hAnsi="Times New Roman"/>
          <w:sz w:val="28"/>
          <w:szCs w:val="28"/>
        </w:rPr>
        <w:t xml:space="preserve">называемых сложных справок. Для </w:t>
      </w:r>
      <w:r w:rsidRPr="001872CF">
        <w:rPr>
          <w:rFonts w:ascii="Times New Roman" w:hAnsi="Times New Roman"/>
          <w:sz w:val="28"/>
          <w:szCs w:val="28"/>
        </w:rPr>
        <w:t>выполнения этой формы запроса необходимо намного больше времени. Впоследствии,</w:t>
      </w:r>
      <w:r>
        <w:rPr>
          <w:rFonts w:ascii="Times New Roman" w:hAnsi="Times New Roman"/>
          <w:sz w:val="28"/>
          <w:szCs w:val="28"/>
        </w:rPr>
        <w:t xml:space="preserve"> </w:t>
      </w:r>
      <w:r w:rsidRPr="001872CF">
        <w:rPr>
          <w:rFonts w:ascii="Times New Roman" w:hAnsi="Times New Roman"/>
          <w:sz w:val="28"/>
          <w:szCs w:val="28"/>
        </w:rPr>
        <w:t>подготовленные ответы формируют фонд выполненных справок, что облегчает в будущем</w:t>
      </w:r>
      <w:r>
        <w:rPr>
          <w:rFonts w:ascii="Times New Roman" w:hAnsi="Times New Roman"/>
          <w:sz w:val="28"/>
          <w:szCs w:val="28"/>
        </w:rPr>
        <w:t xml:space="preserve"> </w:t>
      </w:r>
      <w:r w:rsidRPr="001872CF">
        <w:rPr>
          <w:rFonts w:ascii="Times New Roman" w:hAnsi="Times New Roman"/>
          <w:sz w:val="28"/>
          <w:szCs w:val="28"/>
        </w:rPr>
        <w:t>выполнение схожих запросов.</w:t>
      </w:r>
    </w:p>
    <w:p w:rsidR="001872CF" w:rsidRDefault="001872CF" w:rsidP="00905046">
      <w:pPr>
        <w:pStyle w:val="a3"/>
        <w:ind w:firstLine="567"/>
        <w:jc w:val="both"/>
        <w:rPr>
          <w:rFonts w:ascii="Times New Roman" w:hAnsi="Times New Roman"/>
          <w:sz w:val="28"/>
          <w:szCs w:val="28"/>
        </w:rPr>
      </w:pPr>
    </w:p>
    <w:p w:rsidR="0024445B" w:rsidRPr="001C79D5" w:rsidRDefault="00D16A0D" w:rsidP="00905046">
      <w:pPr>
        <w:pStyle w:val="a3"/>
        <w:ind w:firstLine="567"/>
        <w:jc w:val="both"/>
        <w:rPr>
          <w:rFonts w:ascii="Times New Roman" w:hAnsi="Times New Roman"/>
          <w:sz w:val="28"/>
          <w:szCs w:val="28"/>
        </w:rPr>
      </w:pPr>
      <w:r w:rsidRPr="001C79D5">
        <w:rPr>
          <w:rFonts w:ascii="Times New Roman" w:hAnsi="Times New Roman"/>
          <w:sz w:val="28"/>
          <w:szCs w:val="28"/>
        </w:rPr>
        <w:t>Форма д</w:t>
      </w:r>
      <w:r w:rsidR="0024445B" w:rsidRPr="001C79D5">
        <w:rPr>
          <w:rFonts w:ascii="Times New Roman" w:hAnsi="Times New Roman"/>
          <w:sz w:val="28"/>
          <w:szCs w:val="28"/>
        </w:rPr>
        <w:t>ля плана</w:t>
      </w:r>
    </w:p>
    <w:tbl>
      <w:tblPr>
        <w:tblW w:w="9867" w:type="dxa"/>
        <w:tblInd w:w="-117" w:type="dxa"/>
        <w:tblLayout w:type="fixed"/>
        <w:tblLook w:val="04A0"/>
      </w:tblPr>
      <w:tblGrid>
        <w:gridCol w:w="5418"/>
        <w:gridCol w:w="14"/>
        <w:gridCol w:w="3149"/>
        <w:gridCol w:w="11"/>
        <w:gridCol w:w="1263"/>
        <w:gridCol w:w="12"/>
      </w:tblGrid>
      <w:tr w:rsidR="0024445B" w:rsidRPr="003A453A" w:rsidTr="00D16A0D">
        <w:trPr>
          <w:trHeight w:val="332"/>
        </w:trPr>
        <w:tc>
          <w:tcPr>
            <w:tcW w:w="9867" w:type="dxa"/>
            <w:gridSpan w:val="6"/>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firstLine="567"/>
              <w:jc w:val="center"/>
              <w:rPr>
                <w:b/>
              </w:rPr>
            </w:pPr>
            <w:r w:rsidRPr="003A453A">
              <w:rPr>
                <w:b/>
              </w:rPr>
              <w:t>Планируется провести Дни информации:</w:t>
            </w:r>
          </w:p>
        </w:tc>
      </w:tr>
      <w:tr w:rsidR="0024445B" w:rsidRPr="003A453A" w:rsidTr="001C79D5">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24445B" w:rsidRPr="003A453A" w:rsidRDefault="001C79D5" w:rsidP="00BC418F">
            <w:pPr>
              <w:suppressAutoHyphens/>
              <w:autoSpaceDN w:val="0"/>
              <w:ind w:right="-109"/>
              <w:rPr>
                <w:rFonts w:eastAsia="Arial Unicode MS"/>
                <w:kern w:val="3"/>
                <w:lang w:eastAsia="en-US"/>
              </w:rPr>
            </w:pPr>
            <w:r w:rsidRPr="003A453A">
              <w:rPr>
                <w:rFonts w:eastAsia="Arial Unicode MS"/>
                <w:kern w:val="3"/>
                <w:lang w:eastAsia="en-US"/>
              </w:rPr>
              <w:t>«</w:t>
            </w:r>
            <w:r w:rsidR="006B655F" w:rsidRPr="003A453A">
              <w:rPr>
                <w:rFonts w:eastAsia="Arial Unicode MS"/>
                <w:kern w:val="3"/>
                <w:lang w:eastAsia="en-US"/>
              </w:rPr>
              <w:t>С пылу с жару…</w:t>
            </w:r>
            <w:r w:rsidRPr="003A453A">
              <w:rPr>
                <w:rFonts w:eastAsia="Arial Unicode MS"/>
                <w:kern w:val="3"/>
                <w:lang w:eastAsia="en-US"/>
              </w:rPr>
              <w:t>»</w:t>
            </w:r>
          </w:p>
        </w:tc>
        <w:tc>
          <w:tcPr>
            <w:tcW w:w="3160" w:type="dxa"/>
            <w:gridSpan w:val="2"/>
            <w:tcBorders>
              <w:top w:val="single" w:sz="4" w:space="0" w:color="000000"/>
              <w:left w:val="single" w:sz="4" w:space="0" w:color="000000"/>
              <w:bottom w:val="single" w:sz="4" w:space="0" w:color="000000"/>
              <w:right w:val="single" w:sz="4" w:space="0" w:color="000000"/>
            </w:tcBorders>
          </w:tcPr>
          <w:p w:rsidR="0024445B" w:rsidRPr="003A453A" w:rsidRDefault="006B655F" w:rsidP="00D16A0D">
            <w:pPr>
              <w:ind w:right="-109"/>
            </w:pPr>
            <w:r w:rsidRPr="003A453A">
              <w:t>ЦБ</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ind w:left="-391" w:right="-109" w:firstLine="1"/>
              <w:jc w:val="center"/>
            </w:pPr>
            <w:r w:rsidRPr="003A453A">
              <w:t>1</w:t>
            </w:r>
            <w:r w:rsidR="0024445B" w:rsidRPr="003A453A">
              <w:t xml:space="preserve">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6B655F">
            <w:pPr>
              <w:suppressAutoHyphens/>
              <w:autoSpaceDN w:val="0"/>
              <w:ind w:right="-109"/>
              <w:rPr>
                <w:rFonts w:eastAsia="Arial Unicode MS"/>
                <w:kern w:val="3"/>
                <w:lang w:eastAsia="en-US"/>
              </w:rPr>
            </w:pPr>
            <w:r w:rsidRPr="003A453A">
              <w:rPr>
                <w:rFonts w:eastAsia="Arial Unicode MS"/>
                <w:kern w:val="3"/>
                <w:lang w:eastAsia="en-US"/>
              </w:rPr>
              <w:t>«Новинки на книжной полке»</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9" w:firstLine="1"/>
              <w:jc w:val="center"/>
            </w:pPr>
            <w:r w:rsidRPr="003A453A">
              <w:t>3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suppressAutoHyphens/>
              <w:autoSpaceDN w:val="0"/>
              <w:ind w:right="-109"/>
              <w:rPr>
                <w:rFonts w:eastAsia="Arial Unicode MS"/>
                <w:kern w:val="3"/>
                <w:lang w:eastAsia="en-US"/>
              </w:rPr>
            </w:pPr>
            <w:r w:rsidRPr="003A453A">
              <w:rPr>
                <w:rFonts w:eastAsia="Arial Unicode MS"/>
                <w:kern w:val="3"/>
                <w:lang w:eastAsia="en-US"/>
              </w:rPr>
              <w:t>«Почитаем, отдохнем – время с пользой проведем!»</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391" w:right="-109" w:firstLine="1"/>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9" w:firstLine="1"/>
              <w:jc w:val="center"/>
              <w:rPr>
                <w:b/>
                <w:bCs/>
                <w:iCs/>
              </w:rPr>
            </w:pPr>
            <w:r w:rsidRPr="003A453A">
              <w:rPr>
                <w:b/>
                <w:bCs/>
                <w:iCs/>
              </w:rPr>
              <w:t>Планируется провести часы информации:</w:t>
            </w:r>
          </w:p>
        </w:tc>
      </w:tr>
      <w:tr w:rsidR="0024445B" w:rsidRPr="003A453A" w:rsidTr="001C79D5">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4445B" w:rsidRPr="003A453A" w:rsidRDefault="006B655F" w:rsidP="00BC418F">
            <w:pPr>
              <w:tabs>
                <w:tab w:val="left" w:pos="7230"/>
              </w:tabs>
            </w:pPr>
            <w:r w:rsidRPr="003A453A">
              <w:t xml:space="preserve">«В мир знаний – через библиотеку!»  </w:t>
            </w:r>
          </w:p>
        </w:tc>
        <w:tc>
          <w:tcPr>
            <w:tcW w:w="3163" w:type="dxa"/>
            <w:gridSpan w:val="2"/>
            <w:tcBorders>
              <w:top w:val="single" w:sz="4" w:space="0" w:color="000000"/>
              <w:left w:val="single" w:sz="4" w:space="0" w:color="000000"/>
              <w:bottom w:val="single" w:sz="4" w:space="0" w:color="000000"/>
              <w:right w:val="single" w:sz="4" w:space="0" w:color="000000"/>
            </w:tcBorders>
          </w:tcPr>
          <w:p w:rsidR="0024445B" w:rsidRPr="003A453A" w:rsidRDefault="0024445B"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left="-249" w:right="-109"/>
              <w:jc w:val="center"/>
            </w:pPr>
            <w:r w:rsidRPr="003A453A">
              <w:t>3</w:t>
            </w:r>
            <w:r w:rsidR="0024445B" w:rsidRPr="003A453A">
              <w:t xml:space="preserve">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tabs>
                <w:tab w:val="left" w:pos="7230"/>
              </w:tabs>
            </w:pPr>
            <w:r w:rsidRPr="003A453A">
              <w:t>"Навстречу знаниям"</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9"/>
              <w:jc w:val="center"/>
            </w:pPr>
            <w:r w:rsidRPr="003A453A">
              <w:t>2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pP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249" w:right="-109"/>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D16A0D" w:rsidP="00D16A0D">
            <w:pPr>
              <w:jc w:val="center"/>
              <w:rPr>
                <w:b/>
              </w:rPr>
            </w:pPr>
            <w:r w:rsidRPr="003A453A">
              <w:rPr>
                <w:b/>
              </w:rPr>
              <w:t>О</w:t>
            </w:r>
            <w:r w:rsidR="0024445B" w:rsidRPr="003A453A">
              <w:rPr>
                <w:b/>
              </w:rPr>
              <w:t>формлять уголки информации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D16A0D">
            <w:pPr>
              <w:rPr>
                <w:b/>
                <w:bCs/>
                <w:iCs/>
              </w:rPr>
            </w:pPr>
            <w:r w:rsidRPr="003A453A">
              <w:lastRenderedPageBreak/>
              <w:t xml:space="preserve"> </w:t>
            </w:r>
            <w:r w:rsidR="001C79D5" w:rsidRPr="003A453A">
              <w:t>«В фокусе внимания</w:t>
            </w:r>
            <w:r w:rsidRPr="003A453A">
              <w:t>»</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t>1-4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6B655F" w:rsidP="00BC418F">
            <w:r w:rsidRPr="003A453A">
              <w:t>«Мир глазами читателя»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8"/>
              <w:jc w:val="center"/>
            </w:pPr>
            <w:r w:rsidRPr="003A453A">
              <w:t>3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"Профессионалы своего дела"</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391"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D16A0D" w:rsidP="00BC418F"/>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391" w:right="-108"/>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rPr>
                <w:b/>
                <w:bCs/>
                <w:iCs/>
              </w:rPr>
              <w:t>Информационные выставки: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r w:rsidRPr="003A453A">
              <w:t>«Население. Библиотека. Власть»</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D16A0D" w:rsidP="0005486F">
            <w:pPr>
              <w:ind w:firstLine="35"/>
              <w:jc w:val="both"/>
            </w:pPr>
            <w:r w:rsidRPr="003A453A">
              <w:t xml:space="preserve">ЦБ </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«Литературная гостиная»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«Дорогами войны»</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jc w:val="center"/>
            </w:pPr>
            <w:r w:rsidRPr="003A453A">
              <w:rPr>
                <w:b/>
              </w:rPr>
              <w:t>Провести библиографические обзоры</w:t>
            </w:r>
            <w:r w:rsidRPr="003A453A">
              <w:t>:</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tabs>
                <w:tab w:val="left" w:pos="7230"/>
              </w:tabs>
            </w:pPr>
            <w:r w:rsidRPr="003A453A">
              <w:t>«Самые интересные журналы»</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tabs>
                <w:tab w:val="left" w:pos="7230"/>
              </w:tabs>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suppressLineNumbers/>
              <w:suppressAutoHyphens/>
              <w:rPr>
                <w:lang w:eastAsia="zh-CN"/>
              </w:rPr>
            </w:pPr>
            <w:r w:rsidRPr="003A453A">
              <w:rPr>
                <w:lang w:eastAsia="zh-CN"/>
              </w:rPr>
              <w:t>1 кв.</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rPr>
            </w:pP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sz w:val="20"/>
                <w:szCs w:val="20"/>
              </w:rPr>
            </w:pP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«Книжные секретики»</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1 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«Мы - выбираем спорт»</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«Чтение как фактор социального успеха»</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"Книжный шатер"</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«Небесные защитники Отечества» (Сергий Радонежский)</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3кв</w:t>
            </w:r>
          </w:p>
        </w:tc>
      </w:tr>
      <w:tr w:rsidR="00E8444E"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E8444E" w:rsidRPr="003A453A" w:rsidRDefault="00E8444E" w:rsidP="00BC418F">
            <w:r w:rsidRPr="003A453A">
              <w:t>«Была весна – весна Победы»</w:t>
            </w:r>
          </w:p>
        </w:tc>
        <w:tc>
          <w:tcPr>
            <w:tcW w:w="3163"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3кв</w:t>
            </w:r>
          </w:p>
        </w:tc>
      </w:tr>
      <w:tr w:rsidR="00E8444E"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E8444E" w:rsidRPr="003A453A" w:rsidRDefault="00E8444E" w:rsidP="00BC418F">
            <w:r w:rsidRPr="003A453A">
              <w:t>«Имя на обелиске»</w:t>
            </w:r>
          </w:p>
        </w:tc>
        <w:tc>
          <w:tcPr>
            <w:tcW w:w="3163"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3кв</w:t>
            </w:r>
          </w:p>
        </w:tc>
      </w:tr>
    </w:tbl>
    <w:p w:rsidR="0024445B" w:rsidRPr="003A453A" w:rsidRDefault="0024445B"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7.3. Организация МБА и ЭДД в муниципальных библиотеках.</w:t>
      </w:r>
    </w:p>
    <w:p w:rsidR="00E8444E" w:rsidRDefault="00E8444E"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7.4. Формирование информационной культуры пользователей.</w:t>
      </w:r>
    </w:p>
    <w:p w:rsidR="00E8444E" w:rsidRDefault="00E8444E" w:rsidP="00905046">
      <w:pPr>
        <w:pStyle w:val="a3"/>
        <w:ind w:firstLine="567"/>
        <w:jc w:val="both"/>
        <w:rPr>
          <w:rFonts w:ascii="Times New Roman" w:hAnsi="Times New Roman"/>
          <w:color w:val="1F497D" w:themeColor="text2"/>
          <w:sz w:val="28"/>
          <w:szCs w:val="28"/>
        </w:rPr>
      </w:pPr>
    </w:p>
    <w:p w:rsidR="00E8444E" w:rsidRPr="00D16A0D" w:rsidRDefault="00E8444E" w:rsidP="00905046">
      <w:pPr>
        <w:pStyle w:val="a3"/>
        <w:ind w:firstLine="567"/>
        <w:jc w:val="both"/>
        <w:rPr>
          <w:rFonts w:ascii="Times New Roman" w:hAnsi="Times New Roman"/>
          <w:color w:val="1F497D" w:themeColor="text2"/>
          <w:sz w:val="28"/>
          <w:szCs w:val="28"/>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80"/>
        <w:gridCol w:w="2695"/>
        <w:gridCol w:w="1275"/>
      </w:tblGrid>
      <w:tr w:rsidR="00D16A0D" w:rsidRPr="00D16A0D" w:rsidTr="0024445B">
        <w:trPr>
          <w:trHeight w:val="357"/>
        </w:trPr>
        <w:tc>
          <w:tcPr>
            <w:tcW w:w="9750" w:type="dxa"/>
            <w:gridSpan w:val="3"/>
            <w:tcBorders>
              <w:top w:val="single" w:sz="2" w:space="0" w:color="000000"/>
              <w:left w:val="single" w:sz="2" w:space="0" w:color="000000"/>
              <w:bottom w:val="single" w:sz="2" w:space="0" w:color="000000"/>
              <w:right w:val="single" w:sz="2" w:space="0" w:color="000000"/>
            </w:tcBorders>
            <w:hideMark/>
          </w:tcPr>
          <w:p w:rsidR="0024445B" w:rsidRPr="003A453A" w:rsidRDefault="00D16A0D" w:rsidP="00D16A0D">
            <w:pPr>
              <w:jc w:val="center"/>
              <w:rPr>
                <w:b/>
              </w:rPr>
            </w:pPr>
            <w:r w:rsidRPr="003A453A">
              <w:rPr>
                <w:b/>
              </w:rPr>
              <w:t>Б</w:t>
            </w:r>
            <w:r w:rsidR="0024445B" w:rsidRPr="003A453A">
              <w:rPr>
                <w:b/>
              </w:rPr>
              <w:t>иблиотечные уроки</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hideMark/>
          </w:tcPr>
          <w:p w:rsidR="00DC73C7" w:rsidRPr="003A453A" w:rsidRDefault="00DC73C7" w:rsidP="00BC418F">
            <w:r w:rsidRPr="003A453A">
              <w:t>«СБА библиотеки – ключ  к  информации» беседа</w:t>
            </w:r>
          </w:p>
        </w:tc>
        <w:tc>
          <w:tcPr>
            <w:tcW w:w="2695" w:type="dxa"/>
            <w:tcBorders>
              <w:top w:val="single" w:sz="2" w:space="0" w:color="000000"/>
              <w:left w:val="single" w:sz="2" w:space="0" w:color="000000"/>
              <w:bottom w:val="single" w:sz="2" w:space="0" w:color="000000"/>
              <w:right w:val="single" w:sz="2" w:space="0" w:color="000000"/>
            </w:tcBorders>
            <w:hideMark/>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hideMark/>
          </w:tcPr>
          <w:p w:rsidR="00DC73C7" w:rsidRPr="00D16A0D" w:rsidRDefault="00DC73C7" w:rsidP="00BC418F">
            <w:pPr>
              <w:ind w:firstLine="33"/>
              <w:jc w:val="center"/>
              <w:rPr>
                <w:color w:val="1F497D" w:themeColor="text2"/>
              </w:rPr>
            </w:pPr>
            <w:r w:rsidRPr="00D16A0D">
              <w:rPr>
                <w:color w:val="1F497D" w:themeColor="text2"/>
              </w:rPr>
              <w:t>1кв.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BC418F">
            <w:r w:rsidRPr="003A453A">
              <w:t>«Путешествие  в мир каталогов  и картотек» (урок-путешествие);</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BC418F">
            <w:r w:rsidRPr="003A453A">
              <w:t>«Мир  книги. Справочный  аппарат  издания»  (урок-беседа);</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D16A0D" w:rsidP="00BC418F">
            <w:pPr>
              <w:ind w:firstLine="33"/>
              <w:jc w:val="center"/>
            </w:pPr>
            <w:r w:rsidRPr="003A453A">
              <w:t>П</w:t>
            </w:r>
            <w:r w:rsidR="0024445B" w:rsidRPr="003A453A">
              <w:t>опуляризация и реклама информационных услуг библиотеки среди пользователей</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Беседа при записи в библиотеку</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1-4кв.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«Уголок читателя» - информационный стенд</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 кв.</w:t>
            </w: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24445B" w:rsidP="00BC418F">
            <w:pPr>
              <w:ind w:firstLine="33"/>
              <w:jc w:val="center"/>
            </w:pPr>
            <w:r w:rsidRPr="003A453A">
              <w:t>Повышение компьютерной грамотности читател</w:t>
            </w:r>
            <w:r w:rsidR="00D16A0D" w:rsidRPr="003A453A">
              <w:t>е</w:t>
            </w:r>
            <w:r w:rsidRPr="003A453A">
              <w:t>й</w:t>
            </w:r>
          </w:p>
        </w:tc>
      </w:tr>
      <w:tr w:rsidR="0024445B" w:rsidRPr="0087123E"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DC73C7">
            <w:r w:rsidRPr="003A453A">
              <w:t>«Школа компьютерной грамотности»  (Обучение лиц старшего возраста компьютерной</w:t>
            </w:r>
          </w:p>
          <w:p w:rsidR="0024445B" w:rsidRPr="003A453A" w:rsidRDefault="00DC73C7" w:rsidP="00DC73C7">
            <w:r w:rsidRPr="003A453A">
              <w:t>грамотности).</w:t>
            </w:r>
          </w:p>
        </w:tc>
        <w:tc>
          <w:tcPr>
            <w:tcW w:w="2695" w:type="dxa"/>
            <w:tcBorders>
              <w:top w:val="single" w:sz="2" w:space="0" w:color="000000"/>
              <w:left w:val="single" w:sz="2" w:space="0" w:color="000000"/>
              <w:bottom w:val="single" w:sz="2" w:space="0" w:color="000000"/>
              <w:right w:val="single" w:sz="2" w:space="0" w:color="000000"/>
            </w:tcBorders>
          </w:tcPr>
          <w:p w:rsidR="0024445B" w:rsidRPr="003A453A" w:rsidRDefault="00DC73C7" w:rsidP="00BC418F">
            <w:pPr>
              <w:tabs>
                <w:tab w:val="left" w:pos="1236"/>
              </w:tabs>
              <w:autoSpaceDE w:val="0"/>
              <w:autoSpaceDN w:val="0"/>
              <w:adjustRightInd w:val="0"/>
              <w:jc w:val="both"/>
            </w:pPr>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24445B" w:rsidRPr="0087123E" w:rsidRDefault="00DC73C7" w:rsidP="00DC73C7">
            <w:pPr>
              <w:pStyle w:val="a5"/>
              <w:numPr>
                <w:ilvl w:val="0"/>
                <w:numId w:val="8"/>
              </w:numPr>
              <w:jc w:val="center"/>
            </w:pPr>
            <w:r>
              <w:t>4 кв.</w:t>
            </w:r>
          </w:p>
        </w:tc>
      </w:tr>
    </w:tbl>
    <w:p w:rsidR="0024445B" w:rsidRDefault="0024445B" w:rsidP="00905046">
      <w:pPr>
        <w:pStyle w:val="a3"/>
        <w:ind w:firstLine="567"/>
        <w:jc w:val="both"/>
        <w:rPr>
          <w:rFonts w:ascii="Times New Roman" w:hAnsi="Times New Roman"/>
          <w:sz w:val="28"/>
          <w:szCs w:val="28"/>
        </w:rPr>
      </w:pPr>
    </w:p>
    <w:p w:rsidR="00476D5D" w:rsidRDefault="001D2F48" w:rsidP="00905046">
      <w:pPr>
        <w:pStyle w:val="a3"/>
        <w:ind w:firstLine="567"/>
        <w:jc w:val="both"/>
        <w:rPr>
          <w:rFonts w:ascii="Times New Roman" w:hAnsi="Times New Roman"/>
          <w:sz w:val="28"/>
          <w:szCs w:val="28"/>
        </w:rPr>
      </w:pPr>
      <w:r>
        <w:rPr>
          <w:rFonts w:ascii="Times New Roman" w:hAnsi="Times New Roman"/>
          <w:sz w:val="28"/>
          <w:szCs w:val="28"/>
        </w:rPr>
        <w:t>7.5. Деятельность п</w:t>
      </w:r>
      <w:r w:rsidR="00476D5D">
        <w:rPr>
          <w:rFonts w:ascii="Times New Roman" w:hAnsi="Times New Roman"/>
          <w:sz w:val="28"/>
          <w:szCs w:val="28"/>
        </w:rPr>
        <w:t>убличных центров правовой и социально значимой информации на базе муниципальных библиотек.</w:t>
      </w:r>
    </w:p>
    <w:p w:rsidR="00591C2D" w:rsidRDefault="00591C2D" w:rsidP="00905046">
      <w:pPr>
        <w:pStyle w:val="a3"/>
        <w:ind w:firstLine="567"/>
        <w:jc w:val="both"/>
        <w:rPr>
          <w:rFonts w:ascii="Times New Roman" w:hAnsi="Times New Roman"/>
          <w:sz w:val="28"/>
          <w:szCs w:val="28"/>
        </w:rPr>
      </w:pPr>
    </w:p>
    <w:p w:rsidR="00476D5D" w:rsidRPr="003A453A" w:rsidRDefault="00476D5D" w:rsidP="003A453A">
      <w:pPr>
        <w:pStyle w:val="a3"/>
        <w:ind w:firstLine="567"/>
        <w:jc w:val="both"/>
        <w:rPr>
          <w:rFonts w:ascii="Times New Roman" w:hAnsi="Times New Roman"/>
          <w:sz w:val="28"/>
          <w:szCs w:val="28"/>
        </w:rPr>
      </w:pPr>
      <w:r>
        <w:rPr>
          <w:rFonts w:ascii="Times New Roman" w:hAnsi="Times New Roman"/>
          <w:sz w:val="28"/>
          <w:szCs w:val="28"/>
        </w:rPr>
        <w:t xml:space="preserve">7.6. </w:t>
      </w:r>
      <w:r w:rsidRPr="00476D5D">
        <w:rPr>
          <w:rFonts w:ascii="Times New Roman" w:hAnsi="Times New Roman"/>
          <w:sz w:val="28"/>
          <w:szCs w:val="28"/>
        </w:rPr>
        <w:t>Выпуск библиографической продукции.</w:t>
      </w:r>
    </w:p>
    <w:p w:rsidR="00591C2D" w:rsidRPr="003A453A" w:rsidRDefault="00591C2D" w:rsidP="00905046">
      <w:pPr>
        <w:pStyle w:val="a3"/>
        <w:ind w:firstLine="567"/>
        <w:jc w:val="both"/>
        <w:rPr>
          <w:rFonts w:ascii="Times New Roman" w:hAnsi="Times New Roman"/>
          <w:sz w:val="28"/>
          <w:szCs w:val="28"/>
        </w:rPr>
      </w:pPr>
    </w:p>
    <w:tbl>
      <w:tblPr>
        <w:tblW w:w="9863" w:type="dxa"/>
        <w:tblInd w:w="-113" w:type="dxa"/>
        <w:tblLayout w:type="fixed"/>
        <w:tblLook w:val="04A0"/>
      </w:tblPr>
      <w:tblGrid>
        <w:gridCol w:w="24"/>
        <w:gridCol w:w="5615"/>
        <w:gridCol w:w="254"/>
        <w:gridCol w:w="2865"/>
        <w:gridCol w:w="113"/>
        <w:gridCol w:w="980"/>
        <w:gridCol w:w="12"/>
      </w:tblGrid>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firstLine="567"/>
              <w:jc w:val="center"/>
              <w:rPr>
                <w:b/>
              </w:rPr>
            </w:pPr>
            <w:r w:rsidRPr="003A453A">
              <w:rPr>
                <w:b/>
              </w:rPr>
              <w:t>Название пособия</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rPr>
                <w:b/>
              </w:rPr>
            </w:pPr>
            <w:r w:rsidRPr="003A453A">
              <w:rPr>
                <w:b/>
              </w:rPr>
              <w:t>Исполнитель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hanging="108"/>
              <w:jc w:val="center"/>
              <w:rPr>
                <w:b/>
              </w:rPr>
            </w:pPr>
            <w:r w:rsidRPr="003A453A">
              <w:rPr>
                <w:b/>
              </w:rPr>
              <w:t>Срок</w:t>
            </w:r>
          </w:p>
        </w:tc>
      </w:tr>
      <w:tr w:rsidR="00D16A0D" w:rsidRPr="003A453A" w:rsidTr="00DC73C7">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D16A0D">
            <w:pPr>
              <w:shd w:val="clear" w:color="auto" w:fill="FFFFFF"/>
              <w:rPr>
                <w:bCs/>
              </w:rPr>
            </w:pPr>
            <w:r w:rsidRPr="003A453A">
              <w:rPr>
                <w:bCs/>
              </w:rPr>
              <w:t>«</w:t>
            </w:r>
            <w:r w:rsidR="00DC73C7" w:rsidRPr="003A453A">
              <w:rPr>
                <w:bCs/>
              </w:rPr>
              <w:t>Безопасность в сети Интернет»</w:t>
            </w:r>
          </w:p>
        </w:tc>
        <w:tc>
          <w:tcPr>
            <w:tcW w:w="2978"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7230"/>
              </w:tabs>
              <w:jc w:val="center"/>
            </w:pPr>
            <w:r w:rsidRPr="003A453A">
              <w:t>ЦБ</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tabs>
                <w:tab w:val="left" w:pos="7230"/>
              </w:tabs>
              <w:ind w:left="-44" w:firstLine="78"/>
              <w:jc w:val="center"/>
            </w:pPr>
            <w:r w:rsidRPr="003A453A">
              <w:t>1</w:t>
            </w:r>
            <w:r w:rsidR="00D86267" w:rsidRPr="003A453A">
              <w:t xml:space="preserve"> кв.</w:t>
            </w:r>
          </w:p>
        </w:tc>
      </w:tr>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shd w:val="clear" w:color="auto" w:fill="FFFFFF"/>
              <w:rPr>
                <w:lang w:bidi="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ind w:left="-44" w:firstLine="78"/>
              <w:jc w:val="center"/>
            </w:pPr>
          </w:p>
        </w:tc>
      </w:tr>
      <w:tr w:rsidR="00D86267" w:rsidRPr="003A453A" w:rsidTr="00D16A0D">
        <w:trPr>
          <w:gridAfter w:val="1"/>
          <w:wAfter w:w="12" w:type="dxa"/>
          <w:trHeight w:val="20"/>
        </w:trPr>
        <w:tc>
          <w:tcPr>
            <w:tcW w:w="9851" w:type="dxa"/>
            <w:gridSpan w:val="6"/>
            <w:tcBorders>
              <w:top w:val="single" w:sz="4" w:space="0" w:color="000000"/>
              <w:left w:val="single" w:sz="4" w:space="0" w:color="000000"/>
              <w:bottom w:val="single" w:sz="4" w:space="0" w:color="000000"/>
              <w:right w:val="single" w:sz="4" w:space="0" w:color="000000"/>
            </w:tcBorders>
            <w:hideMark/>
          </w:tcPr>
          <w:p w:rsidR="00D86267" w:rsidRPr="003A453A" w:rsidRDefault="00D86267" w:rsidP="00D16A0D">
            <w:pPr>
              <w:shd w:val="clear" w:color="auto" w:fill="FFFFFF"/>
              <w:jc w:val="center"/>
            </w:pPr>
            <w:r w:rsidRPr="003A453A">
              <w:rPr>
                <w:b/>
              </w:rPr>
              <w:t>Рекомендательные списки</w:t>
            </w:r>
          </w:p>
        </w:tc>
      </w:tr>
      <w:tr w:rsidR="00D86267" w:rsidRPr="003A453A" w:rsidTr="00591C2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r w:rsidRPr="003A453A">
              <w:t>«С чего начать» и «Что читать дальше».</w:t>
            </w:r>
          </w:p>
        </w:tc>
        <w:tc>
          <w:tcPr>
            <w:tcW w:w="311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1236"/>
              </w:tabs>
              <w:autoSpaceDE w:val="0"/>
              <w:autoSpaceDN w:val="0"/>
              <w:adjustRightInd w:val="0"/>
              <w:jc w:val="both"/>
            </w:pPr>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ind w:firstLine="33"/>
              <w:jc w:val="center"/>
            </w:pPr>
            <w:r w:rsidRPr="003A453A">
              <w:t xml:space="preserve">2 </w:t>
            </w:r>
            <w:r w:rsidR="00D86267" w:rsidRPr="003A453A">
              <w:t>кв.</w:t>
            </w:r>
          </w:p>
        </w:tc>
      </w:tr>
      <w:tr w:rsidR="00D16A0D" w:rsidRPr="003A453A" w:rsidTr="00BC418F">
        <w:trPr>
          <w:gridAfter w:val="1"/>
          <w:wAfter w:w="12" w:type="dxa"/>
          <w:trHeight w:val="340"/>
        </w:trPr>
        <w:tc>
          <w:tcPr>
            <w:tcW w:w="9851" w:type="dxa"/>
            <w:gridSpan w:val="6"/>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3"/>
              <w:jc w:val="center"/>
            </w:pPr>
            <w:r w:rsidRPr="003A453A">
              <w:lastRenderedPageBreak/>
              <w:t>Буклеты и флаеры</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«Для чего ребенку нужна сказка»,</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1кв.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«Стоп: терроризм!»</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2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«Фронтовой блокнот»</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3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«Читающая мама»</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4 кв.</w:t>
            </w:r>
          </w:p>
        </w:tc>
      </w:tr>
    </w:tbl>
    <w:p w:rsidR="00D86267" w:rsidRPr="003A453A" w:rsidRDefault="00D86267" w:rsidP="00905046">
      <w:pPr>
        <w:pStyle w:val="a3"/>
        <w:ind w:firstLine="567"/>
        <w:jc w:val="both"/>
        <w:rPr>
          <w:rFonts w:ascii="Times New Roman" w:hAnsi="Times New Roman"/>
          <w:sz w:val="28"/>
          <w:szCs w:val="28"/>
        </w:rPr>
      </w:pPr>
    </w:p>
    <w:p w:rsidR="00476D5D" w:rsidRDefault="00476D5D" w:rsidP="00476D5D">
      <w:pPr>
        <w:autoSpaceDE w:val="0"/>
        <w:autoSpaceDN w:val="0"/>
        <w:adjustRightInd w:val="0"/>
        <w:ind w:firstLine="567"/>
        <w:jc w:val="both"/>
        <w:rPr>
          <w:b/>
          <w:sz w:val="28"/>
          <w:szCs w:val="28"/>
        </w:rPr>
      </w:pPr>
      <w:r w:rsidRPr="00476D5D">
        <w:rPr>
          <w:b/>
          <w:sz w:val="28"/>
          <w:szCs w:val="28"/>
        </w:rPr>
        <w:t>8. Краеведческая деятельность библиотек</w:t>
      </w:r>
    </w:p>
    <w:p w:rsidR="001872CF" w:rsidRPr="001872CF" w:rsidRDefault="001872CF" w:rsidP="001872CF">
      <w:pPr>
        <w:autoSpaceDE w:val="0"/>
        <w:autoSpaceDN w:val="0"/>
        <w:adjustRightInd w:val="0"/>
        <w:ind w:firstLine="567"/>
        <w:jc w:val="both"/>
        <w:rPr>
          <w:sz w:val="28"/>
          <w:szCs w:val="28"/>
        </w:rPr>
      </w:pPr>
      <w:r w:rsidRPr="001872CF">
        <w:rPr>
          <w:sz w:val="28"/>
          <w:szCs w:val="28"/>
        </w:rPr>
        <w:t>В библиотеке ведется  краеведческая картотека «Моя Кубань». Планируется дальнейшее пополнение тематических папок: «Каневская – вчера, сегодня, завтра», «Местное самоуправление».</w:t>
      </w:r>
    </w:p>
    <w:p w:rsidR="001872CF" w:rsidRPr="001872CF" w:rsidRDefault="001872CF" w:rsidP="001872CF">
      <w:pPr>
        <w:autoSpaceDE w:val="0"/>
        <w:autoSpaceDN w:val="0"/>
        <w:adjustRightInd w:val="0"/>
        <w:jc w:val="both"/>
        <w:rPr>
          <w:sz w:val="28"/>
          <w:szCs w:val="28"/>
        </w:rPr>
      </w:pPr>
      <w:r w:rsidRPr="001872CF">
        <w:rPr>
          <w:sz w:val="28"/>
          <w:szCs w:val="28"/>
        </w:rPr>
        <w:t xml:space="preserve"> Справочно-библиографический фонд включает в себя энциклопедии, словари, справочники по экологии, истории, искусству Кубани.</w:t>
      </w:r>
    </w:p>
    <w:p w:rsidR="00905046" w:rsidRDefault="00476D5D" w:rsidP="00905046">
      <w:pPr>
        <w:autoSpaceDE w:val="0"/>
        <w:autoSpaceDN w:val="0"/>
        <w:adjustRightInd w:val="0"/>
        <w:ind w:firstLine="567"/>
        <w:rPr>
          <w:sz w:val="28"/>
          <w:szCs w:val="28"/>
        </w:rPr>
      </w:pPr>
      <w:r>
        <w:rPr>
          <w:sz w:val="28"/>
          <w:szCs w:val="28"/>
        </w:rPr>
        <w:t>8</w:t>
      </w:r>
      <w:r w:rsidR="00905046">
        <w:rPr>
          <w:sz w:val="28"/>
          <w:szCs w:val="28"/>
        </w:rPr>
        <w:t xml:space="preserve">.1. Реализация краеведческих проектов, в том числе корпоративных. </w:t>
      </w:r>
    </w:p>
    <w:p w:rsidR="004732E9" w:rsidRDefault="00476D5D" w:rsidP="00476D5D">
      <w:pPr>
        <w:autoSpaceDE w:val="0"/>
        <w:autoSpaceDN w:val="0"/>
        <w:adjustRightInd w:val="0"/>
        <w:ind w:firstLine="567"/>
        <w:jc w:val="both"/>
        <w:rPr>
          <w:sz w:val="28"/>
          <w:szCs w:val="28"/>
        </w:rPr>
      </w:pPr>
      <w:r>
        <w:rPr>
          <w:sz w:val="28"/>
          <w:szCs w:val="28"/>
        </w:rPr>
        <w:t>8</w:t>
      </w:r>
      <w:r w:rsidR="00905046">
        <w:rPr>
          <w:sz w:val="28"/>
          <w:szCs w:val="28"/>
        </w:rPr>
        <w:t>.2. Анализ формирования и использования фондов краеведческих документов и местных изданий (движение фонда, источники поступлений,</w:t>
      </w:r>
    </w:p>
    <w:p w:rsidR="00905046" w:rsidRDefault="00905046" w:rsidP="00476D5D">
      <w:pPr>
        <w:autoSpaceDE w:val="0"/>
        <w:autoSpaceDN w:val="0"/>
        <w:adjustRightInd w:val="0"/>
        <w:ind w:firstLine="567"/>
        <w:jc w:val="both"/>
        <w:rPr>
          <w:sz w:val="28"/>
          <w:szCs w:val="28"/>
        </w:rPr>
      </w:pPr>
      <w:r>
        <w:rPr>
          <w:sz w:val="28"/>
          <w:szCs w:val="28"/>
        </w:rPr>
        <w:t xml:space="preserve"> выдача). </w:t>
      </w:r>
    </w:p>
    <w:p w:rsidR="004732E9" w:rsidRDefault="004732E9" w:rsidP="00476D5D">
      <w:pPr>
        <w:autoSpaceDE w:val="0"/>
        <w:autoSpaceDN w:val="0"/>
        <w:adjustRightInd w:val="0"/>
        <w:ind w:firstLine="567"/>
        <w:jc w:val="both"/>
        <w:rPr>
          <w:sz w:val="28"/>
          <w:szCs w:val="28"/>
        </w:rPr>
      </w:pPr>
      <w:r w:rsidRPr="004732E9">
        <w:rPr>
          <w:sz w:val="28"/>
          <w:szCs w:val="28"/>
        </w:rPr>
        <w:t xml:space="preserve">В 2023 году будет пополняться фонд краеведческих изданий по краевым программам, а также за счет периодических изданий. Оформлена подписка на краевые и местные газеты: «Каневские зори», «10 </w:t>
      </w:r>
      <w:r>
        <w:rPr>
          <w:sz w:val="28"/>
          <w:szCs w:val="28"/>
        </w:rPr>
        <w:t>канал», «Кубанские но-вости».</w:t>
      </w:r>
    </w:p>
    <w:p w:rsidR="004732E9" w:rsidRDefault="004732E9"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.3. Формирование краеведческих баз данных и электронных библиотек.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0"/>
        <w:gridCol w:w="2370"/>
        <w:gridCol w:w="1579"/>
        <w:gridCol w:w="840"/>
        <w:gridCol w:w="1854"/>
      </w:tblGrid>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Содержание деятельности</w:t>
            </w:r>
          </w:p>
        </w:tc>
        <w:tc>
          <w:tcPr>
            <w:tcW w:w="237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Форма работы</w:t>
            </w:r>
          </w:p>
        </w:tc>
        <w:tc>
          <w:tcPr>
            <w:tcW w:w="1579"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Читат. группа</w:t>
            </w:r>
          </w:p>
        </w:tc>
        <w:tc>
          <w:tcPr>
            <w:tcW w:w="84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Срок исп.</w:t>
            </w:r>
          </w:p>
        </w:tc>
        <w:tc>
          <w:tcPr>
            <w:tcW w:w="1854"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Ответственный</w:t>
            </w:r>
          </w:p>
        </w:tc>
      </w:tr>
      <w:tr w:rsidR="0024445B" w:rsidRPr="0024445B" w:rsidTr="00BC418F">
        <w:trPr>
          <w:trHeight w:val="369"/>
        </w:trPr>
        <w:tc>
          <w:tcPr>
            <w:tcW w:w="10173" w:type="dxa"/>
            <w:gridSpan w:val="5"/>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rPr>
                <w:b/>
              </w:rPr>
            </w:pPr>
            <w:r w:rsidRPr="00FE5005">
              <w:rPr>
                <w:b/>
              </w:rPr>
              <w:t>Историческое краеведение</w:t>
            </w:r>
          </w:p>
        </w:tc>
      </w:tr>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«Великие имена»</w:t>
            </w:r>
          </w:p>
        </w:tc>
        <w:tc>
          <w:tcPr>
            <w:tcW w:w="2370" w:type="dxa"/>
            <w:tcBorders>
              <w:top w:val="single" w:sz="4" w:space="0" w:color="auto"/>
              <w:left w:val="single" w:sz="4" w:space="0" w:color="auto"/>
              <w:bottom w:val="single" w:sz="4" w:space="0" w:color="auto"/>
              <w:right w:val="single" w:sz="4" w:space="0" w:color="auto"/>
            </w:tcBorders>
          </w:tcPr>
          <w:p w:rsidR="0024445B" w:rsidRPr="00FE5005" w:rsidRDefault="0024445B" w:rsidP="00BC418F">
            <w:pPr>
              <w:tabs>
                <w:tab w:val="left" w:pos="7230"/>
              </w:tabs>
              <w:jc w:val="both"/>
            </w:pPr>
            <w:r w:rsidRPr="00FE5005">
              <w:t>Краеведческий  час</w:t>
            </w:r>
          </w:p>
        </w:tc>
        <w:tc>
          <w:tcPr>
            <w:tcW w:w="1579"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24445B" w:rsidRPr="00FE5005" w:rsidRDefault="0024445B" w:rsidP="00BC418F">
            <w:pPr>
              <w:tabs>
                <w:tab w:val="left" w:pos="7230"/>
              </w:tabs>
              <w:jc w:val="both"/>
            </w:pPr>
            <w:r w:rsidRPr="00FE5005">
              <w:t>1кв.</w:t>
            </w:r>
          </w:p>
        </w:tc>
        <w:tc>
          <w:tcPr>
            <w:tcW w:w="1854"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«Таланты родного края»</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Литературно-краеведческий час</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2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«Родной земли очарованье»</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вечер</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взрослые</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3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w:t>
            </w:r>
            <w:r w:rsidR="00FE5005" w:rsidRPr="00FE5005">
              <w:t>Нет,</w:t>
            </w:r>
            <w:r w:rsidRPr="00FE5005">
              <w:t xml:space="preserve"> милей родного края»</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викторина</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дети</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4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.5. Выпуск краеведческих изданий, электронных презентаций.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Style w:val="a6"/>
        <w:tblW w:w="9952" w:type="dxa"/>
        <w:tblInd w:w="-318" w:type="dxa"/>
        <w:tblLook w:val="04A0"/>
      </w:tblPr>
      <w:tblGrid>
        <w:gridCol w:w="5754"/>
        <w:gridCol w:w="1131"/>
        <w:gridCol w:w="3067"/>
      </w:tblGrid>
      <w:tr w:rsidR="0024445B" w:rsidRPr="0024445B" w:rsidTr="00D16A0D">
        <w:trPr>
          <w:trHeight w:val="579"/>
        </w:trPr>
        <w:tc>
          <w:tcPr>
            <w:tcW w:w="5754"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Название (форма издания)</w:t>
            </w:r>
          </w:p>
        </w:tc>
        <w:tc>
          <w:tcPr>
            <w:tcW w:w="1131"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Сроки выпуска</w:t>
            </w:r>
          </w:p>
        </w:tc>
        <w:tc>
          <w:tcPr>
            <w:tcW w:w="3067"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Библиотека, разработ-чик, ответственный</w:t>
            </w:r>
          </w:p>
        </w:tc>
      </w:tr>
      <w:tr w:rsidR="0024445B" w:rsidRPr="0024445B" w:rsidTr="00D16A0D">
        <w:tc>
          <w:tcPr>
            <w:tcW w:w="5754" w:type="dxa"/>
            <w:tcBorders>
              <w:top w:val="single" w:sz="4" w:space="0" w:color="000000"/>
              <w:left w:val="single" w:sz="4" w:space="0" w:color="000000"/>
              <w:bottom w:val="single" w:sz="4" w:space="0" w:color="000000"/>
              <w:right w:val="single" w:sz="4" w:space="0" w:color="000000"/>
            </w:tcBorders>
          </w:tcPr>
          <w:p w:rsidR="0024445B" w:rsidRPr="00FE5005" w:rsidRDefault="00EA08CE" w:rsidP="0024445B">
            <w:pPr>
              <w:ind w:right="-108"/>
              <w:jc w:val="both"/>
            </w:pPr>
            <w:r w:rsidRPr="00FE5005">
              <w:t>«Здесь Родины моей начало» презентация</w:t>
            </w:r>
          </w:p>
        </w:tc>
        <w:tc>
          <w:tcPr>
            <w:tcW w:w="1131"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jc w:val="center"/>
            </w:pPr>
            <w:r w:rsidRPr="00FE5005">
              <w:t>2 кв.</w:t>
            </w:r>
          </w:p>
        </w:tc>
        <w:tc>
          <w:tcPr>
            <w:tcW w:w="3067"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pPr>
            <w:r w:rsidRPr="00FE5005">
              <w:t>Зайцева Н. Ю.</w:t>
            </w:r>
          </w:p>
        </w:tc>
      </w:tr>
      <w:tr w:rsidR="00D16A0D" w:rsidRPr="0024445B" w:rsidTr="00D16A0D">
        <w:tc>
          <w:tcPr>
            <w:tcW w:w="5754" w:type="dxa"/>
            <w:tcBorders>
              <w:top w:val="single" w:sz="4" w:space="0" w:color="000000"/>
              <w:left w:val="single" w:sz="4" w:space="0" w:color="000000"/>
              <w:bottom w:val="single" w:sz="4" w:space="0" w:color="000000"/>
              <w:right w:val="single" w:sz="4" w:space="0" w:color="000000"/>
            </w:tcBorders>
          </w:tcPr>
          <w:p w:rsidR="00D16A0D" w:rsidRPr="00FE5005" w:rsidRDefault="00EA08CE" w:rsidP="0024445B">
            <w:pPr>
              <w:ind w:right="-108"/>
              <w:jc w:val="both"/>
              <w:rPr>
                <w:bCs/>
                <w:iCs/>
              </w:rPr>
            </w:pPr>
            <w:r w:rsidRPr="00FE5005">
              <w:rPr>
                <w:bCs/>
                <w:iCs/>
              </w:rPr>
              <w:t>«По родному краю с фотоаппаратом» экскурсия</w:t>
            </w:r>
            <w:r w:rsidR="000B2749" w:rsidRPr="00FE5005">
              <w:rPr>
                <w:bCs/>
                <w:iCs/>
              </w:rPr>
              <w:t xml:space="preserve"> – конкурс среди читателей библиотеки.</w:t>
            </w:r>
          </w:p>
        </w:tc>
        <w:tc>
          <w:tcPr>
            <w:tcW w:w="1131"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jc w:val="center"/>
            </w:pPr>
            <w:r w:rsidRPr="00FE5005">
              <w:t>3 кв.</w:t>
            </w:r>
          </w:p>
        </w:tc>
        <w:tc>
          <w:tcPr>
            <w:tcW w:w="3067"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rPr>
                <w:bCs/>
              </w:rPr>
            </w:pPr>
            <w:r w:rsidRPr="00FE5005">
              <w:rPr>
                <w:bCs/>
              </w:rPr>
              <w:t>Кутовая Л. В.</w:t>
            </w:r>
          </w:p>
        </w:tc>
      </w:tr>
      <w:tr w:rsidR="00D16A0D" w:rsidRPr="0024445B" w:rsidTr="00D16A0D">
        <w:tc>
          <w:tcPr>
            <w:tcW w:w="5754" w:type="dxa"/>
            <w:tcBorders>
              <w:top w:val="single" w:sz="4" w:space="0" w:color="000000"/>
              <w:left w:val="single" w:sz="4" w:space="0" w:color="000000"/>
              <w:bottom w:val="single" w:sz="4" w:space="0" w:color="000000"/>
              <w:right w:val="single" w:sz="4" w:space="0" w:color="000000"/>
            </w:tcBorders>
          </w:tcPr>
          <w:p w:rsidR="00D16A0D" w:rsidRPr="00FE5005" w:rsidRDefault="00EA08CE" w:rsidP="0024445B">
            <w:pPr>
              <w:ind w:right="-108"/>
              <w:jc w:val="both"/>
              <w:rPr>
                <w:bCs/>
                <w:iCs/>
              </w:rPr>
            </w:pPr>
            <w:r w:rsidRPr="00FE5005">
              <w:rPr>
                <w:bCs/>
                <w:iCs/>
              </w:rPr>
              <w:t>«Легенды и были малой родины» информационно-биографическое пособие</w:t>
            </w:r>
          </w:p>
        </w:tc>
        <w:tc>
          <w:tcPr>
            <w:tcW w:w="1131"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jc w:val="center"/>
            </w:pPr>
            <w:r w:rsidRPr="00FE5005">
              <w:t>4 кв.</w:t>
            </w:r>
          </w:p>
        </w:tc>
        <w:tc>
          <w:tcPr>
            <w:tcW w:w="3067"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rPr>
                <w:bCs/>
              </w:rPr>
            </w:pPr>
            <w:r w:rsidRPr="00FE5005">
              <w:rPr>
                <w:bCs/>
              </w:rPr>
              <w:t>Кутовая Л. В.</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.6. Раскрытие и продвижение краеведческих фондов, в том числе создание виртуальных выставок и музеев. </w:t>
      </w:r>
    </w:p>
    <w:p w:rsidR="00EA08CE" w:rsidRPr="00EA08CE" w:rsidRDefault="00EA08CE" w:rsidP="00EA08CE">
      <w:pPr>
        <w:autoSpaceDE w:val="0"/>
        <w:autoSpaceDN w:val="0"/>
        <w:adjustRightInd w:val="0"/>
        <w:ind w:firstLine="567"/>
        <w:jc w:val="both"/>
        <w:rPr>
          <w:sz w:val="28"/>
          <w:szCs w:val="28"/>
        </w:rPr>
      </w:pPr>
      <w:r w:rsidRPr="00EA08CE">
        <w:rPr>
          <w:sz w:val="28"/>
          <w:szCs w:val="28"/>
        </w:rPr>
        <w:t>С каждым годом возрастает роль библиотек в популяризации литературы краеведческого содержания, повышении интереса к краеведческой книге, произведениям местных авторов. Проводятся творческие встречи с местными писателями и поэтами, презентации произведений местных авторов.</w:t>
      </w:r>
    </w:p>
    <w:p w:rsidR="00EA08CE" w:rsidRDefault="00EA08CE" w:rsidP="00EA08CE">
      <w:pPr>
        <w:autoSpaceDE w:val="0"/>
        <w:autoSpaceDN w:val="0"/>
        <w:adjustRightInd w:val="0"/>
        <w:ind w:firstLine="567"/>
        <w:jc w:val="both"/>
        <w:rPr>
          <w:sz w:val="28"/>
          <w:szCs w:val="28"/>
        </w:rPr>
      </w:pPr>
      <w:r w:rsidRPr="00EA08CE">
        <w:rPr>
          <w:sz w:val="28"/>
          <w:szCs w:val="28"/>
        </w:rPr>
        <w:t>Для формирования интереса пользователей, а также для дальнейшего изучения жизни и творчества писателей и поэтов</w:t>
      </w:r>
      <w:r w:rsidR="00405CD6">
        <w:rPr>
          <w:sz w:val="28"/>
          <w:szCs w:val="28"/>
        </w:rPr>
        <w:t xml:space="preserve"> библиотека планирует обновить тематический стеллаж «Литературная гостиная».</w:t>
      </w:r>
      <w:r w:rsidR="00405CD6" w:rsidRPr="00405CD6">
        <w:t xml:space="preserve"> </w:t>
      </w:r>
      <w:r w:rsidR="00405CD6" w:rsidRPr="00405CD6">
        <w:rPr>
          <w:sz w:val="28"/>
          <w:szCs w:val="28"/>
        </w:rPr>
        <w:t>Для читателей всех возрастов будут организованы выставки, приуроченные к памятным датам и событиям, а также юбилеям деятелей Кубани, ветеранам войны и труда, поэтам и писателям.</w:t>
      </w:r>
    </w:p>
    <w:p w:rsidR="00EA08CE" w:rsidRDefault="00EA08CE"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.7. </w:t>
      </w:r>
      <w:r>
        <w:rPr>
          <w:sz w:val="28"/>
          <w:szCs w:val="28"/>
        </w:rPr>
        <w:t>Музейные формы краеведческой деятельности.</w:t>
      </w:r>
    </w:p>
    <w:p w:rsidR="00905046" w:rsidRDefault="00905046" w:rsidP="00476D5D">
      <w:pPr>
        <w:pStyle w:val="a3"/>
        <w:ind w:firstLine="567"/>
        <w:rPr>
          <w:rFonts w:ascii="Times New Roman" w:hAnsi="Times New Roman"/>
          <w:b/>
          <w:sz w:val="28"/>
          <w:szCs w:val="28"/>
        </w:rPr>
      </w:pPr>
    </w:p>
    <w:p w:rsidR="00FE5005" w:rsidRDefault="00FE5005" w:rsidP="00476D5D">
      <w:pPr>
        <w:pStyle w:val="a3"/>
        <w:ind w:firstLine="567"/>
        <w:rPr>
          <w:rFonts w:ascii="Times New Roman" w:hAnsi="Times New Roman"/>
          <w:b/>
          <w:sz w:val="28"/>
          <w:szCs w:val="28"/>
        </w:rPr>
      </w:pPr>
    </w:p>
    <w:p w:rsidR="00476D5D" w:rsidRPr="00FE5005" w:rsidRDefault="00476D5D" w:rsidP="00476D5D">
      <w:pPr>
        <w:pStyle w:val="a3"/>
        <w:ind w:firstLine="567"/>
        <w:jc w:val="both"/>
        <w:rPr>
          <w:rFonts w:ascii="Times New Roman" w:hAnsi="Times New Roman"/>
          <w:b/>
          <w:sz w:val="28"/>
          <w:szCs w:val="28"/>
        </w:rPr>
      </w:pPr>
      <w:r w:rsidRPr="00FE5005">
        <w:rPr>
          <w:rFonts w:ascii="Times New Roman" w:hAnsi="Times New Roman"/>
          <w:b/>
          <w:sz w:val="28"/>
          <w:szCs w:val="28"/>
        </w:rPr>
        <w:t>9. Автоматизация библиотечных процессов</w:t>
      </w:r>
    </w:p>
    <w:p w:rsidR="00FE5005" w:rsidRPr="00FE5005" w:rsidRDefault="00476D5D" w:rsidP="00FE5005">
      <w:pPr>
        <w:pStyle w:val="a3"/>
        <w:ind w:firstLine="567"/>
        <w:jc w:val="both"/>
        <w:rPr>
          <w:rFonts w:ascii="Times New Roman" w:hAnsi="Times New Roman"/>
          <w:sz w:val="28"/>
          <w:szCs w:val="28"/>
        </w:rPr>
      </w:pPr>
      <w:r w:rsidRPr="00FE5005">
        <w:rPr>
          <w:rFonts w:ascii="Times New Roman" w:hAnsi="Times New Roman"/>
          <w:sz w:val="28"/>
          <w:szCs w:val="28"/>
        </w:rPr>
        <w:t>9.1</w:t>
      </w:r>
      <w:r w:rsidR="00FE5005" w:rsidRPr="00FE5005">
        <w:rPr>
          <w:rFonts w:ascii="Times New Roman" w:hAnsi="Times New Roman"/>
          <w:sz w:val="28"/>
          <w:szCs w:val="28"/>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все 9 библиотек имеют компьютерную технику</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xml:space="preserve">- количество единиц компьютерной техники в библиотеках: </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3 персональных компьютера и 10 ноутбуков);</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"возраст" компьютерного парка муниципальных библиотек: 2 ноутбука старше 10 лет; 5 ноутбуков – 5 лет; 3 ноутбука – 3 года; 3 ПК – 3 года.</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компьютеризированные посадочные места для пользователей, из них с возможностью выхода в Интернет - нет;</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предоставляющих пользователям доступ к ресурсам НЭБ - 9;</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зону Wi-F - 0;</w:t>
      </w:r>
    </w:p>
    <w:p w:rsid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технику для оцифровки фонда -0.</w:t>
      </w:r>
    </w:p>
    <w:p w:rsidR="009A343E" w:rsidRDefault="009A343E" w:rsidP="00FE5005">
      <w:pPr>
        <w:pStyle w:val="a3"/>
        <w:ind w:firstLine="567"/>
        <w:jc w:val="both"/>
        <w:rPr>
          <w:rFonts w:ascii="Times New Roman" w:hAnsi="Times New Roman"/>
          <w:sz w:val="28"/>
          <w:szCs w:val="28"/>
        </w:rPr>
      </w:pPr>
      <w:r>
        <w:rPr>
          <w:rFonts w:ascii="Times New Roman" w:hAnsi="Times New Roman"/>
          <w:sz w:val="28"/>
          <w:szCs w:val="28"/>
        </w:rPr>
        <w:t>9.2. Анализ состояния автоматизации библиотечных процессов в муниципальных библиотеках.</w:t>
      </w:r>
    </w:p>
    <w:p w:rsidR="00476D5D" w:rsidRDefault="00476D5D" w:rsidP="009A343E">
      <w:pPr>
        <w:pStyle w:val="a3"/>
        <w:ind w:firstLine="567"/>
        <w:jc w:val="both"/>
        <w:rPr>
          <w:rFonts w:ascii="Times New Roman" w:hAnsi="Times New Roman"/>
          <w:b/>
          <w:i/>
          <w:sz w:val="28"/>
          <w:szCs w:val="28"/>
        </w:rPr>
      </w:pPr>
    </w:p>
    <w:p w:rsidR="00FE5005" w:rsidRDefault="00FE5005" w:rsidP="009A343E">
      <w:pPr>
        <w:pStyle w:val="a3"/>
        <w:ind w:firstLine="567"/>
        <w:jc w:val="both"/>
        <w:rPr>
          <w:rFonts w:ascii="Times New Roman" w:hAnsi="Times New Roman"/>
          <w:b/>
          <w:sz w:val="28"/>
          <w:szCs w:val="28"/>
        </w:rPr>
      </w:pPr>
    </w:p>
    <w:p w:rsidR="009A343E" w:rsidRDefault="009A343E" w:rsidP="009A343E">
      <w:pPr>
        <w:pStyle w:val="a3"/>
        <w:ind w:firstLine="567"/>
        <w:jc w:val="both"/>
        <w:rPr>
          <w:rFonts w:ascii="Times New Roman" w:hAnsi="Times New Roman"/>
          <w:b/>
          <w:sz w:val="28"/>
          <w:szCs w:val="28"/>
        </w:rPr>
      </w:pPr>
      <w:r>
        <w:rPr>
          <w:rFonts w:ascii="Times New Roman" w:hAnsi="Times New Roman"/>
          <w:b/>
          <w:sz w:val="28"/>
          <w:szCs w:val="28"/>
        </w:rPr>
        <w:t>10. Организационно-методическая деятельность</w:t>
      </w:r>
    </w:p>
    <w:p w:rsidR="009A343E" w:rsidRDefault="009A343E" w:rsidP="009A343E">
      <w:pPr>
        <w:pStyle w:val="a3"/>
        <w:ind w:firstLine="567"/>
        <w:jc w:val="both"/>
        <w:rPr>
          <w:rFonts w:ascii="Times New Roman" w:hAnsi="Times New Roman"/>
          <w:sz w:val="28"/>
          <w:szCs w:val="28"/>
        </w:rPr>
      </w:pPr>
      <w:r>
        <w:rPr>
          <w:rFonts w:ascii="Times New Roman" w:hAnsi="Times New Roman"/>
          <w:sz w:val="28"/>
          <w:szCs w:val="28"/>
        </w:rPr>
        <w:t xml:space="preserve">10.1. </w:t>
      </w:r>
      <w:r w:rsidRPr="009A343E">
        <w:rPr>
          <w:rFonts w:ascii="Times New Roman" w:hAnsi="Times New Roman"/>
          <w:sz w:val="28"/>
          <w:szCs w:val="28"/>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rFonts w:ascii="Times New Roman" w:hAnsi="Times New Roman"/>
          <w:sz w:val="28"/>
          <w:szCs w:val="28"/>
        </w:rPr>
        <w:t>енных статусом центральной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xml:space="preserve">- нормативно-правовое обеспечение методической деятельности; </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отражение методических услуг/работ в Уставах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lastRenderedPageBreak/>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306C1E" w:rsidRDefault="009A343E" w:rsidP="00306C1E">
      <w:pPr>
        <w:pStyle w:val="a3"/>
        <w:ind w:firstLine="567"/>
        <w:jc w:val="both"/>
        <w:rPr>
          <w:rFonts w:ascii="Times New Roman" w:hAnsi="Times New Roman"/>
          <w:sz w:val="28"/>
          <w:szCs w:val="28"/>
        </w:rPr>
      </w:pPr>
      <w:r w:rsidRPr="009A343E">
        <w:rPr>
          <w:rFonts w:ascii="Times New Roman" w:hAnsi="Times New Roman"/>
          <w:sz w:val="28"/>
          <w:szCs w:val="28"/>
        </w:rPr>
        <w:t>10.2.</w:t>
      </w:r>
      <w:r>
        <w:rPr>
          <w:rFonts w:ascii="Times New Roman" w:hAnsi="Times New Roman"/>
          <w:sz w:val="28"/>
          <w:szCs w:val="28"/>
        </w:rPr>
        <w:t xml:space="preserve"> </w:t>
      </w:r>
      <w:r w:rsidR="00306C1E" w:rsidRPr="00306C1E">
        <w:rPr>
          <w:rFonts w:ascii="Times New Roman" w:hAnsi="Times New Roman"/>
          <w:sz w:val="28"/>
          <w:szCs w:val="28"/>
        </w:rPr>
        <w:t xml:space="preserve">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индивидуальных и групповых консультаций, в т.ч. проведенных дистанционно (перечислить наиболее </w:t>
      </w:r>
      <w:r w:rsidR="001D2F48">
        <w:rPr>
          <w:rFonts w:ascii="Times New Roman" w:hAnsi="Times New Roman"/>
          <w:sz w:val="28"/>
          <w:szCs w:val="28"/>
        </w:rPr>
        <w:t>востребованн</w:t>
      </w:r>
      <w:r w:rsidRPr="00306C1E">
        <w:rPr>
          <w:rFonts w:ascii="Times New Roman" w:hAnsi="Times New Roman"/>
          <w:sz w:val="28"/>
          <w:szCs w:val="28"/>
        </w:rPr>
        <w:t xml:space="preserve">ые темы);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306C1E" w:rsidRPr="00306C1E" w:rsidRDefault="001D2F48" w:rsidP="00306C1E">
      <w:pPr>
        <w:pStyle w:val="a3"/>
        <w:ind w:firstLine="567"/>
        <w:jc w:val="both"/>
        <w:rPr>
          <w:rFonts w:ascii="Times New Roman" w:hAnsi="Times New Roman"/>
          <w:sz w:val="28"/>
          <w:szCs w:val="28"/>
        </w:rPr>
      </w:pPr>
      <w:r>
        <w:rPr>
          <w:rFonts w:ascii="Times New Roman" w:hAnsi="Times New Roman"/>
          <w:sz w:val="28"/>
          <w:szCs w:val="28"/>
        </w:rPr>
        <w:t xml:space="preserve">- количество и </w:t>
      </w:r>
      <w:r w:rsidR="00306C1E" w:rsidRPr="00306C1E">
        <w:rPr>
          <w:rFonts w:ascii="Times New Roman" w:hAnsi="Times New Roman"/>
          <w:sz w:val="28"/>
          <w:szCs w:val="28"/>
        </w:rPr>
        <w:t>тематика организованных совещаний, круглых столов, семинаров,</w:t>
      </w:r>
      <w:r>
        <w:rPr>
          <w:rFonts w:ascii="Times New Roman" w:hAnsi="Times New Roman"/>
          <w:sz w:val="28"/>
          <w:szCs w:val="28"/>
        </w:rPr>
        <w:t xml:space="preserve"> профессиональных встреч, др., </w:t>
      </w:r>
      <w:r w:rsidR="00306C1E" w:rsidRPr="00306C1E">
        <w:rPr>
          <w:rFonts w:ascii="Times New Roman" w:hAnsi="Times New Roman"/>
          <w:sz w:val="28"/>
          <w:szCs w:val="28"/>
        </w:rPr>
        <w:t xml:space="preserve">в т.ч. в сетевом режиме;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проведенных о</w:t>
      </w:r>
      <w:r w:rsidR="001D2F48">
        <w:rPr>
          <w:rFonts w:ascii="Times New Roman" w:hAnsi="Times New Roman"/>
          <w:sz w:val="28"/>
          <w:szCs w:val="28"/>
        </w:rPr>
        <w:t xml:space="preserve">бучающих мероприятий, </w:t>
      </w:r>
      <w:r w:rsidRPr="00306C1E">
        <w:rPr>
          <w:rFonts w:ascii="Times New Roman" w:hAnsi="Times New Roman"/>
          <w:sz w:val="28"/>
          <w:szCs w:val="28"/>
        </w:rPr>
        <w:t xml:space="preserve">в т.ч. дистанционно;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выездов в библиотеки с целью оказания методической помощи, изучения опыта работы; </w:t>
      </w:r>
    </w:p>
    <w:p w:rsidR="00476D5D"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мониторинги (количество, тематика, итоги).</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10.3. </w:t>
      </w:r>
      <w:r w:rsidRPr="00306C1E">
        <w:rPr>
          <w:rFonts w:ascii="Times New Roman" w:hAnsi="Times New Roman"/>
          <w:sz w:val="28"/>
          <w:szCs w:val="28"/>
        </w:rPr>
        <w:t>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10.4. </w:t>
      </w:r>
      <w:r>
        <w:rPr>
          <w:rFonts w:ascii="Times New Roman" w:hAnsi="Times New Roman"/>
          <w:sz w:val="28"/>
          <w:szCs w:val="28"/>
        </w:rPr>
        <w:t>Повышение квалификации библиотечных специалистов:</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w:t>
      </w:r>
      <w:r w:rsidR="001D2F48">
        <w:rPr>
          <w:rFonts w:ascii="Times New Roman" w:hAnsi="Times New Roman"/>
          <w:sz w:val="28"/>
          <w:szCs w:val="28"/>
        </w:rPr>
        <w:t>,</w:t>
      </w:r>
      <w:r>
        <w:rPr>
          <w:rFonts w:ascii="Times New Roman" w:hAnsi="Times New Roman"/>
          <w:sz w:val="28"/>
          <w:szCs w:val="28"/>
        </w:rPr>
        <w:t xml:space="preserve"> прошедших переподготовку и повышение квалификации (на основании удостоверений установленного образца);</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 нуждающихся в переквалификации.</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10.5. Профессиональные конкурсы (результаты участия).</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10.6.</w:t>
      </w:r>
      <w:r w:rsidRPr="00306C1E">
        <w:t xml:space="preserve"> </w:t>
      </w:r>
      <w:r w:rsidRPr="00306C1E">
        <w:rPr>
          <w:rFonts w:ascii="Times New Roman" w:hAnsi="Times New Roman"/>
          <w:sz w:val="28"/>
          <w:szCs w:val="28"/>
        </w:rPr>
        <w:t>Публикации библиотек муниципального образования в профессиональных изданиях.</w:t>
      </w:r>
    </w:p>
    <w:p w:rsidR="00306C1E" w:rsidRDefault="00306C1E" w:rsidP="00306C1E">
      <w:pPr>
        <w:pStyle w:val="a3"/>
        <w:ind w:firstLine="567"/>
        <w:jc w:val="both"/>
        <w:rPr>
          <w:rFonts w:ascii="Times New Roman" w:hAnsi="Times New Roman"/>
          <w:b/>
          <w:i/>
          <w:sz w:val="28"/>
          <w:szCs w:val="28"/>
        </w:rPr>
      </w:pPr>
    </w:p>
    <w:p w:rsidR="00FE5005" w:rsidRPr="009A343E" w:rsidRDefault="00FE5005" w:rsidP="00306C1E">
      <w:pPr>
        <w:pStyle w:val="a3"/>
        <w:ind w:firstLine="567"/>
        <w:jc w:val="both"/>
        <w:rPr>
          <w:rFonts w:ascii="Times New Roman" w:hAnsi="Times New Roman"/>
          <w:sz w:val="28"/>
          <w:szCs w:val="28"/>
        </w:rPr>
      </w:pPr>
    </w:p>
    <w:p w:rsidR="00476D5D" w:rsidRPr="00FE5005" w:rsidRDefault="00306C1E" w:rsidP="00306C1E">
      <w:pPr>
        <w:pStyle w:val="a3"/>
        <w:ind w:firstLine="567"/>
        <w:jc w:val="both"/>
        <w:rPr>
          <w:rFonts w:ascii="Times New Roman" w:hAnsi="Times New Roman"/>
          <w:b/>
          <w:sz w:val="28"/>
          <w:szCs w:val="28"/>
        </w:rPr>
      </w:pPr>
      <w:r w:rsidRPr="00FE5005">
        <w:rPr>
          <w:rFonts w:ascii="Times New Roman" w:hAnsi="Times New Roman"/>
          <w:b/>
          <w:sz w:val="28"/>
          <w:szCs w:val="28"/>
        </w:rPr>
        <w:t>11. Библиотечные кадры</w:t>
      </w:r>
    </w:p>
    <w:p w:rsidR="00905046" w:rsidRPr="00FE5005" w:rsidRDefault="00306C1E" w:rsidP="007C7EFF">
      <w:pPr>
        <w:ind w:firstLine="567"/>
        <w:jc w:val="both"/>
        <w:rPr>
          <w:bCs/>
          <w:sz w:val="28"/>
          <w:szCs w:val="28"/>
        </w:rPr>
      </w:pPr>
      <w:r w:rsidRPr="00FE5005">
        <w:rPr>
          <w:bCs/>
          <w:sz w:val="28"/>
          <w:szCs w:val="28"/>
        </w:rPr>
        <w:t>11.1</w:t>
      </w:r>
      <w:r w:rsidR="007C7EFF" w:rsidRPr="00FE5005">
        <w:rPr>
          <w:bCs/>
          <w:sz w:val="28"/>
          <w:szCs w:val="28"/>
        </w:rPr>
        <w:t>.</w:t>
      </w:r>
      <w:r w:rsidR="001D2F48" w:rsidRPr="00FE5005">
        <w:rPr>
          <w:bCs/>
          <w:sz w:val="28"/>
          <w:szCs w:val="28"/>
        </w:rPr>
        <w:t xml:space="preserve"> Изменения </w:t>
      </w:r>
      <w:r w:rsidRPr="00FE5005">
        <w:rPr>
          <w:bCs/>
          <w:sz w:val="28"/>
          <w:szCs w:val="28"/>
        </w:rPr>
        <w:t>кадровой ситуации в библиотечной сфере, обусловленные реализацией правовых актов федерального, регионального и муниципального уровней.</w:t>
      </w:r>
    </w:p>
    <w:p w:rsidR="00905046" w:rsidRDefault="007C7EFF" w:rsidP="00914A67">
      <w:pPr>
        <w:pStyle w:val="2"/>
        <w:ind w:firstLine="567"/>
        <w:jc w:val="both"/>
        <w:rPr>
          <w:sz w:val="28"/>
          <w:szCs w:val="28"/>
        </w:rPr>
      </w:pPr>
      <w:r w:rsidRPr="00FE5005">
        <w:rPr>
          <w:sz w:val="28"/>
          <w:szCs w:val="28"/>
        </w:rPr>
        <w:t xml:space="preserve">11.2. </w:t>
      </w:r>
      <w:r>
        <w:rPr>
          <w:sz w:val="28"/>
          <w:szCs w:val="28"/>
        </w:rPr>
        <w:t>Общая характеристика персонала библиотек</w:t>
      </w:r>
      <w:r w:rsidR="00914A67">
        <w:rPr>
          <w:sz w:val="28"/>
          <w:szCs w:val="28"/>
        </w:rPr>
        <w:t xml:space="preserve"> муниципального образования</w:t>
      </w:r>
      <w:r>
        <w:rPr>
          <w:sz w:val="28"/>
          <w:szCs w:val="28"/>
        </w:rPr>
        <w:t>:</w:t>
      </w:r>
    </w:p>
    <w:p w:rsidR="007C7EFF" w:rsidRDefault="007C7EFF" w:rsidP="007C7EFF">
      <w:pPr>
        <w:pStyle w:val="2"/>
        <w:ind w:firstLine="567"/>
        <w:jc w:val="both"/>
        <w:rPr>
          <w:sz w:val="28"/>
          <w:szCs w:val="28"/>
        </w:rPr>
      </w:pPr>
      <w:r>
        <w:rPr>
          <w:sz w:val="28"/>
          <w:szCs w:val="28"/>
        </w:rPr>
        <w:t>- штат библиотек</w:t>
      </w:r>
      <w:r w:rsidR="00914A67">
        <w:rPr>
          <w:sz w:val="28"/>
          <w:szCs w:val="28"/>
        </w:rPr>
        <w:t xml:space="preserve"> </w:t>
      </w:r>
      <w:r w:rsidR="00914A67" w:rsidRPr="00914A67">
        <w:rPr>
          <w:sz w:val="28"/>
          <w:szCs w:val="28"/>
        </w:rPr>
        <w:t>муниципального образования</w:t>
      </w:r>
      <w:r>
        <w:rPr>
          <w:sz w:val="28"/>
          <w:szCs w:val="28"/>
        </w:rPr>
        <w:t>: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7C7EFF" w:rsidRDefault="007C7EFF" w:rsidP="007C7EFF">
      <w:pPr>
        <w:pStyle w:val="2"/>
        <w:ind w:firstLine="567"/>
        <w:jc w:val="both"/>
        <w:rPr>
          <w:sz w:val="28"/>
          <w:szCs w:val="28"/>
        </w:rPr>
      </w:pPr>
      <w:r>
        <w:rPr>
          <w:sz w:val="28"/>
          <w:szCs w:val="28"/>
        </w:rPr>
        <w:lastRenderedPageBreak/>
        <w:t>- работники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работников (всего), из них численность работников, относящихся к основному и вспомогательному персоналу;</w:t>
      </w:r>
    </w:p>
    <w:p w:rsidR="007C7EFF" w:rsidRDefault="007C7EFF" w:rsidP="007C7EFF">
      <w:pPr>
        <w:pStyle w:val="2"/>
        <w:ind w:firstLine="567"/>
        <w:jc w:val="both"/>
        <w:rPr>
          <w:sz w:val="28"/>
          <w:szCs w:val="28"/>
        </w:rPr>
      </w:pPr>
      <w:r>
        <w:rPr>
          <w:sz w:val="28"/>
          <w:szCs w:val="28"/>
        </w:rPr>
        <w:t xml:space="preserve">- </w:t>
      </w:r>
      <w:r w:rsidR="001D2F48">
        <w:rPr>
          <w:sz w:val="28"/>
          <w:szCs w:val="28"/>
        </w:rPr>
        <w:t xml:space="preserve">тарифные </w:t>
      </w:r>
      <w:r>
        <w:rPr>
          <w:sz w:val="28"/>
          <w:szCs w:val="28"/>
        </w:rPr>
        <w:t>ставки библиотек</w:t>
      </w:r>
      <w:r w:rsidR="00914A67">
        <w:rPr>
          <w:sz w:val="28"/>
          <w:szCs w:val="28"/>
        </w:rPr>
        <w:t xml:space="preserve"> </w:t>
      </w:r>
      <w:r w:rsidR="00914A67" w:rsidRPr="00914A67">
        <w:rPr>
          <w:sz w:val="28"/>
          <w:szCs w:val="28"/>
        </w:rPr>
        <w:t>муниципального образования</w:t>
      </w:r>
      <w:r>
        <w:rPr>
          <w:sz w:val="28"/>
          <w:szCs w:val="28"/>
        </w:rPr>
        <w:t>: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rsidR="007C7EFF" w:rsidRDefault="007C7EFF" w:rsidP="007C7EFF">
      <w:pPr>
        <w:pStyle w:val="2"/>
        <w:ind w:firstLine="567"/>
        <w:jc w:val="both"/>
        <w:rPr>
          <w:sz w:val="28"/>
          <w:szCs w:val="28"/>
        </w:rPr>
      </w:pPr>
      <w:r>
        <w:rPr>
          <w:sz w:val="28"/>
          <w:szCs w:val="28"/>
        </w:rPr>
        <w:t>- основной персонал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стаж, возраст, образование;</w:t>
      </w:r>
    </w:p>
    <w:p w:rsidR="007C7EFF" w:rsidRDefault="007C7EFF" w:rsidP="007C7EFF">
      <w:pPr>
        <w:pStyle w:val="2"/>
        <w:ind w:firstLine="567"/>
        <w:jc w:val="both"/>
        <w:rPr>
          <w:sz w:val="28"/>
          <w:szCs w:val="28"/>
        </w:rPr>
      </w:pPr>
      <w:r>
        <w:rPr>
          <w:sz w:val="28"/>
          <w:szCs w:val="28"/>
        </w:rPr>
        <w:t>- нагрузка на одного библиотечного специалиста по основным показателям (количество читателей, количество посещений, количество документовыдач).</w:t>
      </w:r>
    </w:p>
    <w:p w:rsidR="00306C1E" w:rsidRDefault="007C7EFF" w:rsidP="00905046">
      <w:pPr>
        <w:ind w:firstLine="567"/>
        <w:jc w:val="both"/>
        <w:rPr>
          <w:sz w:val="28"/>
          <w:szCs w:val="28"/>
        </w:rPr>
      </w:pPr>
      <w:r w:rsidRPr="00FE5005">
        <w:rPr>
          <w:sz w:val="28"/>
          <w:szCs w:val="28"/>
        </w:rPr>
        <w:t xml:space="preserve">11.3. </w:t>
      </w:r>
      <w:r w:rsidR="0078035E">
        <w:rPr>
          <w:sz w:val="28"/>
          <w:szCs w:val="28"/>
        </w:rPr>
        <w:t>М</w:t>
      </w:r>
      <w:r w:rsidR="0078035E" w:rsidRPr="007C7EFF">
        <w:rPr>
          <w:sz w:val="28"/>
          <w:szCs w:val="28"/>
        </w:rPr>
        <w:t>еры</w:t>
      </w:r>
      <w:r w:rsidR="0078035E">
        <w:rPr>
          <w:sz w:val="28"/>
          <w:szCs w:val="28"/>
        </w:rPr>
        <w:t>,</w:t>
      </w:r>
      <w:r w:rsidR="0078035E" w:rsidRPr="007C7EFF">
        <w:rPr>
          <w:sz w:val="28"/>
          <w:szCs w:val="28"/>
        </w:rPr>
        <w:t xml:space="preserve"> </w:t>
      </w:r>
      <w:r w:rsidR="0078035E">
        <w:rPr>
          <w:sz w:val="28"/>
          <w:szCs w:val="28"/>
        </w:rPr>
        <w:t>пр</w:t>
      </w:r>
      <w:r w:rsidRPr="007C7EFF">
        <w:rPr>
          <w:sz w:val="28"/>
          <w:szCs w:val="28"/>
        </w:rPr>
        <w:t>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306C1E" w:rsidRDefault="00914A67" w:rsidP="00905046">
      <w:pPr>
        <w:ind w:firstLine="567"/>
        <w:jc w:val="both"/>
        <w:rPr>
          <w:sz w:val="28"/>
          <w:szCs w:val="28"/>
        </w:rPr>
      </w:pPr>
      <w:r w:rsidRPr="009A343E">
        <w:rPr>
          <w:b/>
          <w:i/>
          <w:sz w:val="28"/>
          <w:szCs w:val="28"/>
        </w:rPr>
        <w:t>Краткие выводы по разделу.</w:t>
      </w:r>
    </w:p>
    <w:p w:rsidR="00905046" w:rsidRDefault="00905046" w:rsidP="00914A67">
      <w:pPr>
        <w:jc w:val="both"/>
        <w:rPr>
          <w:sz w:val="28"/>
          <w:szCs w:val="28"/>
        </w:rPr>
      </w:pPr>
    </w:p>
    <w:p w:rsidR="00914A67" w:rsidRDefault="00914A67" w:rsidP="00905046">
      <w:pPr>
        <w:pStyle w:val="a3"/>
        <w:ind w:firstLine="567"/>
        <w:jc w:val="both"/>
        <w:rPr>
          <w:rFonts w:ascii="Times New Roman" w:hAnsi="Times New Roman"/>
          <w:b/>
          <w:sz w:val="28"/>
          <w:szCs w:val="28"/>
        </w:rPr>
      </w:pPr>
      <w:r w:rsidRPr="00FE5005">
        <w:rPr>
          <w:rFonts w:ascii="Times New Roman" w:hAnsi="Times New Roman"/>
          <w:b/>
          <w:sz w:val="28"/>
          <w:szCs w:val="28"/>
        </w:rPr>
        <w:t>12. Материально</w:t>
      </w:r>
      <w:r>
        <w:rPr>
          <w:rFonts w:ascii="Times New Roman" w:hAnsi="Times New Roman"/>
          <w:b/>
          <w:sz w:val="28"/>
          <w:szCs w:val="28"/>
        </w:rPr>
        <w:t>-технические ресурсы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12.1. Общая характеристика зданий (помещений) библиотек </w:t>
      </w:r>
      <w:r w:rsidRPr="00914A67">
        <w:rPr>
          <w:rFonts w:ascii="Times New Roman" w:hAnsi="Times New Roman"/>
          <w:sz w:val="28"/>
          <w:szCs w:val="28"/>
        </w:rPr>
        <w:t>муниципального образования</w:t>
      </w:r>
      <w:r>
        <w:rPr>
          <w:rFonts w:ascii="Times New Roman" w:hAnsi="Times New Roman"/>
          <w:sz w:val="28"/>
          <w:szCs w:val="28"/>
        </w:rPr>
        <w:t>:</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обеспеченность библиотек зданиями (помещениями);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характеристика объемов имеющихся площадей для размещения фонда и обслуживания пользователей;</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техническое состояние зданий (помещений)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доступность зданий для лиц с нарушениями опорно-двигательного аппарата и др.</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12.2. Обеспечение безопасности библиотек и библиотечных фондов: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охранных средств;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пожарной сигнализации;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аварийные ситуации в библиотеках (количество ситуаций, причины возникновения и последствия).</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12.3. </w:t>
      </w:r>
      <w:r w:rsidR="00B10097">
        <w:rPr>
          <w:rFonts w:ascii="Times New Roman" w:hAnsi="Times New Roman"/>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r w:rsidR="00FE5005">
        <w:rPr>
          <w:rFonts w:ascii="Times New Roman" w:hAnsi="Times New Roman"/>
          <w:sz w:val="28"/>
          <w:szCs w:val="28"/>
        </w:rPr>
        <w:t>без барьерного</w:t>
      </w:r>
      <w:r w:rsidR="00B10097">
        <w:rPr>
          <w:rFonts w:ascii="Times New Roman" w:hAnsi="Times New Roman"/>
          <w:sz w:val="28"/>
          <w:szCs w:val="28"/>
        </w:rPr>
        <w:t xml:space="preserve"> общения.</w:t>
      </w:r>
    </w:p>
    <w:p w:rsidR="00B10097" w:rsidRPr="00914A67" w:rsidRDefault="00B10097" w:rsidP="00905046">
      <w:pPr>
        <w:pStyle w:val="a3"/>
        <w:ind w:firstLine="567"/>
        <w:jc w:val="both"/>
        <w:rPr>
          <w:rFonts w:ascii="Times New Roman" w:hAnsi="Times New Roman"/>
          <w:sz w:val="28"/>
          <w:szCs w:val="28"/>
        </w:rPr>
      </w:pPr>
      <w:r>
        <w:rPr>
          <w:rFonts w:ascii="Times New Roman" w:hAnsi="Times New Roman"/>
          <w:sz w:val="28"/>
          <w:szCs w:val="28"/>
        </w:rPr>
        <w:t xml:space="preserve">12.4. </w:t>
      </w:r>
      <w:r w:rsidRPr="00B10097">
        <w:rPr>
          <w:rFonts w:ascii="Times New Roman" w:hAnsi="Times New Roman"/>
          <w:sz w:val="28"/>
          <w:szCs w:val="28"/>
        </w:rPr>
        <w:t>Финансовое обеспечение материально-технической базы, привлечение внебюджетных средств</w:t>
      </w:r>
      <w:r>
        <w:rPr>
          <w:rFonts w:ascii="Times New Roman" w:hAnsi="Times New Roman"/>
          <w:sz w:val="28"/>
          <w:szCs w:val="28"/>
        </w:rPr>
        <w:t>.</w:t>
      </w:r>
    </w:p>
    <w:p w:rsidR="00905046" w:rsidRDefault="00905046" w:rsidP="009735B5">
      <w:pPr>
        <w:pStyle w:val="1"/>
        <w:rPr>
          <w:rFonts w:ascii="Times New Roman" w:hAnsi="Times New Roman" w:cs="Times New Roman"/>
          <w:b w:val="0"/>
          <w:i/>
          <w:sz w:val="24"/>
        </w:rPr>
      </w:pPr>
    </w:p>
    <w:p w:rsidR="00FE5005" w:rsidRPr="00FE5005" w:rsidRDefault="00FE5005" w:rsidP="00FE5005">
      <w:pPr>
        <w:rPr>
          <w:sz w:val="28"/>
          <w:szCs w:val="28"/>
        </w:rPr>
      </w:pPr>
      <w:r w:rsidRPr="00FE5005">
        <w:rPr>
          <w:sz w:val="28"/>
          <w:szCs w:val="28"/>
        </w:rPr>
        <w:t>Зав.  ЦБ  Кутовая Л. В.</w:t>
      </w:r>
    </w:p>
    <w:p w:rsidR="00FE5005" w:rsidRPr="00FE5005" w:rsidRDefault="00FE5005" w:rsidP="00FE5005"/>
    <w:sectPr w:rsidR="00FE5005" w:rsidRPr="00FE5005" w:rsidSect="00A8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CB31D47"/>
    <w:multiLevelType w:val="hybridMultilevel"/>
    <w:tmpl w:val="9D44B9B8"/>
    <w:lvl w:ilvl="0" w:tplc="28AA724E">
      <w:start w:val="1"/>
      <w:numFmt w:val="decimal"/>
      <w:lvlText w:val="%1."/>
      <w:lvlJc w:val="left"/>
      <w:pPr>
        <w:ind w:left="2055" w:hanging="14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B138A3"/>
    <w:multiLevelType w:val="hybridMultilevel"/>
    <w:tmpl w:val="29F62888"/>
    <w:lvl w:ilvl="0" w:tplc="D61A3A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046"/>
    <w:rsid w:val="00024652"/>
    <w:rsid w:val="00026E76"/>
    <w:rsid w:val="00046225"/>
    <w:rsid w:val="0005486F"/>
    <w:rsid w:val="00065FDC"/>
    <w:rsid w:val="00071112"/>
    <w:rsid w:val="00086BAC"/>
    <w:rsid w:val="00094403"/>
    <w:rsid w:val="000B2749"/>
    <w:rsid w:val="001144B7"/>
    <w:rsid w:val="0015624C"/>
    <w:rsid w:val="001849C8"/>
    <w:rsid w:val="001872CF"/>
    <w:rsid w:val="001C79D5"/>
    <w:rsid w:val="001D2F48"/>
    <w:rsid w:val="001E3118"/>
    <w:rsid w:val="001E5835"/>
    <w:rsid w:val="001F1EC6"/>
    <w:rsid w:val="0024445B"/>
    <w:rsid w:val="00255A3B"/>
    <w:rsid w:val="00270070"/>
    <w:rsid w:val="002748EC"/>
    <w:rsid w:val="00275D4C"/>
    <w:rsid w:val="002811A4"/>
    <w:rsid w:val="00283C0A"/>
    <w:rsid w:val="00294F74"/>
    <w:rsid w:val="002A7828"/>
    <w:rsid w:val="002F5BA5"/>
    <w:rsid w:val="00305DDB"/>
    <w:rsid w:val="00306C1E"/>
    <w:rsid w:val="00340DED"/>
    <w:rsid w:val="00344352"/>
    <w:rsid w:val="00350E52"/>
    <w:rsid w:val="00376360"/>
    <w:rsid w:val="00384A63"/>
    <w:rsid w:val="003A453A"/>
    <w:rsid w:val="003F1145"/>
    <w:rsid w:val="00405CD6"/>
    <w:rsid w:val="00420C3B"/>
    <w:rsid w:val="00436E55"/>
    <w:rsid w:val="004732E9"/>
    <w:rsid w:val="00475803"/>
    <w:rsid w:val="00476D5D"/>
    <w:rsid w:val="00491947"/>
    <w:rsid w:val="00513127"/>
    <w:rsid w:val="005142EC"/>
    <w:rsid w:val="00542860"/>
    <w:rsid w:val="005615F7"/>
    <w:rsid w:val="00566FF6"/>
    <w:rsid w:val="00577854"/>
    <w:rsid w:val="00591C2D"/>
    <w:rsid w:val="005C5286"/>
    <w:rsid w:val="0061571D"/>
    <w:rsid w:val="00620596"/>
    <w:rsid w:val="00660494"/>
    <w:rsid w:val="006B655F"/>
    <w:rsid w:val="006E7625"/>
    <w:rsid w:val="00745949"/>
    <w:rsid w:val="00763A64"/>
    <w:rsid w:val="00775D78"/>
    <w:rsid w:val="0078035E"/>
    <w:rsid w:val="00790F4F"/>
    <w:rsid w:val="007C7EFF"/>
    <w:rsid w:val="00816080"/>
    <w:rsid w:val="00817191"/>
    <w:rsid w:val="00820437"/>
    <w:rsid w:val="00880E2A"/>
    <w:rsid w:val="00881C7B"/>
    <w:rsid w:val="008A1BFD"/>
    <w:rsid w:val="008A33A0"/>
    <w:rsid w:val="008B2DBA"/>
    <w:rsid w:val="008C24E7"/>
    <w:rsid w:val="008D30F0"/>
    <w:rsid w:val="008F6269"/>
    <w:rsid w:val="0090349C"/>
    <w:rsid w:val="00905046"/>
    <w:rsid w:val="0090796D"/>
    <w:rsid w:val="00907A89"/>
    <w:rsid w:val="00914A67"/>
    <w:rsid w:val="00936090"/>
    <w:rsid w:val="0094166A"/>
    <w:rsid w:val="00966BAD"/>
    <w:rsid w:val="009735B5"/>
    <w:rsid w:val="0098138E"/>
    <w:rsid w:val="00985042"/>
    <w:rsid w:val="009962D8"/>
    <w:rsid w:val="009A343E"/>
    <w:rsid w:val="00A27AAB"/>
    <w:rsid w:val="00A70637"/>
    <w:rsid w:val="00A879F9"/>
    <w:rsid w:val="00A87A76"/>
    <w:rsid w:val="00A96E14"/>
    <w:rsid w:val="00AD7298"/>
    <w:rsid w:val="00AE35CE"/>
    <w:rsid w:val="00B00132"/>
    <w:rsid w:val="00B10097"/>
    <w:rsid w:val="00B11926"/>
    <w:rsid w:val="00B11BE3"/>
    <w:rsid w:val="00B165EF"/>
    <w:rsid w:val="00B2310F"/>
    <w:rsid w:val="00B2491C"/>
    <w:rsid w:val="00B337B2"/>
    <w:rsid w:val="00B51BD6"/>
    <w:rsid w:val="00BB0A6C"/>
    <w:rsid w:val="00BC418F"/>
    <w:rsid w:val="00BC5563"/>
    <w:rsid w:val="00BD5598"/>
    <w:rsid w:val="00BE4FE2"/>
    <w:rsid w:val="00BE693F"/>
    <w:rsid w:val="00C2367C"/>
    <w:rsid w:val="00C26C06"/>
    <w:rsid w:val="00C46263"/>
    <w:rsid w:val="00C62ED5"/>
    <w:rsid w:val="00C725C6"/>
    <w:rsid w:val="00CD78E1"/>
    <w:rsid w:val="00CD7BF2"/>
    <w:rsid w:val="00CE4462"/>
    <w:rsid w:val="00D00738"/>
    <w:rsid w:val="00D0119A"/>
    <w:rsid w:val="00D11A80"/>
    <w:rsid w:val="00D13806"/>
    <w:rsid w:val="00D16A0D"/>
    <w:rsid w:val="00D34AEB"/>
    <w:rsid w:val="00D41407"/>
    <w:rsid w:val="00D66C9B"/>
    <w:rsid w:val="00D86267"/>
    <w:rsid w:val="00D95B1E"/>
    <w:rsid w:val="00DC73C7"/>
    <w:rsid w:val="00DE1945"/>
    <w:rsid w:val="00DE75E1"/>
    <w:rsid w:val="00DF5E61"/>
    <w:rsid w:val="00E35572"/>
    <w:rsid w:val="00E641DE"/>
    <w:rsid w:val="00E8444E"/>
    <w:rsid w:val="00E85D9F"/>
    <w:rsid w:val="00EA08CE"/>
    <w:rsid w:val="00ED720E"/>
    <w:rsid w:val="00ED7BDE"/>
    <w:rsid w:val="00F36A5D"/>
    <w:rsid w:val="00F40021"/>
    <w:rsid w:val="00F55293"/>
    <w:rsid w:val="00F86864"/>
    <w:rsid w:val="00FA50EB"/>
    <w:rsid w:val="00FC542D"/>
    <w:rsid w:val="00FE5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nevskayab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DD2B-7771-45EA-A3A6-5F7A9440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33875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Samsung</cp:lastModifiedBy>
  <cp:revision>36</cp:revision>
  <dcterms:created xsi:type="dcterms:W3CDTF">2022-09-08T08:14:00Z</dcterms:created>
  <dcterms:modified xsi:type="dcterms:W3CDTF">2023-01-30T14:01:00Z</dcterms:modified>
</cp:coreProperties>
</file>