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14120"/>
      </w:tblGrid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культуры   «</w:t>
            </w:r>
            <w:proofErr w:type="spellStart"/>
            <w:r w:rsidRPr="00262632">
              <w:rPr>
                <w:rFonts w:ascii="Times New Roman" w:hAnsi="Times New Roman" w:cs="Times New Roman"/>
                <w:color w:val="000000"/>
              </w:rPr>
              <w:t>Березанский</w:t>
            </w:r>
            <w:proofErr w:type="spellEnd"/>
            <w:r w:rsidRPr="00262632">
              <w:rPr>
                <w:rFonts w:ascii="Times New Roman" w:hAnsi="Times New Roman" w:cs="Times New Roman"/>
                <w:color w:val="000000"/>
              </w:rPr>
              <w:t xml:space="preserve"> культурно - досуговый центр»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 xml:space="preserve">Адрес: 353132, Краснодарский край, </w:t>
            </w:r>
            <w:proofErr w:type="spellStart"/>
            <w:r w:rsidRPr="00262632"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 w:rsidRPr="00262632">
              <w:rPr>
                <w:rFonts w:ascii="Times New Roman" w:hAnsi="Times New Roman" w:cs="Times New Roman"/>
                <w:color w:val="000000"/>
              </w:rPr>
              <w:t xml:space="preserve"> район, станица Березанская, ул. Ленина, 28 «А»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62632">
              <w:rPr>
                <w:rFonts w:ascii="Times New Roman" w:hAnsi="Times New Roman" w:cs="Times New Roman"/>
                <w:color w:val="000000"/>
              </w:rPr>
              <w:t>Кандаурова</w:t>
            </w:r>
            <w:proofErr w:type="spellEnd"/>
            <w:r w:rsidRPr="00262632">
              <w:rPr>
                <w:rFonts w:ascii="Times New Roman" w:hAnsi="Times New Roman" w:cs="Times New Roman"/>
                <w:color w:val="000000"/>
              </w:rPr>
              <w:t xml:space="preserve"> Ольга Николаевна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Контактный телефон: 8(86157) 52-1-98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lastRenderedPageBreak/>
              <w:t>- копия плана ФХД или бюджетной сметы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262632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626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6263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6263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26263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9370E" w:rsidRPr="00262632" w:rsidTr="00C82203">
        <w:trPr>
          <w:trHeight w:val="300"/>
        </w:trPr>
        <w:tc>
          <w:tcPr>
            <w:tcW w:w="1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70E" w:rsidRPr="00262632" w:rsidRDefault="0039370E" w:rsidP="00C8220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6263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39370E" w:rsidRPr="00262632" w:rsidRDefault="0039370E" w:rsidP="0039370E">
      <w:pPr>
        <w:spacing w:after="0" w:line="0" w:lineRule="atLeast"/>
        <w:rPr>
          <w:rFonts w:ascii="Times New Roman" w:hAnsi="Times New Roman" w:cs="Times New Roman"/>
        </w:rPr>
      </w:pPr>
    </w:p>
    <w:p w:rsidR="0039370E" w:rsidRPr="00262632" w:rsidRDefault="0039370E" w:rsidP="0039370E">
      <w:pPr>
        <w:spacing w:after="0" w:line="0" w:lineRule="atLeast"/>
        <w:rPr>
          <w:rFonts w:ascii="Times New Roman" w:hAnsi="Times New Roman" w:cs="Times New Roman"/>
        </w:rPr>
      </w:pPr>
    </w:p>
    <w:p w:rsidR="0039370E" w:rsidRPr="00262632" w:rsidRDefault="0039370E" w:rsidP="0039370E">
      <w:pPr>
        <w:spacing w:after="0" w:line="0" w:lineRule="atLeast"/>
        <w:rPr>
          <w:rFonts w:ascii="Times New Roman" w:hAnsi="Times New Roman" w:cs="Times New Roman"/>
        </w:rPr>
      </w:pPr>
    </w:p>
    <w:p w:rsidR="0039370E" w:rsidRPr="00262632" w:rsidRDefault="0039370E" w:rsidP="0039370E">
      <w:pPr>
        <w:spacing w:after="0" w:line="0" w:lineRule="atLeast"/>
        <w:rPr>
          <w:rFonts w:ascii="Times New Roman" w:hAnsi="Times New Roman" w:cs="Times New Roman"/>
        </w:rPr>
      </w:pPr>
    </w:p>
    <w:p w:rsidR="00796CF8" w:rsidRDefault="00796CF8">
      <w:bookmarkStart w:id="0" w:name="_GoBack"/>
      <w:bookmarkEnd w:id="0"/>
    </w:p>
    <w:sectPr w:rsidR="00796CF8" w:rsidSect="003A15C6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F1"/>
    <w:rsid w:val="0039370E"/>
    <w:rsid w:val="00594CF1"/>
    <w:rsid w:val="007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C1273-321D-4B96-90EC-46A109C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2021-02-10T10:08:00Z</dcterms:created>
  <dcterms:modified xsi:type="dcterms:W3CDTF">2021-02-10T10:08:00Z</dcterms:modified>
</cp:coreProperties>
</file>