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91"/>
        <w:gridCol w:w="1793"/>
        <w:gridCol w:w="1692"/>
        <w:gridCol w:w="2215"/>
        <w:gridCol w:w="2215"/>
      </w:tblGrid>
      <w:tr w:rsidR="009B4165" w:rsidRPr="009B4165" w:rsidTr="009B4165">
        <w:trPr>
          <w:trHeight w:val="465"/>
        </w:trPr>
        <w:tc>
          <w:tcPr>
            <w:tcW w:w="10740" w:type="dxa"/>
            <w:gridSpan w:val="6"/>
            <w:hideMark/>
          </w:tcPr>
          <w:p w:rsidR="009B4165" w:rsidRPr="009B4165" w:rsidRDefault="009B4165" w:rsidP="009B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Цифровая инфраструктура</w:t>
            </w:r>
          </w:p>
        </w:tc>
      </w:tr>
      <w:tr w:rsidR="009B4165" w:rsidRPr="009B4165" w:rsidTr="009B4165">
        <w:trPr>
          <w:trHeight w:val="1590"/>
        </w:trPr>
        <w:tc>
          <w:tcPr>
            <w:tcW w:w="534" w:type="dxa"/>
            <w:noWrap/>
            <w:hideMark/>
          </w:tcPr>
          <w:p w:rsidR="009B4165" w:rsidRPr="009B4165" w:rsidRDefault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noWrap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1793" w:type="dxa"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Число библиотек, имеющих компьютеры</w:t>
            </w:r>
          </w:p>
        </w:tc>
        <w:tc>
          <w:tcPr>
            <w:tcW w:w="1692" w:type="dxa"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 в библиотеках МО (единиц)</w:t>
            </w:r>
          </w:p>
        </w:tc>
        <w:tc>
          <w:tcPr>
            <w:tcW w:w="2215" w:type="dxa"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Число библиотек, имеющих широкополосный доступ в Интернет (от 10 Мб/с)</w:t>
            </w:r>
          </w:p>
        </w:tc>
        <w:tc>
          <w:tcPr>
            <w:tcW w:w="2215" w:type="dxa"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hAnsi="Times New Roman" w:cs="Times New Roman"/>
                <w:sz w:val="20"/>
                <w:szCs w:val="20"/>
              </w:rPr>
              <w:t xml:space="preserve">Число библиотек, имеющих зону </w:t>
            </w:r>
            <w:proofErr w:type="spellStart"/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Wi</w:t>
            </w:r>
            <w:proofErr w:type="spellEnd"/>
            <w:r w:rsidRPr="009B4165">
              <w:rPr>
                <w:rFonts w:ascii="Times New Roman" w:hAnsi="Times New Roman" w:cs="Times New Roman"/>
                <w:sz w:val="20"/>
                <w:szCs w:val="20"/>
              </w:rPr>
              <w:t>-Fi.</w:t>
            </w:r>
          </w:p>
        </w:tc>
      </w:tr>
      <w:tr w:rsidR="009B4165" w:rsidRPr="009B4165" w:rsidTr="009B4165">
        <w:trPr>
          <w:trHeight w:val="330"/>
        </w:trPr>
        <w:tc>
          <w:tcPr>
            <w:tcW w:w="534" w:type="dxa"/>
            <w:noWrap/>
            <w:hideMark/>
          </w:tcPr>
          <w:p w:rsidR="009B4165" w:rsidRPr="009B4165" w:rsidRDefault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noWrap/>
            <w:hideMark/>
          </w:tcPr>
          <w:p w:rsidR="009B4165" w:rsidRPr="009B4165" w:rsidRDefault="006C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Небугское с/п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Небугская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ЦБС»</w:t>
            </w:r>
          </w:p>
        </w:tc>
        <w:tc>
          <w:tcPr>
            <w:tcW w:w="1793" w:type="dxa"/>
            <w:noWrap/>
            <w:hideMark/>
          </w:tcPr>
          <w:p w:rsidR="009B4165" w:rsidRPr="009B4165" w:rsidRDefault="006C4FB2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noWrap/>
            <w:hideMark/>
          </w:tcPr>
          <w:p w:rsidR="009B4165" w:rsidRPr="009B4165" w:rsidRDefault="006C4FB2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5" w:type="dxa"/>
            <w:noWrap/>
            <w:hideMark/>
          </w:tcPr>
          <w:p w:rsidR="009B4165" w:rsidRPr="009B4165" w:rsidRDefault="005250BF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5" w:type="dxa"/>
            <w:noWrap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65" w:rsidRPr="009B4165" w:rsidTr="009B4165">
        <w:trPr>
          <w:trHeight w:val="330"/>
        </w:trPr>
        <w:tc>
          <w:tcPr>
            <w:tcW w:w="534" w:type="dxa"/>
            <w:noWrap/>
            <w:hideMark/>
          </w:tcPr>
          <w:p w:rsidR="009B4165" w:rsidRPr="009B4165" w:rsidRDefault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noWrap/>
            <w:hideMark/>
          </w:tcPr>
          <w:p w:rsidR="009B4165" w:rsidRPr="009B4165" w:rsidRDefault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noWrap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noWrap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noWrap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noWrap/>
            <w:hideMark/>
          </w:tcPr>
          <w:p w:rsidR="009B4165" w:rsidRPr="009B4165" w:rsidRDefault="009B4165" w:rsidP="009B41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4693" w:type="dxa"/>
        <w:tblInd w:w="93" w:type="dxa"/>
        <w:shd w:val="clear" w:color="auto" w:fill="FFFFFF" w:themeFill="background1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"/>
        <w:gridCol w:w="1907"/>
        <w:gridCol w:w="316"/>
        <w:gridCol w:w="1356"/>
        <w:gridCol w:w="385"/>
        <w:gridCol w:w="1253"/>
        <w:gridCol w:w="762"/>
        <w:gridCol w:w="445"/>
        <w:gridCol w:w="1433"/>
        <w:gridCol w:w="32"/>
        <w:gridCol w:w="1629"/>
        <w:gridCol w:w="301"/>
        <w:gridCol w:w="939"/>
        <w:gridCol w:w="1120"/>
        <w:gridCol w:w="2233"/>
      </w:tblGrid>
      <w:tr w:rsidR="009B4165" w:rsidRPr="009B4165" w:rsidTr="00F53F6E">
        <w:trPr>
          <w:gridAfter w:val="1"/>
          <w:wAfter w:w="2233" w:type="dxa"/>
          <w:trHeight w:val="465"/>
        </w:trPr>
        <w:tc>
          <w:tcPr>
            <w:tcW w:w="1010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4165" w:rsidRPr="00F53F6E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F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«Возраст» компьютерного парка библиотек (лет)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rPr>
          <w:gridAfter w:val="1"/>
          <w:wAfter w:w="2233" w:type="dxa"/>
          <w:trHeight w:val="157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gram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произведённых до 2000 г.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gram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произведённых с 2001 по 2010 год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gram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произведённых с 2011 по 2020 год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gram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произведённых после 2021 года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ПК в МО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Кол-во ПК из </w:t>
            </w:r>
            <w:proofErr w:type="spell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9B4165" w:rsidRPr="009B4165" w:rsidTr="00F53F6E">
        <w:trPr>
          <w:gridAfter w:val="1"/>
          <w:wAfter w:w="2233" w:type="dxa"/>
          <w:trHeight w:val="39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6C4FB2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6C4FB2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6C4FB2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rPr>
          <w:gridAfter w:val="1"/>
          <w:wAfter w:w="2233" w:type="dxa"/>
          <w:trHeight w:val="39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blPrEx>
          <w:shd w:val="clear" w:color="auto" w:fill="auto"/>
        </w:tblPrEx>
        <w:trPr>
          <w:trHeight w:val="885"/>
        </w:trPr>
        <w:tc>
          <w:tcPr>
            <w:tcW w:w="14693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B4165" w:rsidRPr="00F53F6E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F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АБИС (автоматизированные библиотечные информационные системы), используемые муниципальными библиотеками</w:t>
            </w:r>
          </w:p>
        </w:tc>
      </w:tr>
      <w:tr w:rsidR="009B4165" w:rsidRPr="009B4165" w:rsidTr="00F53F6E">
        <w:tblPrEx>
          <w:shd w:val="clear" w:color="auto" w:fill="auto"/>
        </w:tblPrEx>
        <w:trPr>
          <w:trHeight w:val="13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библиотек, имеющих АБИС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АС-Библиотека-3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ИРБИС64</w:t>
            </w: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(указать какие)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и внедрение RFID-технологии        </w:t>
            </w:r>
            <w:proofErr w:type="gram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- 1/Нет - 0)</w:t>
            </w:r>
          </w:p>
        </w:tc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наличии RFID-технологии перечислить библиотеки (названия)</w:t>
            </w:r>
          </w:p>
        </w:tc>
      </w:tr>
      <w:tr w:rsidR="009B4165" w:rsidRPr="009B4165" w:rsidTr="00F53F6E">
        <w:tblPrEx>
          <w:shd w:val="clear" w:color="auto" w:fill="auto"/>
        </w:tblPrEx>
        <w:trPr>
          <w:trHeight w:val="3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5250BF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5250BF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blPrEx>
          <w:shd w:val="clear" w:color="auto" w:fill="auto"/>
        </w:tblPrEx>
        <w:trPr>
          <w:trHeight w:val="3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B4165" w:rsidRDefault="009B4165"/>
    <w:p w:rsidR="00F53F6E" w:rsidRDefault="00F53F6E"/>
    <w:p w:rsidR="00F53F6E" w:rsidRDefault="00F53F6E"/>
    <w:tbl>
      <w:tblPr>
        <w:tblW w:w="14693" w:type="dxa"/>
        <w:tblInd w:w="93" w:type="dxa"/>
        <w:shd w:val="clear" w:color="auto" w:fill="FFFFFF" w:themeFill="background1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77"/>
        <w:gridCol w:w="1409"/>
        <w:gridCol w:w="2717"/>
        <w:gridCol w:w="2148"/>
        <w:gridCol w:w="2418"/>
        <w:gridCol w:w="2237"/>
        <w:gridCol w:w="1370"/>
        <w:gridCol w:w="1650"/>
      </w:tblGrid>
      <w:tr w:rsidR="009B4165" w:rsidRPr="009B4165" w:rsidTr="00F53F6E">
        <w:trPr>
          <w:trHeight w:val="885"/>
        </w:trPr>
        <w:tc>
          <w:tcPr>
            <w:tcW w:w="946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4165" w:rsidRPr="00F53F6E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F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Состояние ретроспективной конверсии каталогов в муниципальных библиотеках</w:t>
            </w:r>
          </w:p>
        </w:tc>
        <w:tc>
          <w:tcPr>
            <w:tcW w:w="22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>Ретроконверсия</w:t>
            </w:r>
            <w:proofErr w:type="spellEnd"/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процесс преобразования библиотечного карточного каталога в электронную форму. В колонке "Е" надо указать сколько записей из печатного каталога вы перевели в электронный каталог.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rPr>
          <w:trHeight w:val="1185"/>
        </w:trPr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ретроспективной каталогизации (да-1/нет-0);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>Ретроспективной конверсии (перевод карточных каталогов в электронный каталог)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rPr>
          <w:trHeight w:val="108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>да-1/нет-0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сформированных записей, если в поле D3 -ДА</w:t>
            </w:r>
          </w:p>
        </w:tc>
        <w:tc>
          <w:tcPr>
            <w:tcW w:w="2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Записей в ЭК (всего)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Электронных записей (кроме </w:t>
            </w:r>
            <w:proofErr w:type="spellStart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ретроконверсии</w:t>
            </w:r>
            <w:proofErr w:type="spellEnd"/>
            <w:r w:rsidRPr="009B4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B4165" w:rsidRPr="009B4165" w:rsidTr="00F53F6E">
        <w:trPr>
          <w:trHeight w:val="330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5250BF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5250BF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5250BF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5250BF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1315</w:t>
            </w:r>
          </w:p>
        </w:tc>
      </w:tr>
      <w:tr w:rsidR="009B4165" w:rsidRPr="009B4165" w:rsidTr="00F53F6E">
        <w:trPr>
          <w:trHeight w:val="330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165" w:rsidRPr="009B4165" w:rsidTr="00F53F6E">
        <w:trPr>
          <w:trHeight w:val="3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B4165" w:rsidRPr="009B4165" w:rsidRDefault="009B4165" w:rsidP="009B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B4165" w:rsidRPr="009B4165" w:rsidRDefault="009B4165" w:rsidP="009B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B4165" w:rsidRDefault="009B4165"/>
    <w:sectPr w:rsidR="009B4165" w:rsidSect="00F53F6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65"/>
    <w:rsid w:val="005250BF"/>
    <w:rsid w:val="006C4FB2"/>
    <w:rsid w:val="009B4165"/>
    <w:rsid w:val="00C87B62"/>
    <w:rsid w:val="00DD1DC7"/>
    <w:rsid w:val="00F5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020"/>
  <w15:docId w15:val="{23F8AC34-ED96-402E-B5DC-666DAB0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lmiivj">
    <w:name w:val="llmiivj"/>
    <w:basedOn w:val="a0"/>
    <w:rsid w:val="009B4165"/>
  </w:style>
  <w:style w:type="character" w:styleId="a3">
    <w:name w:val="Hyperlink"/>
    <w:basedOn w:val="a0"/>
    <w:uiPriority w:val="99"/>
    <w:semiHidden/>
    <w:unhideWhenUsed/>
    <w:rsid w:val="009B4165"/>
    <w:rPr>
      <w:color w:val="0000FF"/>
      <w:u w:val="single"/>
    </w:rPr>
  </w:style>
  <w:style w:type="table" w:styleId="a4">
    <w:name w:val="Table Grid"/>
    <w:basedOn w:val="a1"/>
    <w:uiPriority w:val="59"/>
    <w:rsid w:val="009B4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 Озеров</cp:lastModifiedBy>
  <cp:revision>2</cp:revision>
  <dcterms:created xsi:type="dcterms:W3CDTF">2023-04-12T13:49:00Z</dcterms:created>
  <dcterms:modified xsi:type="dcterms:W3CDTF">2023-04-12T13:49:00Z</dcterms:modified>
</cp:coreProperties>
</file>