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7D" w:rsidRPr="008423E1" w:rsidRDefault="00E7247D" w:rsidP="00E724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E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423E1" w:rsidRDefault="00E7247D" w:rsidP="00E724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E1">
        <w:rPr>
          <w:rFonts w:ascii="Times New Roman" w:hAnsi="Times New Roman" w:cs="Times New Roman"/>
          <w:b/>
          <w:sz w:val="28"/>
          <w:szCs w:val="28"/>
        </w:rPr>
        <w:t xml:space="preserve">О КУЛЬТУРНО-ПРОСВЕТИТЕЛЬСКОМ ПРОЕКТЕ </w:t>
      </w:r>
    </w:p>
    <w:p w:rsidR="007B0754" w:rsidRDefault="007B0778" w:rsidP="00E72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«ЮНЫЙ МУЗЕЙЩ</w:t>
      </w:r>
      <w:r w:rsidR="00E7247D" w:rsidRPr="008423E1">
        <w:rPr>
          <w:rFonts w:ascii="Times New Roman" w:hAnsi="Times New Roman" w:cs="Times New Roman"/>
          <w:b/>
          <w:sz w:val="28"/>
          <w:szCs w:val="28"/>
        </w:rPr>
        <w:t>ИК» В МБУК «</w:t>
      </w:r>
      <w:r>
        <w:rPr>
          <w:rFonts w:ascii="Times New Roman" w:hAnsi="Times New Roman" w:cs="Times New Roman"/>
          <w:b/>
          <w:sz w:val="28"/>
          <w:szCs w:val="28"/>
        </w:rPr>
        <w:t>МУЗЕЙЩИК</w:t>
      </w:r>
      <w:r w:rsidR="00E7247D" w:rsidRPr="008423E1">
        <w:rPr>
          <w:rFonts w:ascii="Times New Roman" w:hAnsi="Times New Roman" w:cs="Times New Roman"/>
          <w:b/>
          <w:sz w:val="28"/>
          <w:szCs w:val="28"/>
        </w:rPr>
        <w:t>О-КРАЕВЕДЧЕСКИЙ МУЗЕЙ ОБОРОНЫ ТУАПСЕ»</w:t>
      </w:r>
    </w:p>
    <w:p w:rsidR="00E7247D" w:rsidRDefault="00E7247D" w:rsidP="00E72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47D" w:rsidRDefault="008423E1" w:rsidP="00E7247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47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реализации культурно-просветительского проекта «Юный </w:t>
      </w:r>
      <w:r w:rsidR="007B0778">
        <w:rPr>
          <w:rFonts w:ascii="Times New Roman" w:hAnsi="Times New Roman" w:cs="Times New Roman"/>
          <w:sz w:val="28"/>
          <w:szCs w:val="28"/>
        </w:rPr>
        <w:t>музейщик</w:t>
      </w:r>
      <w:r w:rsidR="00E7247D">
        <w:rPr>
          <w:rFonts w:ascii="Times New Roman" w:hAnsi="Times New Roman" w:cs="Times New Roman"/>
          <w:sz w:val="28"/>
          <w:szCs w:val="28"/>
        </w:rPr>
        <w:t>» в МБУК «</w:t>
      </w:r>
      <w:proofErr w:type="spellStart"/>
      <w:r w:rsidR="007B0778">
        <w:rPr>
          <w:rFonts w:ascii="Times New Roman" w:hAnsi="Times New Roman" w:cs="Times New Roman"/>
          <w:sz w:val="28"/>
          <w:szCs w:val="28"/>
        </w:rPr>
        <w:t>Историкок</w:t>
      </w:r>
      <w:r w:rsidR="00E7247D">
        <w:rPr>
          <w:rFonts w:ascii="Times New Roman" w:hAnsi="Times New Roman" w:cs="Times New Roman"/>
          <w:sz w:val="28"/>
          <w:szCs w:val="28"/>
        </w:rPr>
        <w:t>о-краеведческий</w:t>
      </w:r>
      <w:proofErr w:type="spellEnd"/>
      <w:r w:rsidR="00E7247D">
        <w:rPr>
          <w:rFonts w:ascii="Times New Roman" w:hAnsi="Times New Roman" w:cs="Times New Roman"/>
          <w:sz w:val="28"/>
          <w:szCs w:val="28"/>
        </w:rPr>
        <w:t xml:space="preserve"> музей обороны Туапсе».</w:t>
      </w:r>
    </w:p>
    <w:p w:rsidR="00E7247D" w:rsidRDefault="008423E1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247D">
        <w:rPr>
          <w:rFonts w:ascii="Times New Roman" w:hAnsi="Times New Roman" w:cs="Times New Roman"/>
          <w:sz w:val="28"/>
          <w:szCs w:val="28"/>
        </w:rPr>
        <w:t xml:space="preserve">Культурно-просветительский проект «Юный </w:t>
      </w:r>
      <w:r w:rsidR="007B0778">
        <w:rPr>
          <w:rFonts w:ascii="Times New Roman" w:hAnsi="Times New Roman" w:cs="Times New Roman"/>
          <w:sz w:val="28"/>
          <w:szCs w:val="28"/>
        </w:rPr>
        <w:t>музейщик</w:t>
      </w:r>
      <w:r w:rsidR="00E7247D">
        <w:rPr>
          <w:rFonts w:ascii="Times New Roman" w:hAnsi="Times New Roman" w:cs="Times New Roman"/>
          <w:sz w:val="28"/>
          <w:szCs w:val="28"/>
        </w:rPr>
        <w:t>» (далее – проект) формируется в целях воспитания у подрастающего поколения чувства патриотизма и любви к малой Родине через приобщение к краеведческой, исторической и экскурсоводческой деятельности.</w:t>
      </w:r>
    </w:p>
    <w:p w:rsidR="00E7247D" w:rsidRDefault="00E7247D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Задачи проекта:</w:t>
      </w:r>
    </w:p>
    <w:p w:rsidR="00E7247D" w:rsidRDefault="00E7247D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особенностей технологий экскурсионной деятельности;</w:t>
      </w:r>
    </w:p>
    <w:p w:rsidR="00E7247D" w:rsidRDefault="00E7247D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особенностей работы музея как хранителя истории;</w:t>
      </w:r>
    </w:p>
    <w:p w:rsidR="00E7247D" w:rsidRDefault="00E7247D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патриотическому воспитанию через углубленное знакомство с выставками и экспозициями МБУК «</w:t>
      </w:r>
      <w:r w:rsidR="007B0778">
        <w:rPr>
          <w:rFonts w:ascii="Times New Roman" w:hAnsi="Times New Roman" w:cs="Times New Roman"/>
          <w:sz w:val="28"/>
          <w:szCs w:val="28"/>
        </w:rPr>
        <w:t>Историко</w:t>
      </w:r>
      <w:r>
        <w:rPr>
          <w:rFonts w:ascii="Times New Roman" w:hAnsi="Times New Roman" w:cs="Times New Roman"/>
          <w:sz w:val="28"/>
          <w:szCs w:val="28"/>
        </w:rPr>
        <w:t>-краеведческий музей обороны Туапсе»;</w:t>
      </w:r>
    </w:p>
    <w:p w:rsidR="00E7247D" w:rsidRDefault="00E7247D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наиболее способных </w:t>
      </w:r>
      <w:r w:rsidR="005273BC">
        <w:rPr>
          <w:rFonts w:ascii="Times New Roman" w:hAnsi="Times New Roman" w:cs="Times New Roman"/>
          <w:sz w:val="28"/>
          <w:szCs w:val="28"/>
        </w:rPr>
        <w:t xml:space="preserve">участников с целью дальнейшей поддержки в </w:t>
      </w:r>
      <w:proofErr w:type="spellStart"/>
      <w:r w:rsidR="005273BC">
        <w:rPr>
          <w:rFonts w:ascii="Times New Roman" w:hAnsi="Times New Roman" w:cs="Times New Roman"/>
          <w:sz w:val="28"/>
          <w:szCs w:val="28"/>
        </w:rPr>
        <w:t>профориентировании</w:t>
      </w:r>
      <w:proofErr w:type="spellEnd"/>
      <w:r w:rsidR="005273BC">
        <w:rPr>
          <w:rFonts w:ascii="Times New Roman" w:hAnsi="Times New Roman" w:cs="Times New Roman"/>
          <w:sz w:val="28"/>
          <w:szCs w:val="28"/>
        </w:rPr>
        <w:t xml:space="preserve"> и последующем возможном трудоустройстве.</w:t>
      </w:r>
    </w:p>
    <w:p w:rsidR="005273BC" w:rsidRDefault="005273BC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участию в проекте допускаются учащиеся образо</w:t>
      </w:r>
      <w:r w:rsidR="008423E1">
        <w:rPr>
          <w:rFonts w:ascii="Times New Roman" w:hAnsi="Times New Roman" w:cs="Times New Roman"/>
          <w:sz w:val="28"/>
          <w:szCs w:val="28"/>
        </w:rPr>
        <w:t>вательных учреждений от 12 до 16</w:t>
      </w:r>
      <w:r>
        <w:rPr>
          <w:rFonts w:ascii="Times New Roman" w:hAnsi="Times New Roman" w:cs="Times New Roman"/>
          <w:sz w:val="28"/>
          <w:szCs w:val="28"/>
        </w:rPr>
        <w:t xml:space="preserve"> лет включительно, успешно прошедших отбор.</w:t>
      </w:r>
    </w:p>
    <w:p w:rsidR="005273BC" w:rsidRDefault="005273BC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Отбор проводится в форме собеседования.</w:t>
      </w:r>
    </w:p>
    <w:p w:rsidR="005273BC" w:rsidRDefault="005273BC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Собеседование проходит в свободной форме путем устного опроса кандидата на предмет выявления знаний и интересов к истории.</w:t>
      </w:r>
    </w:p>
    <w:p w:rsidR="005273BC" w:rsidRDefault="005273BC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Кандидаты, успешно прошедшие вступительные испытания, зачисляются в состав группы проекта.</w:t>
      </w:r>
    </w:p>
    <w:p w:rsidR="005273BC" w:rsidRDefault="005273BC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Участники проекта </w:t>
      </w:r>
      <w:r w:rsidR="00454E70">
        <w:rPr>
          <w:rFonts w:ascii="Times New Roman" w:hAnsi="Times New Roman" w:cs="Times New Roman"/>
          <w:sz w:val="28"/>
          <w:szCs w:val="28"/>
        </w:rPr>
        <w:t>заполняют заявление на участие и согласие на обработку персональных данных (Приложение 1 и 2 к настоящему Положению).</w:t>
      </w:r>
    </w:p>
    <w:p w:rsidR="00454E70" w:rsidRDefault="00454E70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Реализация проекта осуществляется согласно программе реализации (Приложение  3 к Положению).</w:t>
      </w:r>
    </w:p>
    <w:p w:rsidR="00CC63FA" w:rsidRDefault="00454E70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Занятия проводятся согласно индивидуальному плану общей продолжительностью 40-45 минут не реже двух раз в месяц. </w:t>
      </w:r>
    </w:p>
    <w:p w:rsidR="00CC63FA" w:rsidRDefault="00CC63FA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Сроки реализации проекта.</w:t>
      </w:r>
    </w:p>
    <w:p w:rsidR="00454E70" w:rsidRDefault="00CC63FA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454E70">
        <w:rPr>
          <w:rFonts w:ascii="Times New Roman" w:hAnsi="Times New Roman" w:cs="Times New Roman"/>
          <w:sz w:val="28"/>
          <w:szCs w:val="28"/>
        </w:rPr>
        <w:t>Срок реализации проекта – 2024-2025 годы.</w:t>
      </w:r>
    </w:p>
    <w:p w:rsidR="00CC63FA" w:rsidRDefault="00CC63FA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Этапы проекта:</w:t>
      </w:r>
    </w:p>
    <w:p w:rsidR="00CC63FA" w:rsidRDefault="00CC63FA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этап – сбор заявок кандидатов на участие проходит до 1 марта 2024 года.</w:t>
      </w:r>
    </w:p>
    <w:p w:rsidR="00CC63FA" w:rsidRDefault="00CC63FA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этап – отбор кандидатур, вступительные испытания – проводится до 15 марта 2024 года.</w:t>
      </w:r>
    </w:p>
    <w:p w:rsidR="00CC63FA" w:rsidRDefault="00CC63FA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Третий этап – непосредственное участие в проекте (согласно Приложению 3 к настоящему Положению) – с 15 марта 2024 года по март 2025 года. </w:t>
      </w:r>
    </w:p>
    <w:p w:rsidR="00CC63FA" w:rsidRDefault="00CC63FA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Четвертый этап – итоговые испытания – март-апрель 2025 года.</w:t>
      </w:r>
    </w:p>
    <w:p w:rsidR="00454E70" w:rsidRDefault="00454E70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63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рамках участия в проекте участникам доступны:</w:t>
      </w:r>
    </w:p>
    <w:p w:rsidR="00454E70" w:rsidRDefault="00454E70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экспозициями МБУК «</w:t>
      </w:r>
      <w:r w:rsidR="007B0778">
        <w:rPr>
          <w:rFonts w:ascii="Times New Roman" w:hAnsi="Times New Roman" w:cs="Times New Roman"/>
          <w:sz w:val="28"/>
          <w:szCs w:val="28"/>
        </w:rPr>
        <w:t>Историк</w:t>
      </w:r>
      <w:r>
        <w:rPr>
          <w:rFonts w:ascii="Times New Roman" w:hAnsi="Times New Roman" w:cs="Times New Roman"/>
          <w:sz w:val="28"/>
          <w:szCs w:val="28"/>
        </w:rPr>
        <w:t>о-краеведческий музей обороны Туапсе»;</w:t>
      </w:r>
    </w:p>
    <w:p w:rsidR="00454E70" w:rsidRDefault="00454E70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 фондами </w:t>
      </w:r>
      <w:r w:rsidR="00992119">
        <w:rPr>
          <w:rFonts w:ascii="Times New Roman" w:hAnsi="Times New Roman" w:cs="Times New Roman"/>
          <w:sz w:val="28"/>
          <w:szCs w:val="28"/>
        </w:rPr>
        <w:t xml:space="preserve">и архивами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992119">
        <w:rPr>
          <w:rFonts w:ascii="Times New Roman" w:hAnsi="Times New Roman" w:cs="Times New Roman"/>
          <w:sz w:val="28"/>
          <w:szCs w:val="28"/>
        </w:rPr>
        <w:t>;</w:t>
      </w:r>
    </w:p>
    <w:p w:rsidR="00992119" w:rsidRDefault="00992119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экскурсий и мероприятий, проводимых МБУК «</w:t>
      </w:r>
      <w:r w:rsidR="007B0778">
        <w:rPr>
          <w:rFonts w:ascii="Times New Roman" w:hAnsi="Times New Roman" w:cs="Times New Roman"/>
          <w:sz w:val="28"/>
          <w:szCs w:val="28"/>
        </w:rPr>
        <w:t>Историк</w:t>
      </w:r>
      <w:r>
        <w:rPr>
          <w:rFonts w:ascii="Times New Roman" w:hAnsi="Times New Roman" w:cs="Times New Roman"/>
          <w:sz w:val="28"/>
          <w:szCs w:val="28"/>
        </w:rPr>
        <w:t>о-краеведческий музей обороны Туапсе».</w:t>
      </w:r>
    </w:p>
    <w:p w:rsidR="00992119" w:rsidRDefault="00992119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63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тематику проекта включены следующие темы:</w:t>
      </w:r>
    </w:p>
    <w:p w:rsidR="00992119" w:rsidRDefault="00992119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Герои»;</w:t>
      </w:r>
    </w:p>
    <w:p w:rsidR="00992119" w:rsidRDefault="00992119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«Роль Туапсе в годы Великой Отечественной войны»;</w:t>
      </w:r>
    </w:p>
    <w:p w:rsidR="00992119" w:rsidRDefault="00992119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«Туапсинская военно-морская база»;</w:t>
      </w:r>
    </w:p>
    <w:p w:rsidR="00992119" w:rsidRDefault="00992119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 следам Великой Отечественной войны»;</w:t>
      </w:r>
    </w:p>
    <w:p w:rsidR="00992119" w:rsidRDefault="00992119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«Герои Туапсинской оборонительной операции».</w:t>
      </w:r>
    </w:p>
    <w:p w:rsidR="00992119" w:rsidRDefault="00992119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63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Итогом реализации проекта является:</w:t>
      </w:r>
    </w:p>
    <w:p w:rsidR="00992119" w:rsidRDefault="00992119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умений и знаний работы с краеведческой и справочной литературой;</w:t>
      </w:r>
    </w:p>
    <w:p w:rsidR="00992119" w:rsidRDefault="00992119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работой музейных сотрудников;</w:t>
      </w:r>
    </w:p>
    <w:p w:rsidR="00992119" w:rsidRDefault="00992119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навыков проведения экскурсий.</w:t>
      </w:r>
    </w:p>
    <w:p w:rsidR="008423E1" w:rsidRDefault="00CC63FA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423E1">
        <w:rPr>
          <w:rFonts w:ascii="Times New Roman" w:hAnsi="Times New Roman" w:cs="Times New Roman"/>
          <w:sz w:val="28"/>
          <w:szCs w:val="28"/>
        </w:rPr>
        <w:t>. Участники проекта получают грамоты либо благодарственные письма по результатам итоговых испытаний, указанных в Приложении 3 к настоящему Положению.</w:t>
      </w:r>
    </w:p>
    <w:p w:rsidR="0053476E" w:rsidRDefault="0053476E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 успешно прошедшие итоговые испытания поощряются поездкой в учреждение музейного типа (по согласованию).</w:t>
      </w:r>
    </w:p>
    <w:p w:rsidR="00992119" w:rsidRDefault="008423E1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63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2119">
        <w:rPr>
          <w:rFonts w:ascii="Times New Roman" w:hAnsi="Times New Roman" w:cs="Times New Roman"/>
          <w:sz w:val="28"/>
          <w:szCs w:val="28"/>
        </w:rPr>
        <w:t xml:space="preserve">Данный проект создает условия </w:t>
      </w:r>
      <w:proofErr w:type="gramStart"/>
      <w:r w:rsidR="0099211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92119">
        <w:rPr>
          <w:rFonts w:ascii="Times New Roman" w:hAnsi="Times New Roman" w:cs="Times New Roman"/>
          <w:sz w:val="28"/>
          <w:szCs w:val="28"/>
        </w:rPr>
        <w:t>:</w:t>
      </w:r>
    </w:p>
    <w:p w:rsidR="00992119" w:rsidRDefault="00992119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овладения </w:t>
      </w:r>
      <w:r w:rsidR="003344D2">
        <w:rPr>
          <w:rFonts w:ascii="Times New Roman" w:hAnsi="Times New Roman" w:cs="Times New Roman"/>
          <w:sz w:val="28"/>
          <w:szCs w:val="28"/>
        </w:rPr>
        <w:t xml:space="preserve">разносторонними краеведческими знаниями, умениями исследовательской работы, методикой </w:t>
      </w:r>
      <w:proofErr w:type="spellStart"/>
      <w:r w:rsidR="003344D2"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 w:rsidR="003344D2">
        <w:rPr>
          <w:rFonts w:ascii="Times New Roman" w:hAnsi="Times New Roman" w:cs="Times New Roman"/>
          <w:sz w:val="28"/>
          <w:szCs w:val="28"/>
        </w:rPr>
        <w:t>;</w:t>
      </w:r>
    </w:p>
    <w:p w:rsidR="003344D2" w:rsidRDefault="003344D2" w:rsidP="00E72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включения учащихся в активную просветительскую и исследовательскую деятельность, способствующую осознанному профессиональному выбору.</w:t>
      </w:r>
    </w:p>
    <w:p w:rsidR="00E7247D" w:rsidRDefault="00E7247D" w:rsidP="00E7247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344D2" w:rsidRDefault="003344D2" w:rsidP="00E7247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344D2" w:rsidRDefault="003344D2" w:rsidP="00E7247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</w:t>
      </w:r>
    </w:p>
    <w:p w:rsidR="003344D2" w:rsidRDefault="003344D2" w:rsidP="00E7247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r w:rsidR="007B0778">
        <w:rPr>
          <w:rFonts w:ascii="Times New Roman" w:hAnsi="Times New Roman" w:cs="Times New Roman"/>
          <w:sz w:val="28"/>
          <w:szCs w:val="28"/>
        </w:rPr>
        <w:t>Историко</w:t>
      </w:r>
      <w:r>
        <w:rPr>
          <w:rFonts w:ascii="Times New Roman" w:hAnsi="Times New Roman" w:cs="Times New Roman"/>
          <w:sz w:val="28"/>
          <w:szCs w:val="28"/>
        </w:rPr>
        <w:t xml:space="preserve">-краеведческий </w:t>
      </w:r>
    </w:p>
    <w:p w:rsidR="00E7247D" w:rsidRDefault="003344D2" w:rsidP="003344D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обороны Туапсе»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О.П.Захарова</w:t>
      </w:r>
    </w:p>
    <w:p w:rsidR="00E7247D" w:rsidRPr="00E7247D" w:rsidRDefault="00E7247D" w:rsidP="00E724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7247D" w:rsidRPr="00E7247D" w:rsidSect="0072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7247D"/>
    <w:rsid w:val="00030BE1"/>
    <w:rsid w:val="00211F18"/>
    <w:rsid w:val="003344D2"/>
    <w:rsid w:val="00454E70"/>
    <w:rsid w:val="005273BC"/>
    <w:rsid w:val="0053476E"/>
    <w:rsid w:val="00566BC9"/>
    <w:rsid w:val="005828C2"/>
    <w:rsid w:val="006F519B"/>
    <w:rsid w:val="00727CCE"/>
    <w:rsid w:val="007B0778"/>
    <w:rsid w:val="00837842"/>
    <w:rsid w:val="008423E1"/>
    <w:rsid w:val="00992119"/>
    <w:rsid w:val="00CC63FA"/>
    <w:rsid w:val="00E7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6</cp:revision>
  <dcterms:created xsi:type="dcterms:W3CDTF">2024-01-30T19:27:00Z</dcterms:created>
  <dcterms:modified xsi:type="dcterms:W3CDTF">2024-02-01T06:35:00Z</dcterms:modified>
</cp:coreProperties>
</file>