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16" w:rsidRPr="000C6316" w:rsidRDefault="000C6316" w:rsidP="000C6316">
      <w:pPr>
        <w:widowControl/>
        <w:shd w:val="clear" w:color="auto" w:fill="auto"/>
        <w:tabs>
          <w:tab w:val="clear" w:pos="1488"/>
        </w:tabs>
        <w:autoSpaceDE/>
        <w:autoSpaceDN/>
        <w:adjustRightInd/>
        <w:spacing w:after="120" w:line="240" w:lineRule="auto"/>
        <w:outlineLvl w:val="1"/>
        <w:rPr>
          <w:rFonts w:ascii="Georgia" w:hAnsi="Georgia" w:cs="Arial"/>
          <w:color w:val="342E2F"/>
          <w:spacing w:val="0"/>
          <w:w w:val="100"/>
          <w:kern w:val="36"/>
          <w:sz w:val="19"/>
          <w:szCs w:val="19"/>
        </w:rPr>
      </w:pPr>
      <w:r w:rsidRPr="000C6316">
        <w:rPr>
          <w:rFonts w:ascii="Georgia" w:hAnsi="Georgia" w:cs="Arial"/>
          <w:color w:val="342E2F"/>
          <w:spacing w:val="0"/>
          <w:w w:val="100"/>
          <w:kern w:val="36"/>
          <w:sz w:val="19"/>
          <w:szCs w:val="19"/>
        </w:rPr>
        <w:t>Постановление Правительства Российской Федерации от 06.03.2015 года №202</w:t>
      </w:r>
    </w:p>
    <w:p w:rsidR="000C6316" w:rsidRPr="000C6316" w:rsidRDefault="000C6316" w:rsidP="000C6316">
      <w:pPr>
        <w:widowControl/>
        <w:shd w:val="clear" w:color="auto" w:fill="auto"/>
        <w:tabs>
          <w:tab w:val="clear" w:pos="1488"/>
        </w:tabs>
        <w:autoSpaceDE/>
        <w:autoSpaceDN/>
        <w:adjustRightInd/>
        <w:spacing w:after="120" w:line="240" w:lineRule="auto"/>
        <w:outlineLvl w:val="2"/>
        <w:rPr>
          <w:rFonts w:ascii="Arial" w:hAnsi="Arial" w:cs="Arial"/>
          <w:color w:val="333333"/>
          <w:spacing w:val="0"/>
          <w:w w:val="100"/>
          <w:sz w:val="13"/>
          <w:szCs w:val="13"/>
        </w:rPr>
      </w:pPr>
      <w:r w:rsidRPr="000C6316">
        <w:rPr>
          <w:rFonts w:ascii="Arial" w:hAnsi="Arial" w:cs="Arial"/>
          <w:color w:val="333333"/>
          <w:spacing w:val="0"/>
          <w:w w:val="100"/>
          <w:sz w:val="13"/>
          <w:szCs w:val="13"/>
        </w:rPr>
        <w:t>Постановление Правительства Российской Федерации от 06.03.2015 года №202</w:t>
      </w:r>
    </w:p>
    <w:p w:rsidR="000C6316" w:rsidRPr="000C6316" w:rsidRDefault="000C6316" w:rsidP="000C6316">
      <w:pPr>
        <w:widowControl/>
        <w:shd w:val="clear" w:color="auto" w:fill="auto"/>
        <w:tabs>
          <w:tab w:val="clear" w:pos="1488"/>
        </w:tabs>
        <w:autoSpaceDE/>
        <w:autoSpaceDN/>
        <w:adjustRightInd/>
        <w:spacing w:line="240" w:lineRule="auto"/>
        <w:rPr>
          <w:rFonts w:ascii="Arial" w:hAnsi="Arial" w:cs="Arial"/>
          <w:color w:val="333333"/>
          <w:spacing w:val="0"/>
          <w:w w:val="100"/>
          <w:sz w:val="10"/>
          <w:szCs w:val="10"/>
        </w:rPr>
      </w:pPr>
      <w:r w:rsidRPr="000C6316">
        <w:rPr>
          <w:rFonts w:ascii="Arial" w:hAnsi="Arial" w:cs="Arial"/>
          <w:color w:val="333333"/>
          <w:spacing w:val="0"/>
          <w:w w:val="100"/>
          <w:sz w:val="10"/>
          <w:szCs w:val="10"/>
        </w:rPr>
        <w:t>ПРАВИТЕЛЬСТВО РОССИЙСКОЙ ФЕДЕРАЦИИ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ПОСТАНОВЛЕНИЕ</w:t>
      </w:r>
      <w:r w:rsidRPr="000C6316">
        <w:rPr>
          <w:rFonts w:ascii="Arial" w:hAnsi="Arial" w:cs="Arial"/>
          <w:color w:val="333333"/>
          <w:spacing w:val="0"/>
          <w:w w:val="100"/>
          <w:sz w:val="10"/>
          <w:szCs w:val="10"/>
        </w:rPr>
        <w:br/>
        <w:t>от 6 марта 2015 г. N 202</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ОБ УТВЕРЖДЕНИИ ТРЕБОВАНИЙ</w:t>
      </w:r>
      <w:r w:rsidRPr="000C6316">
        <w:rPr>
          <w:rFonts w:ascii="Arial" w:hAnsi="Arial" w:cs="Arial"/>
          <w:color w:val="333333"/>
          <w:spacing w:val="0"/>
          <w:w w:val="100"/>
          <w:sz w:val="10"/>
          <w:szCs w:val="10"/>
        </w:rPr>
        <w:br/>
        <w:t>К АНТИТЕРРОРИСТИЧЕСКОЙ ЗАЩИЩЕННОСТИ ОБЪЕКТОВ СПОРТА</w:t>
      </w:r>
      <w:r w:rsidRPr="000C6316">
        <w:rPr>
          <w:rFonts w:ascii="Arial" w:hAnsi="Arial" w:cs="Arial"/>
          <w:color w:val="333333"/>
          <w:spacing w:val="0"/>
          <w:w w:val="100"/>
          <w:sz w:val="10"/>
          <w:szCs w:val="10"/>
        </w:rPr>
        <w:br/>
        <w:t>И ФОРМЫ ПАСПОРТА БЕЗОПАСНОСТИ ОБЪЕКТОВ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В соответствии с пунктом 4 части 2 статьи 5 Федерального закона "О противодействии терроризму" Правительство Российской Федерации постановляет:</w:t>
      </w:r>
      <w:r w:rsidRPr="000C6316">
        <w:rPr>
          <w:rFonts w:ascii="Arial" w:hAnsi="Arial" w:cs="Arial"/>
          <w:color w:val="333333"/>
          <w:spacing w:val="0"/>
          <w:w w:val="100"/>
          <w:sz w:val="10"/>
          <w:szCs w:val="10"/>
        </w:rPr>
        <w:br/>
        <w:t>1. Утвердить прилагаемые:</w:t>
      </w:r>
      <w:r w:rsidRPr="000C6316">
        <w:rPr>
          <w:rFonts w:ascii="Arial" w:hAnsi="Arial" w:cs="Arial"/>
          <w:color w:val="333333"/>
          <w:spacing w:val="0"/>
          <w:w w:val="100"/>
          <w:sz w:val="10"/>
          <w:szCs w:val="10"/>
        </w:rPr>
        <w:br/>
        <w:t>требования к антитеррористической защищенности объектов спорта;</w:t>
      </w:r>
      <w:r w:rsidRPr="000C6316">
        <w:rPr>
          <w:rFonts w:ascii="Arial" w:hAnsi="Arial" w:cs="Arial"/>
          <w:color w:val="333333"/>
          <w:spacing w:val="0"/>
          <w:w w:val="100"/>
          <w:sz w:val="10"/>
          <w:szCs w:val="10"/>
        </w:rPr>
        <w:br/>
        <w:t>форму паспорта безопасности объектов спорта.</w:t>
      </w:r>
      <w:r w:rsidRPr="000C6316">
        <w:rPr>
          <w:rFonts w:ascii="Arial" w:hAnsi="Arial" w:cs="Arial"/>
          <w:color w:val="333333"/>
          <w:spacing w:val="0"/>
          <w:w w:val="100"/>
          <w:sz w:val="10"/>
          <w:szCs w:val="10"/>
        </w:rPr>
        <w:br/>
        <w:t>2. Разъяснения о порядке применения требований, утвержденных настоящим постановлением, даются Министерством спорта Российской Федерации.</w:t>
      </w:r>
      <w:r w:rsidRPr="000C6316">
        <w:rPr>
          <w:rFonts w:ascii="Arial" w:hAnsi="Arial" w:cs="Arial"/>
          <w:color w:val="333333"/>
          <w:spacing w:val="0"/>
          <w:w w:val="100"/>
          <w:sz w:val="10"/>
          <w:szCs w:val="10"/>
        </w:rPr>
        <w:br/>
        <w:t>3. Министерству спорта Российской Федерации в 6-месячный срок утвердить:</w:t>
      </w:r>
      <w:r w:rsidRPr="000C6316">
        <w:rPr>
          <w:rFonts w:ascii="Arial" w:hAnsi="Arial" w:cs="Arial"/>
          <w:color w:val="333333"/>
          <w:spacing w:val="0"/>
          <w:w w:val="100"/>
          <w:sz w:val="10"/>
          <w:szCs w:val="10"/>
        </w:rPr>
        <w:br/>
        <w:t>методические указания по порядку проведения обследования и категорирования объектов спорта;</w:t>
      </w:r>
      <w:r w:rsidRPr="000C6316">
        <w:rPr>
          <w:rFonts w:ascii="Arial" w:hAnsi="Arial" w:cs="Arial"/>
          <w:color w:val="333333"/>
          <w:spacing w:val="0"/>
          <w:w w:val="100"/>
          <w:sz w:val="10"/>
          <w:szCs w:val="10"/>
        </w:rPr>
        <w:br/>
        <w:t>методические указания по порядку составления паспорта безопасности объектов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Председатель Правительства</w:t>
      </w:r>
      <w:r w:rsidRPr="000C6316">
        <w:rPr>
          <w:rFonts w:ascii="Arial" w:hAnsi="Arial" w:cs="Arial"/>
          <w:color w:val="333333"/>
          <w:spacing w:val="0"/>
          <w:w w:val="100"/>
          <w:sz w:val="10"/>
          <w:szCs w:val="10"/>
        </w:rPr>
        <w:br/>
        <w:t>Российской Федерации</w:t>
      </w:r>
      <w:r w:rsidRPr="000C6316">
        <w:rPr>
          <w:rFonts w:ascii="Arial" w:hAnsi="Arial" w:cs="Arial"/>
          <w:color w:val="333333"/>
          <w:spacing w:val="0"/>
          <w:w w:val="100"/>
          <w:sz w:val="10"/>
          <w:szCs w:val="10"/>
        </w:rPr>
        <w:br/>
        <w:t>Д.МЕДВЕДЕВ</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Утверждены</w:t>
      </w:r>
      <w:r w:rsidRPr="000C6316">
        <w:rPr>
          <w:rFonts w:ascii="Arial" w:hAnsi="Arial" w:cs="Arial"/>
          <w:color w:val="333333"/>
          <w:spacing w:val="0"/>
          <w:w w:val="100"/>
          <w:sz w:val="10"/>
          <w:szCs w:val="10"/>
        </w:rPr>
        <w:br/>
        <w:t>постановлением Правительства</w:t>
      </w:r>
      <w:r w:rsidRPr="000C6316">
        <w:rPr>
          <w:rFonts w:ascii="Arial" w:hAnsi="Arial" w:cs="Arial"/>
          <w:color w:val="333333"/>
          <w:spacing w:val="0"/>
          <w:w w:val="100"/>
          <w:sz w:val="10"/>
          <w:szCs w:val="10"/>
        </w:rPr>
        <w:br/>
        <w:t>Российской Федерации</w:t>
      </w:r>
      <w:r w:rsidRPr="000C6316">
        <w:rPr>
          <w:rFonts w:ascii="Arial" w:hAnsi="Arial" w:cs="Arial"/>
          <w:color w:val="333333"/>
          <w:spacing w:val="0"/>
          <w:w w:val="100"/>
          <w:sz w:val="10"/>
          <w:szCs w:val="10"/>
        </w:rPr>
        <w:br/>
        <w:t>от 6 марта 2015 г. N 202</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ТРЕБОВАНИЯ</w:t>
      </w:r>
      <w:r w:rsidRPr="000C6316">
        <w:rPr>
          <w:rFonts w:ascii="Arial" w:hAnsi="Arial" w:cs="Arial"/>
          <w:color w:val="333333"/>
          <w:spacing w:val="0"/>
          <w:w w:val="100"/>
          <w:sz w:val="10"/>
          <w:szCs w:val="10"/>
        </w:rPr>
        <w:br/>
        <w:t>К АНТИТЕРРОРИСТИЧЕСКОЙ ЗАЩИЩЕННОСТИ ОБЪЕКТОВ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I. Общие положения</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комплексов недвижимого имущества, в том числе спортивных сооружений, специально предназначенных для проведения физкультурных мероприятий и (или) спортивных мероприятий, относящихся к сфере деятельности Министерства спорта Российской Федерации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r w:rsidRPr="000C6316">
        <w:rPr>
          <w:rFonts w:ascii="Arial" w:hAnsi="Arial" w:cs="Arial"/>
          <w:color w:val="333333"/>
          <w:spacing w:val="0"/>
          <w:w w:val="100"/>
          <w:sz w:val="10"/>
          <w:szCs w:val="10"/>
        </w:rPr>
        <w:br/>
        <w:t>Перечень объектов спорта определяется Министерством спорта Российской Федерации.</w:t>
      </w:r>
      <w:r w:rsidRPr="000C6316">
        <w:rPr>
          <w:rFonts w:ascii="Arial" w:hAnsi="Arial" w:cs="Arial"/>
          <w:color w:val="333333"/>
          <w:spacing w:val="0"/>
          <w:w w:val="100"/>
          <w:sz w:val="10"/>
          <w:szCs w:val="10"/>
        </w:rPr>
        <w:br/>
        <w:t>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r w:rsidRPr="000C6316">
        <w:rPr>
          <w:rFonts w:ascii="Arial" w:hAnsi="Arial" w:cs="Arial"/>
          <w:color w:val="333333"/>
          <w:spacing w:val="0"/>
          <w:w w:val="100"/>
          <w:sz w:val="10"/>
          <w:szCs w:val="10"/>
        </w:rPr>
        <w:br/>
        <w:t>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II. Категорирование объектов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r w:rsidRPr="000C6316">
        <w:rPr>
          <w:rFonts w:ascii="Arial" w:hAnsi="Arial" w:cs="Arial"/>
          <w:color w:val="333333"/>
          <w:spacing w:val="0"/>
          <w:w w:val="100"/>
          <w:sz w:val="10"/>
          <w:szCs w:val="10"/>
        </w:rPr>
        <w:br/>
        <w:t>Категорирование объектов спорта осуществляется на основании оценки состояния защищенности объектов спорта, учитывающей степень потенциальной опасности и угрозы совершения террористических актов на объектах спорта, а также масштабов возможных последствий их совершения.</w:t>
      </w:r>
      <w:r w:rsidRPr="000C6316">
        <w:rPr>
          <w:rFonts w:ascii="Arial" w:hAnsi="Arial" w:cs="Arial"/>
          <w:color w:val="333333"/>
          <w:spacing w:val="0"/>
          <w:w w:val="100"/>
          <w:sz w:val="10"/>
          <w:szCs w:val="10"/>
        </w:rPr>
        <w:br/>
        <w:t>5.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 на которой располагается объект спорта.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 о возможном материальном ущербе и ущербе окружающей природной среде в районе нахождения объекта спорта.</w:t>
      </w:r>
      <w:r w:rsidRPr="000C6316">
        <w:rPr>
          <w:rFonts w:ascii="Arial" w:hAnsi="Arial" w:cs="Arial"/>
          <w:color w:val="333333"/>
          <w:spacing w:val="0"/>
          <w:w w:val="100"/>
          <w:sz w:val="10"/>
          <w:szCs w:val="10"/>
        </w:rPr>
        <w:br/>
        <w:t>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Министерства внутренних дел Российской Федерации (по согласованию).</w:t>
      </w:r>
      <w:r w:rsidRPr="000C6316">
        <w:rPr>
          <w:rFonts w:ascii="Arial" w:hAnsi="Arial" w:cs="Arial"/>
          <w:color w:val="333333"/>
          <w:spacing w:val="0"/>
          <w:w w:val="100"/>
          <w:sz w:val="10"/>
          <w:szCs w:val="10"/>
        </w:rPr>
        <w:br/>
        <w:t>7. По результатам обследования объекта спорта комиссия принимает решение об отнесении его к конкретной категории опасности.</w:t>
      </w:r>
      <w:r w:rsidRPr="000C6316">
        <w:rPr>
          <w:rFonts w:ascii="Arial" w:hAnsi="Arial" w:cs="Arial"/>
          <w:color w:val="333333"/>
          <w:spacing w:val="0"/>
          <w:w w:val="100"/>
          <w:sz w:val="10"/>
          <w:szCs w:val="10"/>
        </w:rPr>
        <w:br/>
        <w:t>8. В зависимости от степени угрозы совершения на объектах спорта террористических актов и возможных последствий их совершения и с учетом оценки состояния защищенности объектов спорта устанавливаются следующие категории опасности объектов спорта:</w:t>
      </w:r>
      <w:r w:rsidRPr="000C6316">
        <w:rPr>
          <w:rFonts w:ascii="Arial" w:hAnsi="Arial" w:cs="Arial"/>
          <w:color w:val="333333"/>
          <w:spacing w:val="0"/>
          <w:w w:val="100"/>
          <w:sz w:val="10"/>
          <w:szCs w:val="10"/>
        </w:rPr>
        <w:br/>
        <w:t>а) объекты спорта первой категории опасности:</w:t>
      </w:r>
      <w:r w:rsidRPr="000C6316">
        <w:rPr>
          <w:rFonts w:ascii="Arial" w:hAnsi="Arial" w:cs="Arial"/>
          <w:color w:val="333333"/>
          <w:spacing w:val="0"/>
          <w:w w:val="100"/>
          <w:sz w:val="10"/>
          <w:szCs w:val="10"/>
        </w:rPr>
        <w:b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прогнозируемое количество пострадавших составит более 500 человек;</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прогнозируемый размер экономического ущерба составит более 500 млн. рублей;</w:t>
      </w:r>
      <w:r w:rsidRPr="000C6316">
        <w:rPr>
          <w:rFonts w:ascii="Arial" w:hAnsi="Arial" w:cs="Arial"/>
          <w:color w:val="333333"/>
          <w:spacing w:val="0"/>
          <w:w w:val="100"/>
          <w:sz w:val="10"/>
          <w:szCs w:val="10"/>
        </w:rPr>
        <w:br/>
        <w:t>б) объекты спорта второй категории опасности:</w:t>
      </w:r>
      <w:r w:rsidRPr="000C6316">
        <w:rPr>
          <w:rFonts w:ascii="Arial" w:hAnsi="Arial" w:cs="Arial"/>
          <w:color w:val="333333"/>
          <w:spacing w:val="0"/>
          <w:w w:val="100"/>
          <w:sz w:val="10"/>
          <w:szCs w:val="10"/>
        </w:rPr>
        <w:b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3 до 4 террористических актов;</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прогнозируемое количество пострадавших составит от 101 до 500 человек;</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прогнозируемый размер экономического ущерба составит от 50 до 500 млн. рублей;</w:t>
      </w:r>
      <w:r w:rsidRPr="000C6316">
        <w:rPr>
          <w:rFonts w:ascii="Arial" w:hAnsi="Arial" w:cs="Arial"/>
          <w:color w:val="333333"/>
          <w:spacing w:val="0"/>
          <w:w w:val="100"/>
          <w:sz w:val="10"/>
          <w:szCs w:val="10"/>
        </w:rPr>
        <w:br/>
        <w:t>в) объекты спорта третьей категории опасности:</w:t>
      </w:r>
      <w:r w:rsidRPr="000C6316">
        <w:rPr>
          <w:rFonts w:ascii="Arial" w:hAnsi="Arial" w:cs="Arial"/>
          <w:color w:val="333333"/>
          <w:spacing w:val="0"/>
          <w:w w:val="100"/>
          <w:sz w:val="10"/>
          <w:szCs w:val="10"/>
        </w:rPr>
        <w:b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1 до 2 террористических актов;</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прогнозируемое количество пострадавших составит от 31 до 100 человек;</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прогнозируемый размер экономического ущерба составит от 10 до 50 млн. рублей;</w:t>
      </w:r>
      <w:r w:rsidRPr="000C6316">
        <w:rPr>
          <w:rFonts w:ascii="Arial" w:hAnsi="Arial" w:cs="Arial"/>
          <w:color w:val="333333"/>
          <w:spacing w:val="0"/>
          <w:w w:val="100"/>
          <w:sz w:val="10"/>
          <w:szCs w:val="10"/>
        </w:rPr>
        <w:br/>
        <w:t>г) объекты спорта четвертой категории опасности:</w:t>
      </w:r>
      <w:r w:rsidRPr="000C6316">
        <w:rPr>
          <w:rFonts w:ascii="Arial" w:hAnsi="Arial" w:cs="Arial"/>
          <w:color w:val="333333"/>
          <w:spacing w:val="0"/>
          <w:w w:val="100"/>
          <w:sz w:val="10"/>
          <w:szCs w:val="10"/>
        </w:rPr>
        <w:br/>
        <w:t>объект спорта, расположенный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прогнозируемое количество пострадавших составит менее 30 человек;</w:t>
      </w:r>
      <w:r w:rsidRPr="000C6316">
        <w:rPr>
          <w:rFonts w:ascii="Arial" w:hAnsi="Arial" w:cs="Arial"/>
          <w:color w:val="333333"/>
          <w:spacing w:val="0"/>
          <w:w w:val="100"/>
          <w:sz w:val="10"/>
          <w:szCs w:val="10"/>
        </w:rPr>
        <w:br/>
        <w:t>объект спорта, в результате совершения террористического акта на котором прогнозируемый размер экономического ущерба составит менее 30 млн. рублей.</w:t>
      </w:r>
      <w:r w:rsidRPr="000C6316">
        <w:rPr>
          <w:rFonts w:ascii="Arial" w:hAnsi="Arial" w:cs="Arial"/>
          <w:color w:val="333333"/>
          <w:spacing w:val="0"/>
          <w:w w:val="100"/>
          <w:sz w:val="10"/>
          <w:szCs w:val="10"/>
        </w:rPr>
        <w:br/>
        <w:t>9. Всем объектам спорта, кроме открытых плоскостных сооружений, присваивается категория опасности, соответствующая наивысшему количественному показателю любого из критериев категорирования, указанных в пункте 8 настоящих требований.</w:t>
      </w:r>
      <w:r w:rsidRPr="000C6316">
        <w:rPr>
          <w:rFonts w:ascii="Arial" w:hAnsi="Arial" w:cs="Arial"/>
          <w:color w:val="333333"/>
          <w:spacing w:val="0"/>
          <w:w w:val="100"/>
          <w:sz w:val="10"/>
          <w:szCs w:val="10"/>
        </w:rPr>
        <w:br/>
        <w:t>Открытым плоскостным сооружениям присваивается четвертая категория опасности.</w:t>
      </w:r>
      <w:r w:rsidRPr="000C6316">
        <w:rPr>
          <w:rFonts w:ascii="Arial" w:hAnsi="Arial" w:cs="Arial"/>
          <w:color w:val="333333"/>
          <w:spacing w:val="0"/>
          <w:w w:val="100"/>
          <w:sz w:val="10"/>
          <w:szCs w:val="10"/>
        </w:rPr>
        <w:br/>
        <w:t>10. 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r w:rsidRPr="000C6316">
        <w:rPr>
          <w:rFonts w:ascii="Arial" w:hAnsi="Arial" w:cs="Arial"/>
          <w:color w:val="333333"/>
          <w:spacing w:val="0"/>
          <w:w w:val="100"/>
          <w:sz w:val="10"/>
          <w:szCs w:val="10"/>
        </w:rPr>
        <w:b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III. Мероприятия по обеспечению антитеррористической</w:t>
      </w:r>
      <w:r w:rsidRPr="000C6316">
        <w:rPr>
          <w:rFonts w:ascii="Arial" w:hAnsi="Arial" w:cs="Arial"/>
          <w:color w:val="333333"/>
          <w:spacing w:val="0"/>
          <w:w w:val="100"/>
          <w:sz w:val="10"/>
          <w:szCs w:val="10"/>
        </w:rPr>
        <w:br/>
        <w:t>защищенности объектов (территорий)</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r w:rsidRPr="000C6316">
        <w:rPr>
          <w:rFonts w:ascii="Arial" w:hAnsi="Arial" w:cs="Arial"/>
          <w:color w:val="333333"/>
          <w:spacing w:val="0"/>
          <w:w w:val="100"/>
          <w:sz w:val="10"/>
          <w:szCs w:val="10"/>
        </w:rPr>
        <w:br/>
        <w:t>13. Антитеррористическая защищенность объектов спорта обеспечивается путем осуществления мероприятий в целях:</w:t>
      </w:r>
      <w:r w:rsidRPr="000C6316">
        <w:rPr>
          <w:rFonts w:ascii="Arial" w:hAnsi="Arial" w:cs="Arial"/>
          <w:color w:val="333333"/>
          <w:spacing w:val="0"/>
          <w:w w:val="100"/>
          <w:sz w:val="10"/>
          <w:szCs w:val="10"/>
        </w:rPr>
        <w:br/>
        <w:t>а) воспрепятствования неправомерному проникновению на объекты спорта, что достигается посредством:</w:t>
      </w:r>
      <w:r w:rsidRPr="000C6316">
        <w:rPr>
          <w:rFonts w:ascii="Arial" w:hAnsi="Arial" w:cs="Arial"/>
          <w:color w:val="333333"/>
          <w:spacing w:val="0"/>
          <w:w w:val="100"/>
          <w:sz w:val="10"/>
          <w:szCs w:val="10"/>
        </w:rPr>
        <w:br/>
        <w:t>установления и осуществления на объектах спорта пропускного и внутриобъектового режимов;</w:t>
      </w:r>
      <w:r w:rsidRPr="000C6316">
        <w:rPr>
          <w:rFonts w:ascii="Arial" w:hAnsi="Arial" w:cs="Arial"/>
          <w:color w:val="333333"/>
          <w:spacing w:val="0"/>
          <w:w w:val="100"/>
          <w:sz w:val="10"/>
          <w:szCs w:val="10"/>
        </w:rPr>
        <w:br/>
        <w:t>организации и осуществления охраны объектов (территорий);</w:t>
      </w:r>
      <w:r w:rsidRPr="000C6316">
        <w:rPr>
          <w:rFonts w:ascii="Arial" w:hAnsi="Arial" w:cs="Arial"/>
          <w:color w:val="333333"/>
          <w:spacing w:val="0"/>
          <w:w w:val="100"/>
          <w:sz w:val="10"/>
          <w:szCs w:val="10"/>
        </w:rPr>
        <w:br/>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r w:rsidRPr="000C6316">
        <w:rPr>
          <w:rFonts w:ascii="Arial" w:hAnsi="Arial" w:cs="Arial"/>
          <w:color w:val="333333"/>
          <w:spacing w:val="0"/>
          <w:w w:val="100"/>
          <w:sz w:val="10"/>
          <w:szCs w:val="10"/>
        </w:rPr>
        <w:br/>
        <w:t>обеспечения оснащенности объектов (территорий) техническими средствами охраны;</w:t>
      </w:r>
      <w:r w:rsidRPr="000C6316">
        <w:rPr>
          <w:rFonts w:ascii="Arial" w:hAnsi="Arial" w:cs="Arial"/>
          <w:color w:val="333333"/>
          <w:spacing w:val="0"/>
          <w:w w:val="100"/>
          <w:sz w:val="10"/>
          <w:szCs w:val="10"/>
        </w:rPr>
        <w:br/>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r w:rsidRPr="000C6316">
        <w:rPr>
          <w:rFonts w:ascii="Arial" w:hAnsi="Arial" w:cs="Arial"/>
          <w:color w:val="333333"/>
          <w:spacing w:val="0"/>
          <w:w w:val="100"/>
          <w:sz w:val="10"/>
          <w:szCs w:val="10"/>
        </w:rPr>
        <w:br/>
        <w:t>соблюдения на объектах спорта пропускного и внутриобъектового режимов;</w:t>
      </w:r>
      <w:r w:rsidRPr="000C6316">
        <w:rPr>
          <w:rFonts w:ascii="Arial" w:hAnsi="Arial" w:cs="Arial"/>
          <w:color w:val="333333"/>
          <w:spacing w:val="0"/>
          <w:w w:val="100"/>
          <w:sz w:val="10"/>
          <w:szCs w:val="10"/>
        </w:rPr>
        <w:br/>
        <w:t>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подпунктом "м" пункта 5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r w:rsidRPr="000C6316">
        <w:rPr>
          <w:rFonts w:ascii="Arial" w:hAnsi="Arial" w:cs="Arial"/>
          <w:color w:val="333333"/>
          <w:spacing w:val="0"/>
          <w:w w:val="100"/>
          <w:sz w:val="10"/>
          <w:szCs w:val="10"/>
        </w:rPr>
        <w:br/>
        <w:t>контроля за соблюдением лицами, находящимися на объектах спорта, требований антитеррористической защищенности;</w:t>
      </w:r>
      <w:r w:rsidRPr="000C6316">
        <w:rPr>
          <w:rFonts w:ascii="Arial" w:hAnsi="Arial" w:cs="Arial"/>
          <w:color w:val="333333"/>
          <w:spacing w:val="0"/>
          <w:w w:val="100"/>
          <w:sz w:val="10"/>
          <w:szCs w:val="10"/>
        </w:rPr>
        <w:br/>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r w:rsidRPr="000C6316">
        <w:rPr>
          <w:rFonts w:ascii="Arial" w:hAnsi="Arial" w:cs="Arial"/>
          <w:color w:val="333333"/>
          <w:spacing w:val="0"/>
          <w:w w:val="100"/>
          <w:sz w:val="10"/>
          <w:szCs w:val="10"/>
        </w:rPr>
        <w:br/>
        <w:t>в) пресечения попыток совершения террористических актов на объектах спорта, что достигается посредством:</w:t>
      </w:r>
      <w:r w:rsidRPr="000C6316">
        <w:rPr>
          <w:rFonts w:ascii="Arial" w:hAnsi="Arial" w:cs="Arial"/>
          <w:color w:val="333333"/>
          <w:spacing w:val="0"/>
          <w:w w:val="100"/>
          <w:sz w:val="10"/>
          <w:szCs w:val="10"/>
        </w:rPr>
        <w:br/>
        <w:t>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и территориальными органами Министерства внутренних дел Российской Федерации;</w:t>
      </w:r>
      <w:r w:rsidRPr="000C6316">
        <w:rPr>
          <w:rFonts w:ascii="Arial" w:hAnsi="Arial" w:cs="Arial"/>
          <w:color w:val="333333"/>
          <w:spacing w:val="0"/>
          <w:w w:val="100"/>
          <w:sz w:val="10"/>
          <w:szCs w:val="10"/>
        </w:rPr>
        <w:br/>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r w:rsidRPr="000C6316">
        <w:rPr>
          <w:rFonts w:ascii="Arial" w:hAnsi="Arial" w:cs="Arial"/>
          <w:color w:val="333333"/>
          <w:spacing w:val="0"/>
          <w:w w:val="100"/>
          <w:sz w:val="10"/>
          <w:szCs w:val="10"/>
        </w:rPr>
        <w:br/>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r w:rsidRPr="000C6316">
        <w:rPr>
          <w:rFonts w:ascii="Arial" w:hAnsi="Arial" w:cs="Arial"/>
          <w:color w:val="333333"/>
          <w:spacing w:val="0"/>
          <w:w w:val="100"/>
          <w:sz w:val="10"/>
          <w:szCs w:val="10"/>
        </w:rPr>
        <w:br/>
        <w:t>г) минимизации возможных последствий и ликвидации угроз совершения террористических актов на объектах спорта, что достигается посредством:</w:t>
      </w:r>
      <w:r w:rsidRPr="000C6316">
        <w:rPr>
          <w:rFonts w:ascii="Arial" w:hAnsi="Arial" w:cs="Arial"/>
          <w:color w:val="333333"/>
          <w:spacing w:val="0"/>
          <w:w w:val="100"/>
          <w:sz w:val="10"/>
          <w:szCs w:val="10"/>
        </w:rPr>
        <w:br/>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r w:rsidRPr="000C6316">
        <w:rPr>
          <w:rFonts w:ascii="Arial" w:hAnsi="Arial" w:cs="Arial"/>
          <w:color w:val="333333"/>
          <w:spacing w:val="0"/>
          <w:w w:val="100"/>
          <w:sz w:val="10"/>
          <w:szCs w:val="10"/>
        </w:rPr>
        <w:br/>
        <w:t>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r w:rsidRPr="000C6316">
        <w:rPr>
          <w:rFonts w:ascii="Arial" w:hAnsi="Arial" w:cs="Arial"/>
          <w:color w:val="333333"/>
          <w:spacing w:val="0"/>
          <w:w w:val="100"/>
          <w:sz w:val="10"/>
          <w:szCs w:val="10"/>
        </w:rPr>
        <w:br/>
        <w:t>своевременного информирования территориальных органов безопасности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r w:rsidRPr="000C6316">
        <w:rPr>
          <w:rFonts w:ascii="Arial" w:hAnsi="Arial" w:cs="Arial"/>
          <w:color w:val="333333"/>
          <w:spacing w:val="0"/>
          <w:w w:val="100"/>
          <w:sz w:val="10"/>
          <w:szCs w:val="10"/>
        </w:rPr>
        <w:br/>
        <w:t>14. Инженерная защита объектов спорта осуществляется в соответствии с Федеральным законом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lastRenderedPageBreak/>
        <w:t>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r w:rsidRPr="000C6316">
        <w:rPr>
          <w:rFonts w:ascii="Arial" w:hAnsi="Arial" w:cs="Arial"/>
          <w:color w:val="333333"/>
          <w:spacing w:val="0"/>
          <w:w w:val="100"/>
          <w:sz w:val="10"/>
          <w:szCs w:val="10"/>
        </w:rPr>
        <w:br/>
        <w:t>а) объекты спорта, отнесенные к первой категории опасности:</w:t>
      </w:r>
      <w:r w:rsidRPr="000C6316">
        <w:rPr>
          <w:rFonts w:ascii="Arial" w:hAnsi="Arial" w:cs="Arial"/>
          <w:color w:val="333333"/>
          <w:spacing w:val="0"/>
          <w:w w:val="100"/>
          <w:sz w:val="10"/>
          <w:szCs w:val="10"/>
        </w:rPr>
        <w:b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r w:rsidRPr="000C6316">
        <w:rPr>
          <w:rFonts w:ascii="Arial" w:hAnsi="Arial" w:cs="Arial"/>
          <w:color w:val="333333"/>
          <w:spacing w:val="0"/>
          <w:w w:val="100"/>
          <w:sz w:val="10"/>
          <w:szCs w:val="10"/>
        </w:rPr>
        <w:br/>
        <w:t>охранной телевизионной системой с включением в нее системы видеоидентификации физических лиц, обеспечивающей распознавание лиц посетителей, в том числе по базе нарушителей, для автоматического принятия системой контроля управления доступом решения о разрешении доступа;</w:t>
      </w:r>
      <w:r w:rsidRPr="000C6316">
        <w:rPr>
          <w:rFonts w:ascii="Arial" w:hAnsi="Arial" w:cs="Arial"/>
          <w:color w:val="333333"/>
          <w:spacing w:val="0"/>
          <w:w w:val="100"/>
          <w:sz w:val="10"/>
          <w:szCs w:val="10"/>
        </w:rPr>
        <w:br/>
        <w:t>стационарными металлообнаружителями;</w:t>
      </w:r>
      <w:r w:rsidRPr="000C6316">
        <w:rPr>
          <w:rFonts w:ascii="Arial" w:hAnsi="Arial" w:cs="Arial"/>
          <w:color w:val="333333"/>
          <w:spacing w:val="0"/>
          <w:w w:val="100"/>
          <w:sz w:val="10"/>
          <w:szCs w:val="10"/>
        </w:rPr>
        <w:br/>
        <w:t>контрольно-пропускными пунктами (постами);</w:t>
      </w:r>
      <w:r w:rsidRPr="000C6316">
        <w:rPr>
          <w:rFonts w:ascii="Arial" w:hAnsi="Arial" w:cs="Arial"/>
          <w:color w:val="333333"/>
          <w:spacing w:val="0"/>
          <w:w w:val="100"/>
          <w:sz w:val="10"/>
          <w:szCs w:val="10"/>
        </w:rPr>
        <w:br/>
        <w:t>б) объекты спорта, отнесенные ко второй категории опасности:</w:t>
      </w:r>
      <w:r w:rsidRPr="000C6316">
        <w:rPr>
          <w:rFonts w:ascii="Arial" w:hAnsi="Arial" w:cs="Arial"/>
          <w:color w:val="333333"/>
          <w:spacing w:val="0"/>
          <w:w w:val="100"/>
          <w:sz w:val="10"/>
          <w:szCs w:val="10"/>
        </w:rPr>
        <w:b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r w:rsidRPr="000C6316">
        <w:rPr>
          <w:rFonts w:ascii="Arial" w:hAnsi="Arial" w:cs="Arial"/>
          <w:color w:val="333333"/>
          <w:spacing w:val="0"/>
          <w:w w:val="100"/>
          <w:sz w:val="10"/>
          <w:szCs w:val="10"/>
        </w:rPr>
        <w:br/>
        <w:t>охранной телевизионной системой, позволяющей при необходимости идентифицировать лица посетителей;</w:t>
      </w:r>
      <w:r w:rsidRPr="000C6316">
        <w:rPr>
          <w:rFonts w:ascii="Arial" w:hAnsi="Arial" w:cs="Arial"/>
          <w:color w:val="333333"/>
          <w:spacing w:val="0"/>
          <w:w w:val="100"/>
          <w:sz w:val="10"/>
          <w:szCs w:val="10"/>
        </w:rPr>
        <w:br/>
        <w:t>стационарными металлообнаружителями или ручными металлоискателями;</w:t>
      </w:r>
      <w:r w:rsidRPr="000C6316">
        <w:rPr>
          <w:rFonts w:ascii="Arial" w:hAnsi="Arial" w:cs="Arial"/>
          <w:color w:val="333333"/>
          <w:spacing w:val="0"/>
          <w:w w:val="100"/>
          <w:sz w:val="10"/>
          <w:szCs w:val="10"/>
        </w:rPr>
        <w:br/>
        <w:t>контрольно-пропускными пунктами (постами);</w:t>
      </w:r>
      <w:r w:rsidRPr="000C6316">
        <w:rPr>
          <w:rFonts w:ascii="Arial" w:hAnsi="Arial" w:cs="Arial"/>
          <w:color w:val="333333"/>
          <w:spacing w:val="0"/>
          <w:w w:val="100"/>
          <w:sz w:val="10"/>
          <w:szCs w:val="10"/>
        </w:rPr>
        <w:br/>
        <w:t>в) объекты спорта, отнесенные к третьей категории опасности:</w:t>
      </w:r>
      <w:r w:rsidRPr="000C6316">
        <w:rPr>
          <w:rFonts w:ascii="Arial" w:hAnsi="Arial" w:cs="Arial"/>
          <w:color w:val="333333"/>
          <w:spacing w:val="0"/>
          <w:w w:val="100"/>
          <w:sz w:val="10"/>
          <w:szCs w:val="10"/>
        </w:rPr>
        <w:b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r w:rsidRPr="000C6316">
        <w:rPr>
          <w:rFonts w:ascii="Arial" w:hAnsi="Arial" w:cs="Arial"/>
          <w:color w:val="333333"/>
          <w:spacing w:val="0"/>
          <w:w w:val="100"/>
          <w:sz w:val="10"/>
          <w:szCs w:val="10"/>
        </w:rPr>
        <w:br/>
        <w:t>охранной телевизионной системой;</w:t>
      </w:r>
      <w:r w:rsidRPr="000C6316">
        <w:rPr>
          <w:rFonts w:ascii="Arial" w:hAnsi="Arial" w:cs="Arial"/>
          <w:color w:val="333333"/>
          <w:spacing w:val="0"/>
          <w:w w:val="100"/>
          <w:sz w:val="10"/>
          <w:szCs w:val="10"/>
        </w:rPr>
        <w:br/>
        <w:t>ручными металлоискателями.</w:t>
      </w:r>
      <w:r w:rsidRPr="000C6316">
        <w:rPr>
          <w:rFonts w:ascii="Arial" w:hAnsi="Arial" w:cs="Arial"/>
          <w:color w:val="333333"/>
          <w:spacing w:val="0"/>
          <w:w w:val="100"/>
          <w:sz w:val="10"/>
          <w:szCs w:val="10"/>
        </w:rPr>
        <w:br/>
        <w:t>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степени угрозы совершения на них террористических актов.</w:t>
      </w:r>
      <w:r w:rsidRPr="000C6316">
        <w:rPr>
          <w:rFonts w:ascii="Arial" w:hAnsi="Arial" w:cs="Arial"/>
          <w:color w:val="333333"/>
          <w:spacing w:val="0"/>
          <w:w w:val="100"/>
          <w:sz w:val="10"/>
          <w:szCs w:val="10"/>
        </w:rPr>
        <w:b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r w:rsidRPr="000C6316">
        <w:rPr>
          <w:rFonts w:ascii="Arial" w:hAnsi="Arial" w:cs="Arial"/>
          <w:color w:val="333333"/>
          <w:spacing w:val="0"/>
          <w:w w:val="100"/>
          <w:sz w:val="10"/>
          <w:szCs w:val="10"/>
        </w:rPr>
        <w:br/>
        <w:t>По решению ответственных лиц объекты спорта могут оборудоваться инженерно-техническими средствами охраны более высокого класса защиты.</w:t>
      </w:r>
      <w:r w:rsidRPr="000C6316">
        <w:rPr>
          <w:rFonts w:ascii="Arial" w:hAnsi="Arial" w:cs="Arial"/>
          <w:color w:val="333333"/>
          <w:spacing w:val="0"/>
          <w:w w:val="100"/>
          <w:sz w:val="10"/>
          <w:szCs w:val="10"/>
        </w:rPr>
        <w:b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r w:rsidRPr="000C6316">
        <w:rPr>
          <w:rFonts w:ascii="Arial" w:hAnsi="Arial" w:cs="Arial"/>
          <w:color w:val="333333"/>
          <w:spacing w:val="0"/>
          <w:w w:val="100"/>
          <w:sz w:val="10"/>
          <w:szCs w:val="10"/>
        </w:rPr>
        <w:br/>
        <w:t>19. 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IV. Порядок информирования об угрозе совершения</w:t>
      </w:r>
      <w:r w:rsidRPr="000C6316">
        <w:rPr>
          <w:rFonts w:ascii="Arial" w:hAnsi="Arial" w:cs="Arial"/>
          <w:color w:val="333333"/>
          <w:spacing w:val="0"/>
          <w:w w:val="100"/>
          <w:sz w:val="10"/>
          <w:szCs w:val="10"/>
        </w:rPr>
        <w:br/>
        <w:t>или о совершении террористического акта на объекте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и территориальные органы Министерства внутренних дел Российской Федерации по месту нахождения объекта спорта.</w:t>
      </w:r>
      <w:r w:rsidRPr="000C6316">
        <w:rPr>
          <w:rFonts w:ascii="Arial" w:hAnsi="Arial" w:cs="Arial"/>
          <w:color w:val="333333"/>
          <w:spacing w:val="0"/>
          <w:w w:val="100"/>
          <w:sz w:val="10"/>
          <w:szCs w:val="10"/>
        </w:rPr>
        <w:br/>
        <w:t>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r w:rsidRPr="000C6316">
        <w:rPr>
          <w:rFonts w:ascii="Arial" w:hAnsi="Arial" w:cs="Arial"/>
          <w:color w:val="333333"/>
          <w:spacing w:val="0"/>
          <w:w w:val="100"/>
          <w:sz w:val="10"/>
          <w:szCs w:val="10"/>
        </w:rPr>
        <w:br/>
        <w:t>22. 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r w:rsidRPr="000C6316">
        <w:rPr>
          <w:rFonts w:ascii="Arial" w:hAnsi="Arial" w:cs="Arial"/>
          <w:color w:val="333333"/>
          <w:spacing w:val="0"/>
          <w:w w:val="100"/>
          <w:sz w:val="10"/>
          <w:szCs w:val="10"/>
        </w:rPr>
        <w:br/>
        <w:t>23. Ответственные лица при получении информации об угрозе совершения или о совершении террористического акта на объекте спорта обязаны:</w:t>
      </w:r>
      <w:r w:rsidRPr="000C6316">
        <w:rPr>
          <w:rFonts w:ascii="Arial" w:hAnsi="Arial" w:cs="Arial"/>
          <w:color w:val="333333"/>
          <w:spacing w:val="0"/>
          <w:w w:val="100"/>
          <w:sz w:val="10"/>
          <w:szCs w:val="10"/>
        </w:rPr>
        <w:br/>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r w:rsidRPr="000C6316">
        <w:rPr>
          <w:rFonts w:ascii="Arial" w:hAnsi="Arial" w:cs="Arial"/>
          <w:color w:val="333333"/>
          <w:spacing w:val="0"/>
          <w:w w:val="100"/>
          <w:sz w:val="10"/>
          <w:szCs w:val="10"/>
        </w:rPr>
        <w:br/>
        <w:t>б) организовать взаимодействие и оказывать содействие территориальным органам безопасности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r w:rsidRPr="000C6316">
        <w:rPr>
          <w:rFonts w:ascii="Arial" w:hAnsi="Arial" w:cs="Arial"/>
          <w:color w:val="333333"/>
          <w:spacing w:val="0"/>
          <w:w w:val="100"/>
          <w:sz w:val="10"/>
          <w:szCs w:val="10"/>
        </w:rPr>
        <w:br/>
        <w:t>в) усилить контроль пропускного и внутриобъектового режимов объекта спорта, а также прекратить доступ людей и автотранспорта на объект спорта;</w:t>
      </w:r>
      <w:r w:rsidRPr="000C6316">
        <w:rPr>
          <w:rFonts w:ascii="Arial" w:hAnsi="Arial" w:cs="Arial"/>
          <w:color w:val="333333"/>
          <w:spacing w:val="0"/>
          <w:w w:val="100"/>
          <w:sz w:val="10"/>
          <w:szCs w:val="10"/>
        </w:rPr>
        <w:br/>
        <w:t>г) исключить бесконтрольное пребывание на объекте спорта посторонних лиц.</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V. Порядок осуществления контроля за выполнением</w:t>
      </w:r>
      <w:r w:rsidRPr="000C6316">
        <w:rPr>
          <w:rFonts w:ascii="Arial" w:hAnsi="Arial" w:cs="Arial"/>
          <w:color w:val="333333"/>
          <w:spacing w:val="0"/>
          <w:w w:val="100"/>
          <w:sz w:val="10"/>
          <w:szCs w:val="10"/>
        </w:rPr>
        <w:br/>
        <w:t>требований к антитеррористической защищенности</w:t>
      </w:r>
      <w:r w:rsidRPr="000C6316">
        <w:rPr>
          <w:rFonts w:ascii="Arial" w:hAnsi="Arial" w:cs="Arial"/>
          <w:color w:val="333333"/>
          <w:spacing w:val="0"/>
          <w:w w:val="100"/>
          <w:sz w:val="10"/>
          <w:szCs w:val="10"/>
        </w:rPr>
        <w:br/>
        <w:t>объектов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24. Организация и осуществление контроля за выполнением настоящих требований на объектах спорта возлагаются на ответственных лиц.</w:t>
      </w:r>
      <w:r w:rsidRPr="000C6316">
        <w:rPr>
          <w:rFonts w:ascii="Arial" w:hAnsi="Arial" w:cs="Arial"/>
          <w:color w:val="333333"/>
          <w:spacing w:val="0"/>
          <w:w w:val="100"/>
          <w:sz w:val="10"/>
          <w:szCs w:val="10"/>
        </w:rPr>
        <w:br/>
        <w:t>25. Контроль за выполнением настоящих требований осуществляется в виде проведения комплексных, контрольных и целевых проверок.</w:t>
      </w:r>
      <w:r w:rsidRPr="000C6316">
        <w:rPr>
          <w:rFonts w:ascii="Arial" w:hAnsi="Arial" w:cs="Arial"/>
          <w:color w:val="333333"/>
          <w:spacing w:val="0"/>
          <w:w w:val="100"/>
          <w:sz w:val="10"/>
          <w:szCs w:val="10"/>
        </w:rPr>
        <w:br/>
        <w:t>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r w:rsidRPr="000C6316">
        <w:rPr>
          <w:rFonts w:ascii="Arial" w:hAnsi="Arial" w:cs="Arial"/>
          <w:color w:val="333333"/>
          <w:spacing w:val="0"/>
          <w:w w:val="100"/>
          <w:sz w:val="10"/>
          <w:szCs w:val="10"/>
        </w:rPr>
        <w:br/>
        <w:t>а) в отношении объектов первой категории опасности - не реже 1 раза в год;</w:t>
      </w:r>
      <w:r w:rsidRPr="000C6316">
        <w:rPr>
          <w:rFonts w:ascii="Arial" w:hAnsi="Arial" w:cs="Arial"/>
          <w:color w:val="333333"/>
          <w:spacing w:val="0"/>
          <w:w w:val="100"/>
          <w:sz w:val="10"/>
          <w:szCs w:val="10"/>
        </w:rPr>
        <w:br/>
        <w:t>б) в отношении объектов второй категории опасности - не реже 1 раза в 2 года;</w:t>
      </w:r>
      <w:r w:rsidRPr="000C6316">
        <w:rPr>
          <w:rFonts w:ascii="Arial" w:hAnsi="Arial" w:cs="Arial"/>
          <w:color w:val="333333"/>
          <w:spacing w:val="0"/>
          <w:w w:val="100"/>
          <w:sz w:val="10"/>
          <w:szCs w:val="10"/>
        </w:rPr>
        <w:br/>
        <w:t>в) в отношении объектов третьей категории опасности - не реже 1 раза в 3 года;</w:t>
      </w:r>
      <w:r w:rsidRPr="000C6316">
        <w:rPr>
          <w:rFonts w:ascii="Arial" w:hAnsi="Arial" w:cs="Arial"/>
          <w:color w:val="333333"/>
          <w:spacing w:val="0"/>
          <w:w w:val="100"/>
          <w:sz w:val="10"/>
          <w:szCs w:val="10"/>
        </w:rPr>
        <w:br/>
        <w:t>г) в отношении объектов четвертой категории опасности - не реже 1 раза в 4 года.</w:t>
      </w:r>
      <w:r w:rsidRPr="000C6316">
        <w:rPr>
          <w:rFonts w:ascii="Arial" w:hAnsi="Arial" w:cs="Arial"/>
          <w:color w:val="333333"/>
          <w:spacing w:val="0"/>
          <w:w w:val="100"/>
          <w:sz w:val="10"/>
          <w:szCs w:val="10"/>
        </w:rPr>
        <w:br/>
        <w:t>27. Продолжительность комплексной проверки объекта спорта не должна превышать 3 рабочих дня.</w:t>
      </w:r>
      <w:r w:rsidRPr="000C6316">
        <w:rPr>
          <w:rFonts w:ascii="Arial" w:hAnsi="Arial" w:cs="Arial"/>
          <w:color w:val="333333"/>
          <w:spacing w:val="0"/>
          <w:w w:val="100"/>
          <w:sz w:val="10"/>
          <w:szCs w:val="10"/>
        </w:rPr>
        <w:b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r w:rsidRPr="000C6316">
        <w:rPr>
          <w:rFonts w:ascii="Arial" w:hAnsi="Arial" w:cs="Arial"/>
          <w:color w:val="333333"/>
          <w:spacing w:val="0"/>
          <w:w w:val="100"/>
          <w:sz w:val="10"/>
          <w:szCs w:val="10"/>
        </w:rPr>
        <w:br/>
        <w:t>Продолжительность контрольной проверки объекта спорта не должна превышать 2 рабочих дня.</w:t>
      </w:r>
      <w:r w:rsidRPr="000C6316">
        <w:rPr>
          <w:rFonts w:ascii="Arial" w:hAnsi="Arial" w:cs="Arial"/>
          <w:color w:val="333333"/>
          <w:spacing w:val="0"/>
          <w:w w:val="100"/>
          <w:sz w:val="10"/>
          <w:szCs w:val="10"/>
        </w:rPr>
        <w:br/>
        <w:t>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sidRPr="000C6316">
        <w:rPr>
          <w:rFonts w:ascii="Arial" w:hAnsi="Arial" w:cs="Arial"/>
          <w:color w:val="333333"/>
          <w:spacing w:val="0"/>
          <w:w w:val="100"/>
          <w:sz w:val="10"/>
          <w:szCs w:val="10"/>
        </w:rPr>
        <w:br/>
        <w:t>30. Продолжительность целевой проверки объекта спорта не должна превышать 2 рабочих дня.</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VI. Паспорт безопасности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r w:rsidRPr="000C6316">
        <w:rPr>
          <w:rFonts w:ascii="Arial" w:hAnsi="Arial" w:cs="Arial"/>
          <w:color w:val="333333"/>
          <w:spacing w:val="0"/>
          <w:w w:val="100"/>
          <w:sz w:val="10"/>
          <w:szCs w:val="10"/>
        </w:rPr>
        <w:b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r w:rsidRPr="000C6316">
        <w:rPr>
          <w:rFonts w:ascii="Arial" w:hAnsi="Arial" w:cs="Arial"/>
          <w:color w:val="333333"/>
          <w:spacing w:val="0"/>
          <w:w w:val="100"/>
          <w:sz w:val="10"/>
          <w:szCs w:val="10"/>
        </w:rPr>
        <w:br/>
        <w:t>33. Паспорт безопасности объекта спорта составляется в виде текстового документа с различными приложениями, являющимися неотъемлемой его частью.</w:t>
      </w:r>
      <w:r w:rsidRPr="000C6316">
        <w:rPr>
          <w:rFonts w:ascii="Arial" w:hAnsi="Arial" w:cs="Arial"/>
          <w:color w:val="333333"/>
          <w:spacing w:val="0"/>
          <w:w w:val="100"/>
          <w:sz w:val="10"/>
          <w:szCs w:val="10"/>
        </w:rPr>
        <w:b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r w:rsidRPr="000C6316">
        <w:rPr>
          <w:rFonts w:ascii="Arial" w:hAnsi="Arial" w:cs="Arial"/>
          <w:color w:val="333333"/>
          <w:spacing w:val="0"/>
          <w:w w:val="100"/>
          <w:sz w:val="10"/>
          <w:szCs w:val="10"/>
        </w:rPr>
        <w:br/>
        <w:t>35. Паспорт безопасности объекта спорта составляется в 3 экземплярах, согласовывается с руководителями территориального органа безопасности и территориального органа Министерства внутренних дел Российской Федерации по месту нахождения объекта спорта и утверждается ответственным лицом.</w:t>
      </w:r>
      <w:r w:rsidRPr="000C6316">
        <w:rPr>
          <w:rFonts w:ascii="Arial" w:hAnsi="Arial" w:cs="Arial"/>
          <w:color w:val="333333"/>
          <w:spacing w:val="0"/>
          <w:w w:val="100"/>
          <w:sz w:val="10"/>
          <w:szCs w:val="10"/>
        </w:rPr>
        <w:br/>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r w:rsidRPr="000C6316">
        <w:rPr>
          <w:rFonts w:ascii="Arial" w:hAnsi="Arial" w:cs="Arial"/>
          <w:color w:val="333333"/>
          <w:spacing w:val="0"/>
          <w:w w:val="100"/>
          <w:sz w:val="10"/>
          <w:szCs w:val="10"/>
        </w:rPr>
        <w:br/>
        <w:t>37. Первый экземпляр паспорта безопасности объекта спорта хранится у ответственного лица, остальные экземпляры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r w:rsidRPr="000C6316">
        <w:rPr>
          <w:rFonts w:ascii="Arial" w:hAnsi="Arial" w:cs="Arial"/>
          <w:color w:val="333333"/>
          <w:spacing w:val="0"/>
          <w:w w:val="100"/>
          <w:sz w:val="10"/>
          <w:szCs w:val="10"/>
        </w:rPr>
        <w:br/>
        <w:t>38. Паспорт безопасности подлежит актуализации в порядке, предусмотренном для его составления, в следующих случаях:</w:t>
      </w:r>
      <w:r w:rsidRPr="000C6316">
        <w:rPr>
          <w:rFonts w:ascii="Arial" w:hAnsi="Arial" w:cs="Arial"/>
          <w:color w:val="333333"/>
          <w:spacing w:val="0"/>
          <w:w w:val="100"/>
          <w:sz w:val="10"/>
          <w:szCs w:val="10"/>
        </w:rPr>
        <w:br/>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r w:rsidRPr="000C6316">
        <w:rPr>
          <w:rFonts w:ascii="Arial" w:hAnsi="Arial" w:cs="Arial"/>
          <w:color w:val="333333"/>
          <w:spacing w:val="0"/>
          <w:w w:val="100"/>
          <w:sz w:val="10"/>
          <w:szCs w:val="10"/>
        </w:rPr>
        <w:br/>
        <w:t>б) изменение застройки территории объекта спорта или завершение работ по реконструкции объекта спорта;</w:t>
      </w:r>
      <w:r w:rsidRPr="000C6316">
        <w:rPr>
          <w:rFonts w:ascii="Arial" w:hAnsi="Arial" w:cs="Arial"/>
          <w:color w:val="333333"/>
          <w:spacing w:val="0"/>
          <w:w w:val="100"/>
          <w:sz w:val="10"/>
          <w:szCs w:val="10"/>
        </w:rPr>
        <w:br/>
        <w:t>в) изменение профиля (вида экономической деятельности) объекта спорта;</w:t>
      </w:r>
      <w:r w:rsidRPr="000C6316">
        <w:rPr>
          <w:rFonts w:ascii="Arial" w:hAnsi="Arial" w:cs="Arial"/>
          <w:color w:val="333333"/>
          <w:spacing w:val="0"/>
          <w:w w:val="100"/>
          <w:sz w:val="10"/>
          <w:szCs w:val="10"/>
        </w:rPr>
        <w:br/>
        <w:t>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r w:rsidRPr="000C6316">
        <w:rPr>
          <w:rFonts w:ascii="Arial" w:hAnsi="Arial" w:cs="Arial"/>
          <w:color w:val="333333"/>
          <w:spacing w:val="0"/>
          <w:w w:val="100"/>
          <w:sz w:val="10"/>
          <w:szCs w:val="10"/>
        </w:rPr>
        <w:br/>
        <w:t>д) изменение собственника объекта спорта, его наименования или организационно-правовой формы;</w:t>
      </w:r>
      <w:r w:rsidRPr="000C6316">
        <w:rPr>
          <w:rFonts w:ascii="Arial" w:hAnsi="Arial" w:cs="Arial"/>
          <w:color w:val="333333"/>
          <w:spacing w:val="0"/>
          <w:w w:val="100"/>
          <w:sz w:val="10"/>
          <w:szCs w:val="10"/>
        </w:rPr>
        <w:br/>
        <w:t>е) изменение персональных данных и состава должностных лиц, включенных в паспорт, и способов связи с ними;</w:t>
      </w:r>
      <w:r w:rsidRPr="000C6316">
        <w:rPr>
          <w:rFonts w:ascii="Arial" w:hAnsi="Arial" w:cs="Arial"/>
          <w:color w:val="333333"/>
          <w:spacing w:val="0"/>
          <w:w w:val="100"/>
          <w:sz w:val="10"/>
          <w:szCs w:val="10"/>
        </w:rPr>
        <w:br/>
        <w:t>ж) изменение других фактических данных, содержащихся в паспорте.</w:t>
      </w:r>
      <w:r w:rsidRPr="000C6316">
        <w:rPr>
          <w:rFonts w:ascii="Arial" w:hAnsi="Arial" w:cs="Arial"/>
          <w:color w:val="333333"/>
          <w:spacing w:val="0"/>
          <w:w w:val="100"/>
          <w:sz w:val="10"/>
          <w:szCs w:val="10"/>
        </w:rPr>
        <w:br/>
        <w:t>39. Актуализация паспорта безопасности объекта спорта осуществляется в течение 30 дней со дня возникновения обстоятельств, указанных в пункте 38 настоящих требований.</w:t>
      </w:r>
      <w:r w:rsidRPr="000C6316">
        <w:rPr>
          <w:rFonts w:ascii="Arial" w:hAnsi="Arial" w:cs="Arial"/>
          <w:color w:val="333333"/>
          <w:spacing w:val="0"/>
          <w:w w:val="100"/>
          <w:sz w:val="10"/>
          <w:szCs w:val="10"/>
        </w:rPr>
        <w:br/>
        <w:t>40. Изменения вносятся во все экземпляры паспорта безопасности объекта спорта с указанием причин и даты их внесения.</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lastRenderedPageBreak/>
        <w:br/>
      </w:r>
      <w:r w:rsidRPr="000C6316">
        <w:rPr>
          <w:rFonts w:ascii="Arial" w:hAnsi="Arial" w:cs="Arial"/>
          <w:color w:val="333333"/>
          <w:spacing w:val="0"/>
          <w:w w:val="100"/>
          <w:sz w:val="10"/>
          <w:szCs w:val="10"/>
        </w:rPr>
        <w:br/>
        <w:t>Утверждена</w:t>
      </w:r>
      <w:r w:rsidRPr="000C6316">
        <w:rPr>
          <w:rFonts w:ascii="Arial" w:hAnsi="Arial" w:cs="Arial"/>
          <w:color w:val="333333"/>
          <w:spacing w:val="0"/>
          <w:w w:val="100"/>
          <w:sz w:val="10"/>
          <w:szCs w:val="10"/>
        </w:rPr>
        <w:br/>
        <w:t>постановлением Правительства</w:t>
      </w:r>
      <w:r w:rsidRPr="000C6316">
        <w:rPr>
          <w:rFonts w:ascii="Arial" w:hAnsi="Arial" w:cs="Arial"/>
          <w:color w:val="333333"/>
          <w:spacing w:val="0"/>
          <w:w w:val="100"/>
          <w:sz w:val="10"/>
          <w:szCs w:val="10"/>
        </w:rPr>
        <w:br/>
        <w:t>Российской Федерации</w:t>
      </w:r>
      <w:r w:rsidRPr="000C6316">
        <w:rPr>
          <w:rFonts w:ascii="Arial" w:hAnsi="Arial" w:cs="Arial"/>
          <w:color w:val="333333"/>
          <w:spacing w:val="0"/>
          <w:w w:val="100"/>
          <w:sz w:val="10"/>
          <w:szCs w:val="10"/>
        </w:rPr>
        <w:br/>
        <w:t>от 6 марта 2015 г. N 202</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ФОРМА ПАСПОРТА БЕЗОПАСНОСТИ ОБЪЕКТОВ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________________________</w:t>
      </w:r>
      <w:r w:rsidRPr="000C6316">
        <w:rPr>
          <w:rFonts w:ascii="Arial" w:hAnsi="Arial" w:cs="Arial"/>
          <w:color w:val="333333"/>
          <w:spacing w:val="0"/>
          <w:w w:val="100"/>
          <w:sz w:val="10"/>
          <w:szCs w:val="10"/>
        </w:rPr>
        <w:br/>
        <w:t>                                                      (гриф или пометка)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Экз. N 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УТВЕРЖДАЮ</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(подпись)</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(ф.и.о.)</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"__" _____________ 20__ г.</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СОГЛАСОВАНО</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СОГЛАСОВАНО</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(руководитель территориального органа безопасности)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(руководитель территориального органа МВД России)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(подпись)</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(ф.и.о.)</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(подпись)</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(ф.и.о.)</w:t>
      </w:r>
      <w:r w:rsidRPr="000C6316">
        <w:rPr>
          <w:rFonts w:ascii="Arial" w:hAnsi="Arial" w:cs="Arial"/>
          <w:color w:val="333333"/>
          <w:spacing w:val="0"/>
          <w:w w:val="100"/>
          <w:sz w:val="10"/>
          <w:szCs w:val="10"/>
        </w:rPr>
        <w:br/>
        <w:t>"__" _________________ 20__ г.</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"__" ______________ 20__ г.</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ПАСПОРТ БЕЗОПАСНОСТИ</w:t>
      </w:r>
      <w:r w:rsidRPr="000C6316">
        <w:rPr>
          <w:rFonts w:ascii="Arial" w:hAnsi="Arial" w:cs="Arial"/>
          <w:color w:val="333333"/>
          <w:spacing w:val="0"/>
          <w:w w:val="100"/>
          <w:sz w:val="10"/>
          <w:szCs w:val="10"/>
        </w:rPr>
        <w:br/>
        <w:t>     __________________________________________________________________</w:t>
      </w:r>
      <w:r w:rsidRPr="000C6316">
        <w:rPr>
          <w:rFonts w:ascii="Arial" w:hAnsi="Arial" w:cs="Arial"/>
          <w:color w:val="333333"/>
          <w:spacing w:val="0"/>
          <w:w w:val="100"/>
          <w:sz w:val="10"/>
          <w:szCs w:val="10"/>
        </w:rPr>
        <w:br/>
        <w:t>                       (наименование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г. _________________________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20__ г.</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I. Общие сведения об объекте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 ____________________________________________________________________</w:t>
      </w:r>
      <w:r w:rsidRPr="000C6316">
        <w:rPr>
          <w:rFonts w:ascii="Arial" w:hAnsi="Arial" w:cs="Arial"/>
          <w:color w:val="333333"/>
          <w:spacing w:val="0"/>
          <w:w w:val="100"/>
          <w:sz w:val="10"/>
          <w:szCs w:val="10"/>
        </w:rPr>
        <w:br/>
        <w:t>         (полное наименования объекта спорта, адрес места расположения,</w:t>
      </w:r>
      <w:r w:rsidRPr="000C6316">
        <w:rPr>
          <w:rFonts w:ascii="Arial" w:hAnsi="Arial" w:cs="Arial"/>
          <w:color w:val="333333"/>
          <w:spacing w:val="0"/>
          <w:w w:val="100"/>
          <w:sz w:val="10"/>
          <w:szCs w:val="10"/>
        </w:rPr>
        <w:br/>
        <w:t>                                телефоны, факсы)</w:t>
      </w:r>
      <w:r w:rsidRPr="000C6316">
        <w:rPr>
          <w:rFonts w:ascii="Arial" w:hAnsi="Arial" w:cs="Arial"/>
          <w:color w:val="333333"/>
          <w:spacing w:val="0"/>
          <w:w w:val="100"/>
          <w:sz w:val="10"/>
          <w:szCs w:val="10"/>
        </w:rPr>
        <w:br/>
        <w:t>    2. ____________________________________________________________________</w:t>
      </w:r>
      <w:r w:rsidRPr="000C6316">
        <w:rPr>
          <w:rFonts w:ascii="Arial" w:hAnsi="Arial" w:cs="Arial"/>
          <w:color w:val="333333"/>
          <w:spacing w:val="0"/>
          <w:w w:val="100"/>
          <w:sz w:val="10"/>
          <w:szCs w:val="10"/>
        </w:rPr>
        <w:br/>
        <w:t>          (вид объекта спорта в соответствии с классификатором объектов</w:t>
      </w:r>
      <w:r w:rsidRPr="000C6316">
        <w:rPr>
          <w:rFonts w:ascii="Arial" w:hAnsi="Arial" w:cs="Arial"/>
          <w:color w:val="333333"/>
          <w:spacing w:val="0"/>
          <w:w w:val="100"/>
          <w:sz w:val="10"/>
          <w:szCs w:val="10"/>
        </w:rPr>
        <w:br/>
        <w:t>                    спорта, утвержденным Минспортом России)</w:t>
      </w:r>
      <w:r w:rsidRPr="000C6316">
        <w:rPr>
          <w:rFonts w:ascii="Arial" w:hAnsi="Arial" w:cs="Arial"/>
          <w:color w:val="333333"/>
          <w:spacing w:val="0"/>
          <w:w w:val="100"/>
          <w:sz w:val="10"/>
          <w:szCs w:val="10"/>
        </w:rPr>
        <w:br/>
        <w:t>    3. ____________________________________________________________________</w:t>
      </w:r>
      <w:r w:rsidRPr="000C6316">
        <w:rPr>
          <w:rFonts w:ascii="Arial" w:hAnsi="Arial" w:cs="Arial"/>
          <w:color w:val="333333"/>
          <w:spacing w:val="0"/>
          <w:w w:val="100"/>
          <w:sz w:val="10"/>
          <w:szCs w:val="10"/>
        </w:rPr>
        <w:br/>
        <w:t>                        (категория опасности объекта спорта)</w:t>
      </w:r>
      <w:r w:rsidRPr="000C6316">
        <w:rPr>
          <w:rFonts w:ascii="Arial" w:hAnsi="Arial" w:cs="Arial"/>
          <w:color w:val="333333"/>
          <w:spacing w:val="0"/>
          <w:w w:val="100"/>
          <w:sz w:val="10"/>
          <w:szCs w:val="10"/>
        </w:rPr>
        <w:br/>
        <w:t>    4. ____________________________________________________________________</w:t>
      </w:r>
      <w:r w:rsidRPr="000C6316">
        <w:rPr>
          <w:rFonts w:ascii="Arial" w:hAnsi="Arial" w:cs="Arial"/>
          <w:color w:val="333333"/>
          <w:spacing w:val="0"/>
          <w:w w:val="100"/>
          <w:sz w:val="10"/>
          <w:szCs w:val="10"/>
        </w:rPr>
        <w:br/>
        <w:t>          (полное наименование юридического лица (фамилия, имя, отчество</w:t>
      </w:r>
      <w:r w:rsidRPr="000C6316">
        <w:rPr>
          <w:rFonts w:ascii="Arial" w:hAnsi="Arial" w:cs="Arial"/>
          <w:color w:val="333333"/>
          <w:spacing w:val="0"/>
          <w:w w:val="100"/>
          <w:sz w:val="10"/>
          <w:szCs w:val="10"/>
        </w:rPr>
        <w:br/>
        <w:t>            физического лица), являющегося собственником объекта спорта</w:t>
      </w:r>
      <w:r w:rsidRPr="000C6316">
        <w:rPr>
          <w:rFonts w:ascii="Arial" w:hAnsi="Arial" w:cs="Arial"/>
          <w:color w:val="333333"/>
          <w:spacing w:val="0"/>
          <w:w w:val="100"/>
          <w:sz w:val="10"/>
          <w:szCs w:val="10"/>
        </w:rPr>
        <w:br/>
        <w:t>                 или использующего его на ином законном основании)</w:t>
      </w:r>
      <w:r w:rsidRPr="000C6316">
        <w:rPr>
          <w:rFonts w:ascii="Arial" w:hAnsi="Arial" w:cs="Arial"/>
          <w:color w:val="333333"/>
          <w:spacing w:val="0"/>
          <w:w w:val="100"/>
          <w:sz w:val="10"/>
          <w:szCs w:val="10"/>
        </w:rPr>
        <w:br/>
        <w:t>    5. ____________________________________________________________________</w:t>
      </w:r>
      <w:r w:rsidRPr="000C6316">
        <w:rPr>
          <w:rFonts w:ascii="Arial" w:hAnsi="Arial" w:cs="Arial"/>
          <w:color w:val="333333"/>
          <w:spacing w:val="0"/>
          <w:w w:val="100"/>
          <w:sz w:val="10"/>
          <w:szCs w:val="10"/>
        </w:rPr>
        <w:br/>
        <w:t>         (государственный регистрационный номер в едином государственном</w:t>
      </w:r>
      <w:r w:rsidRPr="000C6316">
        <w:rPr>
          <w:rFonts w:ascii="Arial" w:hAnsi="Arial" w:cs="Arial"/>
          <w:color w:val="333333"/>
          <w:spacing w:val="0"/>
          <w:w w:val="100"/>
          <w:sz w:val="10"/>
          <w:szCs w:val="10"/>
        </w:rPr>
        <w:br/>
        <w:t>         реестре юридических лиц для юридического лица (паспортные данные</w:t>
      </w:r>
      <w:r w:rsidRPr="000C6316">
        <w:rPr>
          <w:rFonts w:ascii="Arial" w:hAnsi="Arial" w:cs="Arial"/>
          <w:color w:val="333333"/>
          <w:spacing w:val="0"/>
          <w:w w:val="100"/>
          <w:sz w:val="10"/>
          <w:szCs w:val="10"/>
        </w:rPr>
        <w:br/>
        <w:t>         физического лица), являющегося собственником объекта спорта или</w:t>
      </w:r>
      <w:r w:rsidRPr="000C6316">
        <w:rPr>
          <w:rFonts w:ascii="Arial" w:hAnsi="Arial" w:cs="Arial"/>
          <w:color w:val="333333"/>
          <w:spacing w:val="0"/>
          <w:w w:val="100"/>
          <w:sz w:val="10"/>
          <w:szCs w:val="10"/>
        </w:rPr>
        <w:br/>
        <w:t>                  использующего его на ином законном основании)</w:t>
      </w:r>
      <w:r w:rsidRPr="000C6316">
        <w:rPr>
          <w:rFonts w:ascii="Arial" w:hAnsi="Arial" w:cs="Arial"/>
          <w:color w:val="333333"/>
          <w:spacing w:val="0"/>
          <w:w w:val="100"/>
          <w:sz w:val="10"/>
          <w:szCs w:val="10"/>
        </w:rPr>
        <w:br/>
        <w:t>    6. ____________________________________________________________________</w:t>
      </w:r>
      <w:r w:rsidRPr="000C6316">
        <w:rPr>
          <w:rFonts w:ascii="Arial" w:hAnsi="Arial" w:cs="Arial"/>
          <w:color w:val="333333"/>
          <w:spacing w:val="0"/>
          <w:w w:val="100"/>
          <w:sz w:val="10"/>
          <w:szCs w:val="10"/>
        </w:rPr>
        <w:br/>
        <w:t>          (номер свидетельства и дата государственной регистрации права</w:t>
      </w:r>
      <w:r w:rsidRPr="000C6316">
        <w:rPr>
          <w:rFonts w:ascii="Arial" w:hAnsi="Arial" w:cs="Arial"/>
          <w:color w:val="333333"/>
          <w:spacing w:val="0"/>
          <w:w w:val="100"/>
          <w:sz w:val="10"/>
          <w:szCs w:val="10"/>
        </w:rPr>
        <w:br/>
        <w:t>          собственности (хозяйственного ведения, оперативного управления,</w:t>
      </w:r>
      <w:r w:rsidRPr="000C6316">
        <w:rPr>
          <w:rFonts w:ascii="Arial" w:hAnsi="Arial" w:cs="Arial"/>
          <w:color w:val="333333"/>
          <w:spacing w:val="0"/>
          <w:w w:val="100"/>
          <w:sz w:val="10"/>
          <w:szCs w:val="10"/>
        </w:rPr>
        <w:br/>
        <w:t>                                  договора аренды)</w:t>
      </w:r>
      <w:r w:rsidRPr="000C6316">
        <w:rPr>
          <w:rFonts w:ascii="Arial" w:hAnsi="Arial" w:cs="Arial"/>
          <w:color w:val="333333"/>
          <w:spacing w:val="0"/>
          <w:w w:val="100"/>
          <w:sz w:val="10"/>
          <w:szCs w:val="10"/>
        </w:rPr>
        <w:br/>
        <w:t>    7. Количество посетителей ежедневно ___________________________________</w:t>
      </w:r>
      <w:r w:rsidRPr="000C6316">
        <w:rPr>
          <w:rFonts w:ascii="Arial" w:hAnsi="Arial" w:cs="Arial"/>
          <w:color w:val="333333"/>
          <w:spacing w:val="0"/>
          <w:w w:val="100"/>
          <w:sz w:val="10"/>
          <w:szCs w:val="10"/>
        </w:rPr>
        <w:br/>
        <w:t>                                             (в среднем (без зрителей)</w:t>
      </w:r>
      <w:r w:rsidRPr="000C6316">
        <w:rPr>
          <w:rFonts w:ascii="Arial" w:hAnsi="Arial" w:cs="Arial"/>
          <w:color w:val="333333"/>
          <w:spacing w:val="0"/>
          <w:w w:val="100"/>
          <w:sz w:val="10"/>
          <w:szCs w:val="10"/>
        </w:rPr>
        <w:br/>
        <w:t>    8. Количество зрительских мест ________________________________________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II. Общие сведения о работниках и (или) об арендаторах</w:t>
      </w:r>
      <w:r w:rsidRPr="000C6316">
        <w:rPr>
          <w:rFonts w:ascii="Arial" w:hAnsi="Arial" w:cs="Arial"/>
          <w:color w:val="333333"/>
          <w:spacing w:val="0"/>
          <w:w w:val="100"/>
          <w:sz w:val="10"/>
          <w:szCs w:val="10"/>
        </w:rPr>
        <w:br/>
        <w:t>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9.   Количество   работников   на   объекте  спорта  согласно  штатному</w:t>
      </w:r>
      <w:r w:rsidRPr="000C6316">
        <w:rPr>
          <w:rFonts w:ascii="Arial" w:hAnsi="Arial" w:cs="Arial"/>
          <w:color w:val="333333"/>
          <w:spacing w:val="0"/>
          <w:w w:val="100"/>
          <w:sz w:val="10"/>
          <w:szCs w:val="10"/>
        </w:rPr>
        <w:br/>
        <w:t>расписанию  (или  трудовым  контрактам)  по всем организациям, использующим</w:t>
      </w:r>
      <w:r w:rsidRPr="000C6316">
        <w:rPr>
          <w:rFonts w:ascii="Arial" w:hAnsi="Arial" w:cs="Arial"/>
          <w:color w:val="333333"/>
          <w:spacing w:val="0"/>
          <w:w w:val="100"/>
          <w:sz w:val="10"/>
          <w:szCs w:val="10"/>
        </w:rPr>
        <w:br/>
        <w:t>объект спорта, ____________________________________________________________</w:t>
      </w:r>
      <w:r w:rsidRPr="000C6316">
        <w:rPr>
          <w:rFonts w:ascii="Arial" w:hAnsi="Arial" w:cs="Arial"/>
          <w:color w:val="333333"/>
          <w:spacing w:val="0"/>
          <w:w w:val="100"/>
          <w:sz w:val="10"/>
          <w:szCs w:val="10"/>
        </w:rPr>
        <w:br/>
        <w:t>    10.   Количество   работников,   привлеченных   по  договорам  подряда,</w:t>
      </w:r>
      <w:r w:rsidRPr="000C6316">
        <w:rPr>
          <w:rFonts w:ascii="Arial" w:hAnsi="Arial" w:cs="Arial"/>
          <w:color w:val="333333"/>
          <w:spacing w:val="0"/>
          <w:w w:val="100"/>
          <w:sz w:val="10"/>
          <w:szCs w:val="10"/>
        </w:rPr>
        <w:br/>
        <w:t>ежедневно в среднем _______________________________________________________</w:t>
      </w:r>
      <w:r w:rsidRPr="000C6316">
        <w:rPr>
          <w:rFonts w:ascii="Arial" w:hAnsi="Arial" w:cs="Arial"/>
          <w:color w:val="333333"/>
          <w:spacing w:val="0"/>
          <w:w w:val="100"/>
          <w:sz w:val="10"/>
          <w:szCs w:val="10"/>
        </w:rPr>
        <w:br/>
        <w:t>    11. Сведения об арендаторах, использующих объект спорта, 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(наименование организации, адрес, характер деятельности)</w:t>
      </w:r>
      <w:r w:rsidRPr="000C6316">
        <w:rPr>
          <w:rFonts w:ascii="Arial" w:hAnsi="Arial" w:cs="Arial"/>
          <w:color w:val="333333"/>
          <w:spacing w:val="0"/>
          <w:w w:val="100"/>
          <w:sz w:val="10"/>
          <w:szCs w:val="10"/>
        </w:rPr>
        <w:br/>
        <w:t>    12. Сведения  о  руководящем  составе  юридического  лица,  являющегося</w:t>
      </w:r>
      <w:r w:rsidRPr="000C6316">
        <w:rPr>
          <w:rFonts w:ascii="Arial" w:hAnsi="Arial" w:cs="Arial"/>
          <w:color w:val="333333"/>
          <w:spacing w:val="0"/>
          <w:w w:val="100"/>
          <w:sz w:val="10"/>
          <w:szCs w:val="10"/>
        </w:rPr>
        <w:br/>
        <w:t>собственником  объекта  спорта  или  использующего  его  на  ином  законном</w:t>
      </w:r>
      <w:r w:rsidRPr="000C6316">
        <w:rPr>
          <w:rFonts w:ascii="Arial" w:hAnsi="Arial" w:cs="Arial"/>
          <w:color w:val="333333"/>
          <w:spacing w:val="0"/>
          <w:w w:val="100"/>
          <w:sz w:val="10"/>
          <w:szCs w:val="10"/>
        </w:rPr>
        <w:br/>
        <w:t>основании, арендаторов, использующих объект спорта (по каждой организации),</w:t>
      </w:r>
      <w:r w:rsidRPr="000C6316">
        <w:rPr>
          <w:rFonts w:ascii="Arial" w:hAnsi="Arial" w:cs="Arial"/>
          <w:color w:val="333333"/>
          <w:spacing w:val="0"/>
          <w:w w:val="100"/>
          <w:sz w:val="10"/>
          <w:szCs w:val="10"/>
        </w:rPr>
        <w:br/>
        <w:t>или   физическом   лице,   являющемся   собственником  объекта  спорта  или</w:t>
      </w:r>
      <w:r w:rsidRPr="000C6316">
        <w:rPr>
          <w:rFonts w:ascii="Arial" w:hAnsi="Arial" w:cs="Arial"/>
          <w:color w:val="333333"/>
          <w:spacing w:val="0"/>
          <w:w w:val="100"/>
          <w:sz w:val="10"/>
          <w:szCs w:val="10"/>
        </w:rPr>
        <w:br/>
        <w:t>использующем его на ином законном основании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Должность</w:t>
      </w:r>
      <w:r w:rsidRPr="000C6316">
        <w:rPr>
          <w:rFonts w:ascii="Arial" w:hAnsi="Arial" w:cs="Arial"/>
          <w:color w:val="333333"/>
          <w:spacing w:val="0"/>
          <w:w w:val="100"/>
          <w:sz w:val="10"/>
          <w:szCs w:val="10"/>
        </w:rPr>
        <w:br/>
        <w:t>Фамилия, имя, отчество</w:t>
      </w:r>
      <w:r w:rsidRPr="000C6316">
        <w:rPr>
          <w:rFonts w:ascii="Arial" w:hAnsi="Arial" w:cs="Arial"/>
          <w:color w:val="333333"/>
          <w:spacing w:val="0"/>
          <w:w w:val="100"/>
          <w:sz w:val="10"/>
          <w:szCs w:val="10"/>
        </w:rPr>
        <w:br/>
        <w:t>Телефоны</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служебный</w:t>
      </w:r>
      <w:r w:rsidRPr="000C6316">
        <w:rPr>
          <w:rFonts w:ascii="Arial" w:hAnsi="Arial" w:cs="Arial"/>
          <w:color w:val="333333"/>
          <w:spacing w:val="0"/>
          <w:w w:val="100"/>
          <w:sz w:val="10"/>
          <w:szCs w:val="10"/>
        </w:rPr>
        <w:br/>
        <w:t>домашний</w:t>
      </w:r>
      <w:r w:rsidRPr="000C6316">
        <w:rPr>
          <w:rFonts w:ascii="Arial" w:hAnsi="Arial" w:cs="Arial"/>
          <w:color w:val="333333"/>
          <w:spacing w:val="0"/>
          <w:w w:val="100"/>
          <w:sz w:val="10"/>
          <w:szCs w:val="10"/>
        </w:rPr>
        <w:br/>
        <w:t>мобильный</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13. Лицо, ответственное за безопасность на объекте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lastRenderedPageBreak/>
        <w:br/>
        <w:t>Должность</w:t>
      </w:r>
      <w:r w:rsidRPr="000C6316">
        <w:rPr>
          <w:rFonts w:ascii="Arial" w:hAnsi="Arial" w:cs="Arial"/>
          <w:color w:val="333333"/>
          <w:spacing w:val="0"/>
          <w:w w:val="100"/>
          <w:sz w:val="10"/>
          <w:szCs w:val="10"/>
        </w:rPr>
        <w:br/>
        <w:t>Фамилия, имя, отчество</w:t>
      </w:r>
      <w:r w:rsidRPr="000C6316">
        <w:rPr>
          <w:rFonts w:ascii="Arial" w:hAnsi="Arial" w:cs="Arial"/>
          <w:color w:val="333333"/>
          <w:spacing w:val="0"/>
          <w:w w:val="100"/>
          <w:sz w:val="10"/>
          <w:szCs w:val="10"/>
        </w:rPr>
        <w:br/>
        <w:t>Телефоны</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служебный</w:t>
      </w:r>
      <w:r w:rsidRPr="000C6316">
        <w:rPr>
          <w:rFonts w:ascii="Arial" w:hAnsi="Arial" w:cs="Arial"/>
          <w:color w:val="333333"/>
          <w:spacing w:val="0"/>
          <w:w w:val="100"/>
          <w:sz w:val="10"/>
          <w:szCs w:val="10"/>
        </w:rPr>
        <w:br/>
        <w:t>домашний</w:t>
      </w:r>
      <w:r w:rsidRPr="000C6316">
        <w:rPr>
          <w:rFonts w:ascii="Arial" w:hAnsi="Arial" w:cs="Arial"/>
          <w:color w:val="333333"/>
          <w:spacing w:val="0"/>
          <w:w w:val="100"/>
          <w:sz w:val="10"/>
          <w:szCs w:val="10"/>
        </w:rPr>
        <w:br/>
        <w:t>мобильный</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14.  Перечень  должностных  лиц,  имеющих  доступ к настоящему паспорту</w:t>
      </w:r>
      <w:r w:rsidRPr="000C6316">
        <w:rPr>
          <w:rFonts w:ascii="Arial" w:hAnsi="Arial" w:cs="Arial"/>
          <w:color w:val="333333"/>
          <w:spacing w:val="0"/>
          <w:w w:val="100"/>
          <w:sz w:val="10"/>
          <w:szCs w:val="10"/>
        </w:rPr>
        <w:br/>
        <w:t>безопасности, _____________________________________________________________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III. Сведения о потенциально опасных участках и (или) критических</w:t>
      </w:r>
      <w:r w:rsidRPr="000C6316">
        <w:rPr>
          <w:rFonts w:ascii="Arial" w:hAnsi="Arial" w:cs="Arial"/>
          <w:color w:val="333333"/>
          <w:spacing w:val="0"/>
          <w:w w:val="100"/>
          <w:sz w:val="10"/>
          <w:szCs w:val="10"/>
        </w:rPr>
        <w:br/>
        <w:t>                          элементах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15. Перечень потенциально опасных участков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Наименование потенциально опасного участка</w:t>
      </w:r>
      <w:r w:rsidRPr="000C6316">
        <w:rPr>
          <w:rFonts w:ascii="Arial" w:hAnsi="Arial" w:cs="Arial"/>
          <w:color w:val="333333"/>
          <w:spacing w:val="0"/>
          <w:w w:val="100"/>
          <w:sz w:val="10"/>
          <w:szCs w:val="10"/>
        </w:rPr>
        <w:br/>
        <w:t>Конструктивные, технологические элементы</w:t>
      </w:r>
      <w:r w:rsidRPr="000C6316">
        <w:rPr>
          <w:rFonts w:ascii="Arial" w:hAnsi="Arial" w:cs="Arial"/>
          <w:color w:val="333333"/>
          <w:spacing w:val="0"/>
          <w:w w:val="100"/>
          <w:sz w:val="10"/>
          <w:szCs w:val="10"/>
        </w:rPr>
        <w:br/>
        <w:t>Характер возможной чрезвычайной ситуации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16. Перечень критических элементов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Наименование критического элемента</w:t>
      </w:r>
      <w:r w:rsidRPr="000C6316">
        <w:rPr>
          <w:rFonts w:ascii="Arial" w:hAnsi="Arial" w:cs="Arial"/>
          <w:color w:val="333333"/>
          <w:spacing w:val="0"/>
          <w:w w:val="100"/>
          <w:sz w:val="10"/>
          <w:szCs w:val="10"/>
        </w:rPr>
        <w:br/>
        <w:t>Конструктивные, технологические элементы</w:t>
      </w:r>
      <w:r w:rsidRPr="000C6316">
        <w:rPr>
          <w:rFonts w:ascii="Arial" w:hAnsi="Arial" w:cs="Arial"/>
          <w:color w:val="333333"/>
          <w:spacing w:val="0"/>
          <w:w w:val="100"/>
          <w:sz w:val="10"/>
          <w:szCs w:val="10"/>
        </w:rPr>
        <w:br/>
        <w:t>Характер возможной чрезвычайной ситуации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17. Особенности расположения объекта спорта:</w:t>
      </w:r>
      <w:r w:rsidRPr="000C6316">
        <w:rPr>
          <w:rFonts w:ascii="Arial" w:hAnsi="Arial" w:cs="Arial"/>
          <w:color w:val="333333"/>
          <w:spacing w:val="0"/>
          <w:w w:val="100"/>
          <w:sz w:val="10"/>
          <w:szCs w:val="10"/>
        </w:rPr>
        <w:br/>
        <w:t>    а) географические</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б) геологические (особенности грунтов, если есть)</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в)  гидрологические  (наличие  водоемов, нахождение в прибрежной зоне и</w:t>
      </w:r>
      <w:r w:rsidRPr="000C6316">
        <w:rPr>
          <w:rFonts w:ascii="Arial" w:hAnsi="Arial" w:cs="Arial"/>
          <w:color w:val="333333"/>
          <w:spacing w:val="0"/>
          <w:w w:val="100"/>
          <w:sz w:val="10"/>
          <w:szCs w:val="10"/>
        </w:rPr>
        <w:br/>
        <w:t>прочее, если есть)</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г) транспортные коммуникации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Вид транспорта и транспортных коммуникаций</w:t>
      </w:r>
      <w:r w:rsidRPr="000C6316">
        <w:rPr>
          <w:rFonts w:ascii="Arial" w:hAnsi="Arial" w:cs="Arial"/>
          <w:color w:val="333333"/>
          <w:spacing w:val="0"/>
          <w:w w:val="100"/>
          <w:sz w:val="10"/>
          <w:szCs w:val="10"/>
        </w:rPr>
        <w:br/>
        <w:t>Наименование</w:t>
      </w:r>
      <w:r w:rsidRPr="000C6316">
        <w:rPr>
          <w:rFonts w:ascii="Arial" w:hAnsi="Arial" w:cs="Arial"/>
          <w:color w:val="333333"/>
          <w:spacing w:val="0"/>
          <w:w w:val="100"/>
          <w:sz w:val="10"/>
          <w:szCs w:val="10"/>
        </w:rPr>
        <w:br/>
        <w:t>Расстояние до транспортных коммуникаций, метров</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18.  Наличие  вокруг  объекта  спорта  производств, населенных пунктов,</w:t>
      </w:r>
      <w:r w:rsidRPr="000C6316">
        <w:rPr>
          <w:rFonts w:ascii="Arial" w:hAnsi="Arial" w:cs="Arial"/>
          <w:color w:val="333333"/>
          <w:spacing w:val="0"/>
          <w:w w:val="100"/>
          <w:sz w:val="10"/>
          <w:szCs w:val="10"/>
        </w:rPr>
        <w:br/>
        <w:t>жилых  зданий  и  иных  объектов  массового  скопления  людей,  примыкающих</w:t>
      </w:r>
      <w:r w:rsidRPr="000C6316">
        <w:rPr>
          <w:rFonts w:ascii="Arial" w:hAnsi="Arial" w:cs="Arial"/>
          <w:color w:val="333333"/>
          <w:spacing w:val="0"/>
          <w:w w:val="100"/>
          <w:sz w:val="10"/>
          <w:szCs w:val="10"/>
        </w:rPr>
        <w:br/>
        <w:t>объекту, их размещение по отношению к объекту</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Наименование объекта</w:t>
      </w:r>
      <w:r w:rsidRPr="000C6316">
        <w:rPr>
          <w:rFonts w:ascii="Arial" w:hAnsi="Arial" w:cs="Arial"/>
          <w:color w:val="333333"/>
          <w:spacing w:val="0"/>
          <w:w w:val="100"/>
          <w:sz w:val="10"/>
          <w:szCs w:val="10"/>
        </w:rPr>
        <w:br/>
        <w:t>Характеристика (предназначение)</w:t>
      </w:r>
      <w:r w:rsidRPr="000C6316">
        <w:rPr>
          <w:rFonts w:ascii="Arial" w:hAnsi="Arial" w:cs="Arial"/>
          <w:color w:val="333333"/>
          <w:spacing w:val="0"/>
          <w:w w:val="100"/>
          <w:sz w:val="10"/>
          <w:szCs w:val="10"/>
        </w:rPr>
        <w:br/>
        <w:t>Сторона и место расположения</w:t>
      </w:r>
      <w:r w:rsidRPr="000C6316">
        <w:rPr>
          <w:rFonts w:ascii="Arial" w:hAnsi="Arial" w:cs="Arial"/>
          <w:color w:val="333333"/>
          <w:spacing w:val="0"/>
          <w:w w:val="100"/>
          <w:sz w:val="10"/>
          <w:szCs w:val="10"/>
        </w:rPr>
        <w:br/>
        <w:t>Расстояние до объекта спорта, метров</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19. Недвижимое имущество, входящее в состав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Недвижимое имущество</w:t>
      </w:r>
      <w:r w:rsidRPr="000C6316">
        <w:rPr>
          <w:rFonts w:ascii="Arial" w:hAnsi="Arial" w:cs="Arial"/>
          <w:color w:val="333333"/>
          <w:spacing w:val="0"/>
          <w:w w:val="100"/>
          <w:sz w:val="10"/>
          <w:szCs w:val="10"/>
        </w:rPr>
        <w:br/>
        <w:t>Характеристика (предназначение)</w:t>
      </w:r>
      <w:r w:rsidRPr="000C6316">
        <w:rPr>
          <w:rFonts w:ascii="Arial" w:hAnsi="Arial" w:cs="Arial"/>
          <w:color w:val="333333"/>
          <w:spacing w:val="0"/>
          <w:w w:val="100"/>
          <w:sz w:val="10"/>
          <w:szCs w:val="10"/>
        </w:rPr>
        <w:br/>
        <w:t>Место расположения</w:t>
      </w:r>
      <w:r w:rsidRPr="000C6316">
        <w:rPr>
          <w:rFonts w:ascii="Arial" w:hAnsi="Arial" w:cs="Arial"/>
          <w:color w:val="333333"/>
          <w:spacing w:val="0"/>
          <w:w w:val="100"/>
          <w:sz w:val="10"/>
          <w:szCs w:val="10"/>
        </w:rPr>
        <w:br/>
        <w:t>Описание (этажность, общая площадь)</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20. Системы электро-, газо- и энергоснабжения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Система</w:t>
      </w:r>
      <w:r w:rsidRPr="000C6316">
        <w:rPr>
          <w:rFonts w:ascii="Arial" w:hAnsi="Arial" w:cs="Arial"/>
          <w:color w:val="333333"/>
          <w:spacing w:val="0"/>
          <w:w w:val="100"/>
          <w:sz w:val="10"/>
          <w:szCs w:val="10"/>
        </w:rPr>
        <w:br/>
        <w:t>Особенности</w:t>
      </w:r>
      <w:r w:rsidRPr="000C6316">
        <w:rPr>
          <w:rFonts w:ascii="Arial" w:hAnsi="Arial" w:cs="Arial"/>
          <w:color w:val="333333"/>
          <w:spacing w:val="0"/>
          <w:w w:val="100"/>
          <w:sz w:val="10"/>
          <w:szCs w:val="10"/>
        </w:rPr>
        <w:br/>
        <w:t>Электроснабжение</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Газоснабжение</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Энергоснабжение</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21.  Сведения об опасных веществах и материалах, находящихся на объекте</w:t>
      </w:r>
      <w:r w:rsidRPr="000C6316">
        <w:rPr>
          <w:rFonts w:ascii="Arial" w:hAnsi="Arial" w:cs="Arial"/>
          <w:color w:val="333333"/>
          <w:spacing w:val="0"/>
          <w:w w:val="100"/>
          <w:sz w:val="10"/>
          <w:szCs w:val="10"/>
        </w:rPr>
        <w:br/>
        <w:t>спорта:</w:t>
      </w:r>
      <w:r w:rsidRPr="000C6316">
        <w:rPr>
          <w:rFonts w:ascii="Arial" w:hAnsi="Arial" w:cs="Arial"/>
          <w:color w:val="333333"/>
          <w:spacing w:val="0"/>
          <w:w w:val="100"/>
          <w:sz w:val="10"/>
          <w:szCs w:val="10"/>
        </w:rPr>
        <w:br/>
        <w:t>    а) пожаро- и взрывоопасные вещества и материалы</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Тип</w:t>
      </w:r>
      <w:r w:rsidRPr="000C6316">
        <w:rPr>
          <w:rFonts w:ascii="Arial" w:hAnsi="Arial" w:cs="Arial"/>
          <w:color w:val="333333"/>
          <w:spacing w:val="0"/>
          <w:w w:val="100"/>
          <w:sz w:val="10"/>
          <w:szCs w:val="10"/>
        </w:rPr>
        <w:br/>
        <w:t>Количество, кг</w:t>
      </w:r>
      <w:r w:rsidRPr="000C6316">
        <w:rPr>
          <w:rFonts w:ascii="Arial" w:hAnsi="Arial" w:cs="Arial"/>
          <w:color w:val="333333"/>
          <w:spacing w:val="0"/>
          <w:w w:val="100"/>
          <w:sz w:val="10"/>
          <w:szCs w:val="10"/>
        </w:rPr>
        <w:br/>
        <w:t>Наименование элемента объекта</w:t>
      </w:r>
      <w:r w:rsidRPr="000C6316">
        <w:rPr>
          <w:rFonts w:ascii="Arial" w:hAnsi="Arial" w:cs="Arial"/>
          <w:color w:val="333333"/>
          <w:spacing w:val="0"/>
          <w:w w:val="100"/>
          <w:sz w:val="10"/>
          <w:szCs w:val="10"/>
        </w:rPr>
        <w:br/>
        <w:t>Класс опасности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б) химически и биологически опасные вещества и материалы</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Тип</w:t>
      </w:r>
      <w:r w:rsidRPr="000C6316">
        <w:rPr>
          <w:rFonts w:ascii="Arial" w:hAnsi="Arial" w:cs="Arial"/>
          <w:color w:val="333333"/>
          <w:spacing w:val="0"/>
          <w:w w:val="100"/>
          <w:sz w:val="10"/>
          <w:szCs w:val="10"/>
        </w:rPr>
        <w:br/>
        <w:t>Количество, кг</w:t>
      </w:r>
      <w:r w:rsidRPr="000C6316">
        <w:rPr>
          <w:rFonts w:ascii="Arial" w:hAnsi="Arial" w:cs="Arial"/>
          <w:color w:val="333333"/>
          <w:spacing w:val="0"/>
          <w:w w:val="100"/>
          <w:sz w:val="10"/>
          <w:szCs w:val="10"/>
        </w:rPr>
        <w:br/>
        <w:t>Наименование элемента объекта</w:t>
      </w:r>
      <w:r w:rsidRPr="000C6316">
        <w:rPr>
          <w:rFonts w:ascii="Arial" w:hAnsi="Arial" w:cs="Arial"/>
          <w:color w:val="333333"/>
          <w:spacing w:val="0"/>
          <w:w w:val="100"/>
          <w:sz w:val="10"/>
          <w:szCs w:val="10"/>
        </w:rPr>
        <w:br/>
        <w:t>Класс опасности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lastRenderedPageBreak/>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в)  токсичные,  наркотические, психотропные вещества, сильнодействующие</w:t>
      </w:r>
      <w:r w:rsidRPr="000C6316">
        <w:rPr>
          <w:rFonts w:ascii="Arial" w:hAnsi="Arial" w:cs="Arial"/>
          <w:color w:val="333333"/>
          <w:spacing w:val="0"/>
          <w:w w:val="100"/>
          <w:sz w:val="10"/>
          <w:szCs w:val="10"/>
        </w:rPr>
        <w:br/>
        <w:t>яды и препараты</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Тип</w:t>
      </w:r>
      <w:r w:rsidRPr="000C6316">
        <w:rPr>
          <w:rFonts w:ascii="Arial" w:hAnsi="Arial" w:cs="Arial"/>
          <w:color w:val="333333"/>
          <w:spacing w:val="0"/>
          <w:w w:val="100"/>
          <w:sz w:val="10"/>
          <w:szCs w:val="10"/>
        </w:rPr>
        <w:br/>
        <w:t>Количество, кг</w:t>
      </w:r>
      <w:r w:rsidRPr="000C6316">
        <w:rPr>
          <w:rFonts w:ascii="Arial" w:hAnsi="Arial" w:cs="Arial"/>
          <w:color w:val="333333"/>
          <w:spacing w:val="0"/>
          <w:w w:val="100"/>
          <w:sz w:val="10"/>
          <w:szCs w:val="10"/>
        </w:rPr>
        <w:br/>
        <w:t>Наименование элемента объекта</w:t>
      </w:r>
      <w:r w:rsidRPr="000C6316">
        <w:rPr>
          <w:rFonts w:ascii="Arial" w:hAnsi="Arial" w:cs="Arial"/>
          <w:color w:val="333333"/>
          <w:spacing w:val="0"/>
          <w:w w:val="100"/>
          <w:sz w:val="10"/>
          <w:szCs w:val="10"/>
        </w:rPr>
        <w:br/>
        <w:t>Класс опасности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IV. Возможные последствия совершения террористического акта</w:t>
      </w:r>
      <w:r w:rsidRPr="000C6316">
        <w:rPr>
          <w:rFonts w:ascii="Arial" w:hAnsi="Arial" w:cs="Arial"/>
          <w:color w:val="333333"/>
          <w:spacing w:val="0"/>
          <w:w w:val="100"/>
          <w:sz w:val="10"/>
          <w:szCs w:val="10"/>
        </w:rPr>
        <w:br/>
        <w:t>                             на объекте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22.  Оценка  последствий  прекращения  функционирования  объекта спорта</w:t>
      </w:r>
      <w:r w:rsidRPr="000C6316">
        <w:rPr>
          <w:rFonts w:ascii="Arial" w:hAnsi="Arial" w:cs="Arial"/>
          <w:color w:val="333333"/>
          <w:spacing w:val="0"/>
          <w:w w:val="100"/>
          <w:sz w:val="10"/>
          <w:szCs w:val="10"/>
        </w:rPr>
        <w:br/>
        <w:t>(включая   отмену   проведения   запланированных   официальных   спортивных</w:t>
      </w:r>
      <w:r w:rsidRPr="000C6316">
        <w:rPr>
          <w:rFonts w:ascii="Arial" w:hAnsi="Arial" w:cs="Arial"/>
          <w:color w:val="333333"/>
          <w:spacing w:val="0"/>
          <w:w w:val="100"/>
          <w:sz w:val="10"/>
          <w:szCs w:val="10"/>
        </w:rPr>
        <w:br/>
        <w:t>соревнований) _____________________________________________________________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23.  Оценка  последствий  повреждения  элементов,  механизмов,  систем,</w:t>
      </w:r>
      <w:r w:rsidRPr="000C6316">
        <w:rPr>
          <w:rFonts w:ascii="Arial" w:hAnsi="Arial" w:cs="Arial"/>
          <w:color w:val="333333"/>
          <w:spacing w:val="0"/>
          <w:w w:val="100"/>
          <w:sz w:val="10"/>
          <w:szCs w:val="10"/>
        </w:rPr>
        <w:br/>
        <w:t>оборудования, находящихся на объекте спорта, ______________________________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24.  Количество  людей,  которые  могут  погибнуть  или  получить  вред</w:t>
      </w:r>
      <w:r w:rsidRPr="000C6316">
        <w:rPr>
          <w:rFonts w:ascii="Arial" w:hAnsi="Arial" w:cs="Arial"/>
          <w:color w:val="333333"/>
          <w:spacing w:val="0"/>
          <w:w w:val="100"/>
          <w:sz w:val="10"/>
          <w:szCs w:val="10"/>
        </w:rPr>
        <w:br/>
        <w:t>здоровью,  оцениваемое  на  основании единовременной пропускной способности</w:t>
      </w:r>
      <w:r w:rsidRPr="000C6316">
        <w:rPr>
          <w:rFonts w:ascii="Arial" w:hAnsi="Arial" w:cs="Arial"/>
          <w:color w:val="333333"/>
          <w:spacing w:val="0"/>
          <w:w w:val="100"/>
          <w:sz w:val="10"/>
          <w:szCs w:val="10"/>
        </w:rPr>
        <w:br/>
        <w:t>объекта спорта и количества зрительских мест, _____________________________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V. Силы и средства, привлекаемые для обеспечения</w:t>
      </w:r>
      <w:r w:rsidRPr="000C6316">
        <w:rPr>
          <w:rFonts w:ascii="Arial" w:hAnsi="Arial" w:cs="Arial"/>
          <w:color w:val="333333"/>
          <w:spacing w:val="0"/>
          <w:w w:val="100"/>
          <w:sz w:val="10"/>
          <w:szCs w:val="10"/>
        </w:rPr>
        <w:br/>
        <w:t>             антитеррористической защищенности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25. Штатная численность подразделения охраны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Должность</w:t>
      </w:r>
      <w:r w:rsidRPr="000C6316">
        <w:rPr>
          <w:rFonts w:ascii="Arial" w:hAnsi="Arial" w:cs="Arial"/>
          <w:color w:val="333333"/>
          <w:spacing w:val="0"/>
          <w:w w:val="100"/>
          <w:sz w:val="10"/>
          <w:szCs w:val="10"/>
        </w:rPr>
        <w:br/>
        <w:t>Численность, человек</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26.  Численность  привлеченного  подразделения охраны объекта спорта по</w:t>
      </w:r>
      <w:r w:rsidRPr="000C6316">
        <w:rPr>
          <w:rFonts w:ascii="Arial" w:hAnsi="Arial" w:cs="Arial"/>
          <w:color w:val="333333"/>
          <w:spacing w:val="0"/>
          <w:w w:val="100"/>
          <w:sz w:val="10"/>
          <w:szCs w:val="10"/>
        </w:rPr>
        <w:br/>
        <w:t>договору</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N п/п</w:t>
      </w:r>
      <w:r w:rsidRPr="000C6316">
        <w:rPr>
          <w:rFonts w:ascii="Arial" w:hAnsi="Arial" w:cs="Arial"/>
          <w:color w:val="333333"/>
          <w:spacing w:val="0"/>
          <w:w w:val="100"/>
          <w:sz w:val="10"/>
          <w:szCs w:val="10"/>
        </w:rPr>
        <w:br/>
        <w:t>Должность</w:t>
      </w:r>
      <w:r w:rsidRPr="000C6316">
        <w:rPr>
          <w:rFonts w:ascii="Arial" w:hAnsi="Arial" w:cs="Arial"/>
          <w:color w:val="333333"/>
          <w:spacing w:val="0"/>
          <w:w w:val="100"/>
          <w:sz w:val="10"/>
          <w:szCs w:val="10"/>
        </w:rPr>
        <w:br/>
        <w:t>Численность, человек</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VI. Меры по инженерно-технической, физической защите и пожарной</w:t>
      </w:r>
      <w:r w:rsidRPr="000C6316">
        <w:rPr>
          <w:rFonts w:ascii="Arial" w:hAnsi="Arial" w:cs="Arial"/>
          <w:color w:val="333333"/>
          <w:spacing w:val="0"/>
          <w:w w:val="100"/>
          <w:sz w:val="10"/>
          <w:szCs w:val="10"/>
        </w:rPr>
        <w:br/>
        <w:t>                        безопасности объекта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27. Место расположения поста (пункта) безопасности (охраны) 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28. Технические средства обеспечения безопасности</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Наименование оборудования</w:t>
      </w:r>
      <w:r w:rsidRPr="000C6316">
        <w:rPr>
          <w:rFonts w:ascii="Arial" w:hAnsi="Arial" w:cs="Arial"/>
          <w:color w:val="333333"/>
          <w:spacing w:val="0"/>
          <w:w w:val="100"/>
          <w:sz w:val="10"/>
          <w:szCs w:val="10"/>
        </w:rPr>
        <w:br/>
        <w:t>Марка, модель</w:t>
      </w:r>
      <w:r w:rsidRPr="000C6316">
        <w:rPr>
          <w:rFonts w:ascii="Arial" w:hAnsi="Arial" w:cs="Arial"/>
          <w:color w:val="333333"/>
          <w:spacing w:val="0"/>
          <w:w w:val="100"/>
          <w:sz w:val="10"/>
          <w:szCs w:val="10"/>
        </w:rPr>
        <w:br/>
        <w:t>Количество, штук</w:t>
      </w:r>
      <w:r w:rsidRPr="000C6316">
        <w:rPr>
          <w:rFonts w:ascii="Arial" w:hAnsi="Arial" w:cs="Arial"/>
          <w:color w:val="333333"/>
          <w:spacing w:val="0"/>
          <w:w w:val="100"/>
          <w:sz w:val="10"/>
          <w:szCs w:val="10"/>
        </w:rPr>
        <w:br/>
        <w:t>Место размещения</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29. Сведения о средствах пожарной безопасности ________________________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30.   Порядок   прохода,   проезда   лиц,  транспортных  средств  через</w:t>
      </w:r>
      <w:r w:rsidRPr="000C6316">
        <w:rPr>
          <w:rFonts w:ascii="Arial" w:hAnsi="Arial" w:cs="Arial"/>
          <w:color w:val="333333"/>
          <w:spacing w:val="0"/>
          <w:w w:val="100"/>
          <w:sz w:val="10"/>
          <w:szCs w:val="10"/>
        </w:rPr>
        <w:br/>
        <w:t>контрольно-пропускной  пункт  на объект спорта, и (или) критический элемент</w:t>
      </w:r>
      <w:r w:rsidRPr="000C6316">
        <w:rPr>
          <w:rFonts w:ascii="Arial" w:hAnsi="Arial" w:cs="Arial"/>
          <w:color w:val="333333"/>
          <w:spacing w:val="0"/>
          <w:w w:val="100"/>
          <w:sz w:val="10"/>
          <w:szCs w:val="10"/>
        </w:rPr>
        <w:br/>
        <w:t>объекта спорта ____________________________________________________________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t>    31.   Дополнительные  виды  связи,  применяемые  на  объекте  спорта  в</w:t>
      </w:r>
      <w:r w:rsidRPr="000C6316">
        <w:rPr>
          <w:rFonts w:ascii="Arial" w:hAnsi="Arial" w:cs="Arial"/>
          <w:color w:val="333333"/>
          <w:spacing w:val="0"/>
          <w:w w:val="100"/>
          <w:sz w:val="10"/>
          <w:szCs w:val="10"/>
        </w:rPr>
        <w:br/>
        <w:t>интересах обеспечения безопасности, _______________________________________</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VII. Выводы и рекомендации</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VIII. Дополнительная информация с учетом особенностей объекта спорта</w:t>
      </w:r>
      <w:r w:rsidRPr="000C6316">
        <w:rPr>
          <w:rFonts w:ascii="Arial" w:hAnsi="Arial" w:cs="Arial"/>
          <w:color w:val="333333"/>
          <w:spacing w:val="0"/>
          <w:w w:val="100"/>
          <w:sz w:val="10"/>
          <w:szCs w:val="10"/>
        </w:rPr>
        <w:br/>
        <w:t>___________________________________________________________________________</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Приложения: 1. План объекта спорта с   обозначением   его   критических</w:t>
      </w:r>
      <w:r w:rsidRPr="000C6316">
        <w:rPr>
          <w:rFonts w:ascii="Arial" w:hAnsi="Arial" w:cs="Arial"/>
          <w:color w:val="333333"/>
          <w:spacing w:val="0"/>
          <w:w w:val="100"/>
          <w:sz w:val="10"/>
          <w:szCs w:val="10"/>
        </w:rPr>
        <w:br/>
        <w:t>                   элементов (схемы коммуникаций,   планы   и   экспликации</w:t>
      </w:r>
      <w:r w:rsidRPr="000C6316">
        <w:rPr>
          <w:rFonts w:ascii="Arial" w:hAnsi="Arial" w:cs="Arial"/>
          <w:color w:val="333333"/>
          <w:spacing w:val="0"/>
          <w:w w:val="100"/>
          <w:sz w:val="10"/>
          <w:szCs w:val="10"/>
        </w:rPr>
        <w:br/>
        <w:t>                   отдельных  зданий  и сооружений или их частей).</w:t>
      </w:r>
      <w:r w:rsidRPr="000C6316">
        <w:rPr>
          <w:rFonts w:ascii="Arial" w:hAnsi="Arial" w:cs="Arial"/>
          <w:color w:val="333333"/>
          <w:spacing w:val="0"/>
          <w:w w:val="100"/>
          <w:sz w:val="10"/>
          <w:szCs w:val="10"/>
        </w:rPr>
        <w:br/>
        <w:t>                2. Схема организации  охраны  объекта  спорта  с  указанием</w:t>
      </w:r>
      <w:r w:rsidRPr="000C6316">
        <w:rPr>
          <w:rFonts w:ascii="Arial" w:hAnsi="Arial" w:cs="Arial"/>
          <w:color w:val="333333"/>
          <w:spacing w:val="0"/>
          <w:w w:val="100"/>
          <w:sz w:val="10"/>
          <w:szCs w:val="10"/>
        </w:rPr>
        <w:br/>
        <w:t>                   контрольно-пропускных    пунктов,    постов    (пунктов)</w:t>
      </w:r>
      <w:r w:rsidRPr="000C6316">
        <w:rPr>
          <w:rFonts w:ascii="Arial" w:hAnsi="Arial" w:cs="Arial"/>
          <w:color w:val="333333"/>
          <w:spacing w:val="0"/>
          <w:w w:val="100"/>
          <w:sz w:val="10"/>
          <w:szCs w:val="10"/>
        </w:rPr>
        <w:br/>
        <w:t>                   безопасности    (охраны),      маршрутов    и     режима</w:t>
      </w:r>
      <w:r w:rsidRPr="000C6316">
        <w:rPr>
          <w:rFonts w:ascii="Arial" w:hAnsi="Arial" w:cs="Arial"/>
          <w:color w:val="333333"/>
          <w:spacing w:val="0"/>
          <w:w w:val="100"/>
          <w:sz w:val="10"/>
          <w:szCs w:val="10"/>
        </w:rPr>
        <w:br/>
        <w:t>                   патрулирования, мест расположения  инженерно-технических</w:t>
      </w:r>
      <w:r w:rsidRPr="000C6316">
        <w:rPr>
          <w:rFonts w:ascii="Arial" w:hAnsi="Arial" w:cs="Arial"/>
          <w:color w:val="333333"/>
          <w:spacing w:val="0"/>
          <w:w w:val="100"/>
          <w:sz w:val="10"/>
          <w:szCs w:val="10"/>
        </w:rPr>
        <w:br/>
        <w:t>                   средств  охраны и  средств  пожарной  безопасности,  зон</w:t>
      </w:r>
      <w:r w:rsidRPr="000C6316">
        <w:rPr>
          <w:rFonts w:ascii="Arial" w:hAnsi="Arial" w:cs="Arial"/>
          <w:color w:val="333333"/>
          <w:spacing w:val="0"/>
          <w:w w:val="100"/>
          <w:sz w:val="10"/>
          <w:szCs w:val="10"/>
        </w:rPr>
        <w:br/>
        <w:t>                   свободного доступа.</w:t>
      </w:r>
      <w:r w:rsidRPr="000C6316">
        <w:rPr>
          <w:rFonts w:ascii="Arial" w:hAnsi="Arial" w:cs="Arial"/>
          <w:color w:val="333333"/>
          <w:spacing w:val="0"/>
          <w:w w:val="100"/>
          <w:sz w:val="10"/>
          <w:szCs w:val="10"/>
        </w:rPr>
        <w:br/>
        <w:t>                3. График проведения на объекте спорта учений и тренировок,</w:t>
      </w:r>
      <w:r w:rsidRPr="000C6316">
        <w:rPr>
          <w:rFonts w:ascii="Arial" w:hAnsi="Arial" w:cs="Arial"/>
          <w:color w:val="333333"/>
          <w:spacing w:val="0"/>
          <w:w w:val="100"/>
          <w:sz w:val="10"/>
          <w:szCs w:val="10"/>
        </w:rPr>
        <w:br/>
        <w:t>                   в том числе   с   привлечением   подразделений   органов</w:t>
      </w:r>
      <w:r w:rsidRPr="000C6316">
        <w:rPr>
          <w:rFonts w:ascii="Arial" w:hAnsi="Arial" w:cs="Arial"/>
          <w:color w:val="333333"/>
          <w:spacing w:val="0"/>
          <w:w w:val="100"/>
          <w:sz w:val="10"/>
          <w:szCs w:val="10"/>
        </w:rPr>
        <w:br/>
        <w:t>                   федеральной службы безопасности и органов внутренних дел</w:t>
      </w:r>
      <w:r w:rsidRPr="000C6316">
        <w:rPr>
          <w:rFonts w:ascii="Arial" w:hAnsi="Arial" w:cs="Arial"/>
          <w:color w:val="333333"/>
          <w:spacing w:val="0"/>
          <w:w w:val="100"/>
          <w:sz w:val="10"/>
          <w:szCs w:val="10"/>
        </w:rPr>
        <w:br/>
        <w:t>                   Российской Федерации (по согласованию), и основания  для</w:t>
      </w:r>
      <w:r w:rsidRPr="000C6316">
        <w:rPr>
          <w:rFonts w:ascii="Arial" w:hAnsi="Arial" w:cs="Arial"/>
          <w:color w:val="333333"/>
          <w:spacing w:val="0"/>
          <w:w w:val="100"/>
          <w:sz w:val="10"/>
          <w:szCs w:val="10"/>
        </w:rPr>
        <w:br/>
        <w:t>                   их проведения.</w:t>
      </w:r>
      <w:r w:rsidRPr="000C6316">
        <w:rPr>
          <w:rFonts w:ascii="Arial" w:hAnsi="Arial" w:cs="Arial"/>
          <w:color w:val="333333"/>
          <w:spacing w:val="0"/>
          <w:w w:val="100"/>
          <w:sz w:val="10"/>
          <w:szCs w:val="10"/>
        </w:rPr>
        <w:br/>
        <w:t>                4. Схема связи на объекте спорта.</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Члены комиссии:    _______________________    _____________________________</w:t>
      </w:r>
      <w:r w:rsidRPr="000C6316">
        <w:rPr>
          <w:rFonts w:ascii="Arial" w:hAnsi="Arial" w:cs="Arial"/>
          <w:color w:val="333333"/>
          <w:spacing w:val="0"/>
          <w:w w:val="100"/>
          <w:sz w:val="10"/>
          <w:szCs w:val="10"/>
        </w:rPr>
        <w:br/>
        <w:t>                         (подпись)                         (ф.и.о.)</w:t>
      </w:r>
      <w:r w:rsidRPr="000C6316">
        <w:rPr>
          <w:rFonts w:ascii="Arial" w:hAnsi="Arial" w:cs="Arial"/>
          <w:color w:val="333333"/>
          <w:spacing w:val="0"/>
          <w:w w:val="100"/>
          <w:sz w:val="10"/>
          <w:szCs w:val="10"/>
        </w:rPr>
        <w:br/>
        <w:t>                   _______________________    _____________________________</w:t>
      </w:r>
      <w:r w:rsidRPr="000C6316">
        <w:rPr>
          <w:rFonts w:ascii="Arial" w:hAnsi="Arial" w:cs="Arial"/>
          <w:color w:val="333333"/>
          <w:spacing w:val="0"/>
          <w:w w:val="100"/>
          <w:sz w:val="10"/>
          <w:szCs w:val="10"/>
        </w:rPr>
        <w:br/>
        <w:t>                         (подпись)                         (ф.и.о.)</w:t>
      </w:r>
      <w:r w:rsidRPr="000C6316">
        <w:rPr>
          <w:rFonts w:ascii="Arial" w:hAnsi="Arial" w:cs="Arial"/>
          <w:color w:val="333333"/>
          <w:spacing w:val="0"/>
          <w:w w:val="100"/>
          <w:sz w:val="10"/>
          <w:szCs w:val="10"/>
        </w:rPr>
        <w:br/>
        <w:t>                   _______________________    _____________________________</w:t>
      </w:r>
      <w:r w:rsidRPr="000C6316">
        <w:rPr>
          <w:rFonts w:ascii="Arial" w:hAnsi="Arial" w:cs="Arial"/>
          <w:color w:val="333333"/>
          <w:spacing w:val="0"/>
          <w:w w:val="100"/>
          <w:sz w:val="10"/>
          <w:szCs w:val="10"/>
        </w:rPr>
        <w:br/>
        <w:t>                         (подпись)                         (ф.и.о.)</w:t>
      </w:r>
      <w:r w:rsidRPr="000C6316">
        <w:rPr>
          <w:rFonts w:ascii="Arial" w:hAnsi="Arial" w:cs="Arial"/>
          <w:color w:val="333333"/>
          <w:spacing w:val="0"/>
          <w:w w:val="100"/>
          <w:sz w:val="10"/>
          <w:szCs w:val="10"/>
        </w:rPr>
        <w:br/>
      </w:r>
      <w:r w:rsidRPr="000C6316">
        <w:rPr>
          <w:rFonts w:ascii="Arial" w:hAnsi="Arial" w:cs="Arial"/>
          <w:color w:val="333333"/>
          <w:spacing w:val="0"/>
          <w:w w:val="100"/>
          <w:sz w:val="10"/>
          <w:szCs w:val="10"/>
        </w:rPr>
        <w:br/>
        <w:t>    Составлен      "__" ____________ 20__ г.</w:t>
      </w:r>
      <w:r w:rsidRPr="000C6316">
        <w:rPr>
          <w:rFonts w:ascii="Arial" w:hAnsi="Arial" w:cs="Arial"/>
          <w:color w:val="333333"/>
          <w:spacing w:val="0"/>
          <w:w w:val="100"/>
          <w:sz w:val="10"/>
          <w:szCs w:val="10"/>
        </w:rPr>
        <w:br/>
        <w:t>    Актуализирован "__" ____________ 20__ г.</w:t>
      </w:r>
      <w:r w:rsidRPr="000C6316">
        <w:rPr>
          <w:rFonts w:ascii="Arial" w:hAnsi="Arial" w:cs="Arial"/>
          <w:color w:val="333333"/>
          <w:spacing w:val="0"/>
          <w:w w:val="100"/>
          <w:sz w:val="10"/>
          <w:szCs w:val="10"/>
        </w:rPr>
        <w:br/>
        <w:t>    Причина актуализации __________________________________________________</w:t>
      </w:r>
      <w:r w:rsidRPr="000C6316">
        <w:rPr>
          <w:rFonts w:ascii="Arial" w:hAnsi="Arial" w:cs="Arial"/>
          <w:color w:val="333333"/>
          <w:spacing w:val="0"/>
          <w:w w:val="100"/>
          <w:sz w:val="10"/>
          <w:szCs w:val="10"/>
        </w:rPr>
        <w:br/>
      </w:r>
    </w:p>
    <w:p w:rsidR="000013AD" w:rsidRDefault="000013AD"/>
    <w:sectPr w:rsidR="000013AD" w:rsidSect="000013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oNotDisplayPageBoundaries/>
  <w:defaultTabStop w:val="708"/>
  <w:characterSpacingControl w:val="doNotCompress"/>
  <w:compat/>
  <w:rsids>
    <w:rsidRoot w:val="000C6316"/>
    <w:rsid w:val="000013AD"/>
    <w:rsid w:val="000C6316"/>
    <w:rsid w:val="00704677"/>
    <w:rsid w:val="00992386"/>
    <w:rsid w:val="009F5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386"/>
    <w:pPr>
      <w:widowControl w:val="0"/>
      <w:shd w:val="clear" w:color="auto" w:fill="FFFFFF"/>
      <w:tabs>
        <w:tab w:val="left" w:pos="1488"/>
      </w:tabs>
      <w:autoSpaceDE w:val="0"/>
      <w:autoSpaceDN w:val="0"/>
      <w:adjustRightInd w:val="0"/>
      <w:spacing w:line="298" w:lineRule="exact"/>
    </w:pPr>
    <w:rPr>
      <w:spacing w:val="-15"/>
      <w:w w:val="82"/>
      <w:sz w:val="28"/>
      <w:szCs w:val="28"/>
    </w:rPr>
  </w:style>
  <w:style w:type="paragraph" w:styleId="1">
    <w:name w:val="heading 1"/>
    <w:basedOn w:val="a"/>
    <w:next w:val="a"/>
    <w:link w:val="10"/>
    <w:qFormat/>
    <w:rsid w:val="00992386"/>
    <w:pPr>
      <w:keepNext/>
      <w:outlineLvl w:val="0"/>
    </w:pPr>
    <w:rPr>
      <w:rFonts w:ascii="Arial" w:hAnsi="Arial"/>
      <w:vanish/>
      <w:lang w:val="en-US"/>
    </w:rPr>
  </w:style>
  <w:style w:type="paragraph" w:styleId="2">
    <w:name w:val="heading 2"/>
    <w:basedOn w:val="a"/>
    <w:next w:val="a"/>
    <w:link w:val="20"/>
    <w:qFormat/>
    <w:rsid w:val="00992386"/>
    <w:pPr>
      <w:keepNext/>
      <w:spacing w:before="120"/>
      <w:ind w:right="-68"/>
      <w:jc w:val="center"/>
      <w:outlineLvl w:val="1"/>
    </w:pPr>
    <w:rPr>
      <w:b/>
      <w:lang w:val="en-US"/>
    </w:rPr>
  </w:style>
  <w:style w:type="paragraph" w:styleId="3">
    <w:name w:val="heading 3"/>
    <w:basedOn w:val="a"/>
    <w:next w:val="a"/>
    <w:link w:val="30"/>
    <w:uiPriority w:val="9"/>
    <w:qFormat/>
    <w:rsid w:val="00992386"/>
    <w:pPr>
      <w:keepNext/>
      <w:spacing w:before="120"/>
      <w:ind w:right="-68"/>
      <w:jc w:val="center"/>
      <w:outlineLvl w:val="2"/>
    </w:pPr>
    <w:rPr>
      <w:b/>
      <w:vanish/>
      <w:lang w:val="en-US"/>
    </w:rPr>
  </w:style>
  <w:style w:type="paragraph" w:styleId="4">
    <w:name w:val="heading 4"/>
    <w:basedOn w:val="a"/>
    <w:next w:val="a"/>
    <w:link w:val="40"/>
    <w:qFormat/>
    <w:rsid w:val="00992386"/>
    <w:pPr>
      <w:keepNext/>
      <w:jc w:val="center"/>
      <w:outlineLvl w:val="3"/>
    </w:pPr>
    <w:rPr>
      <w:b/>
      <w:vanish/>
      <w:lang w:val="en-US"/>
    </w:rPr>
  </w:style>
  <w:style w:type="paragraph" w:styleId="5">
    <w:name w:val="heading 5"/>
    <w:basedOn w:val="a"/>
    <w:next w:val="a"/>
    <w:link w:val="50"/>
    <w:qFormat/>
    <w:rsid w:val="00992386"/>
    <w:pPr>
      <w:keepNext/>
      <w:jc w:val="center"/>
      <w:outlineLvl w:val="4"/>
    </w:pPr>
    <w:rPr>
      <w:vanish/>
      <w:lang w:val="en-US"/>
    </w:rPr>
  </w:style>
  <w:style w:type="paragraph" w:styleId="6">
    <w:name w:val="heading 6"/>
    <w:basedOn w:val="a"/>
    <w:next w:val="a"/>
    <w:link w:val="60"/>
    <w:qFormat/>
    <w:rsid w:val="00992386"/>
    <w:pPr>
      <w:keepNext/>
      <w:jc w:val="center"/>
      <w:outlineLvl w:val="5"/>
    </w:pPr>
    <w:rPr>
      <w:vanis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386"/>
    <w:rPr>
      <w:rFonts w:ascii="Arial" w:hAnsi="Arial"/>
      <w:vanish/>
      <w:spacing w:val="-15"/>
      <w:w w:val="82"/>
      <w:sz w:val="28"/>
      <w:szCs w:val="28"/>
      <w:shd w:val="clear" w:color="auto" w:fill="FFFFFF"/>
      <w:lang w:val="en-US"/>
    </w:rPr>
  </w:style>
  <w:style w:type="character" w:customStyle="1" w:styleId="20">
    <w:name w:val="Заголовок 2 Знак"/>
    <w:basedOn w:val="a0"/>
    <w:link w:val="2"/>
    <w:rsid w:val="00992386"/>
    <w:rPr>
      <w:b/>
      <w:spacing w:val="-15"/>
      <w:w w:val="82"/>
      <w:sz w:val="28"/>
      <w:szCs w:val="28"/>
      <w:shd w:val="clear" w:color="auto" w:fill="FFFFFF"/>
      <w:lang w:val="en-US"/>
    </w:rPr>
  </w:style>
  <w:style w:type="character" w:customStyle="1" w:styleId="30">
    <w:name w:val="Заголовок 3 Знак"/>
    <w:basedOn w:val="a0"/>
    <w:link w:val="3"/>
    <w:uiPriority w:val="9"/>
    <w:rsid w:val="00992386"/>
    <w:rPr>
      <w:b/>
      <w:vanish/>
      <w:spacing w:val="-15"/>
      <w:w w:val="82"/>
      <w:sz w:val="28"/>
      <w:szCs w:val="28"/>
      <w:shd w:val="clear" w:color="auto" w:fill="FFFFFF"/>
      <w:lang w:val="en-US"/>
    </w:rPr>
  </w:style>
  <w:style w:type="character" w:customStyle="1" w:styleId="40">
    <w:name w:val="Заголовок 4 Знак"/>
    <w:basedOn w:val="a0"/>
    <w:link w:val="4"/>
    <w:rsid w:val="00992386"/>
    <w:rPr>
      <w:b/>
      <w:vanish/>
      <w:spacing w:val="-15"/>
      <w:w w:val="82"/>
      <w:sz w:val="28"/>
      <w:szCs w:val="28"/>
      <w:shd w:val="clear" w:color="auto" w:fill="FFFFFF"/>
      <w:lang w:val="en-US"/>
    </w:rPr>
  </w:style>
  <w:style w:type="character" w:customStyle="1" w:styleId="50">
    <w:name w:val="Заголовок 5 Знак"/>
    <w:basedOn w:val="a0"/>
    <w:link w:val="5"/>
    <w:rsid w:val="00992386"/>
    <w:rPr>
      <w:vanish/>
      <w:spacing w:val="-15"/>
      <w:w w:val="82"/>
      <w:sz w:val="28"/>
      <w:szCs w:val="28"/>
      <w:shd w:val="clear" w:color="auto" w:fill="FFFFFF"/>
      <w:lang w:val="en-US"/>
    </w:rPr>
  </w:style>
  <w:style w:type="character" w:customStyle="1" w:styleId="60">
    <w:name w:val="Заголовок 6 Знак"/>
    <w:basedOn w:val="a0"/>
    <w:link w:val="6"/>
    <w:rsid w:val="00992386"/>
    <w:rPr>
      <w:vanish/>
      <w:spacing w:val="-15"/>
      <w:w w:val="82"/>
      <w:sz w:val="28"/>
      <w:szCs w:val="28"/>
      <w:shd w:val="clear" w:color="auto" w:fill="FFFFFF"/>
    </w:rPr>
  </w:style>
  <w:style w:type="paragraph" w:styleId="a3">
    <w:name w:val="List Paragraph"/>
    <w:basedOn w:val="a"/>
    <w:uiPriority w:val="34"/>
    <w:qFormat/>
    <w:rsid w:val="00992386"/>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469200928">
      <w:bodyDiv w:val="1"/>
      <w:marLeft w:val="0"/>
      <w:marRight w:val="0"/>
      <w:marTop w:val="0"/>
      <w:marBottom w:val="0"/>
      <w:divBdr>
        <w:top w:val="none" w:sz="0" w:space="0" w:color="auto"/>
        <w:left w:val="none" w:sz="0" w:space="0" w:color="auto"/>
        <w:bottom w:val="none" w:sz="0" w:space="0" w:color="auto"/>
        <w:right w:val="none" w:sz="0" w:space="0" w:color="auto"/>
      </w:divBdr>
      <w:divsChild>
        <w:div w:id="793866130">
          <w:marLeft w:val="0"/>
          <w:marRight w:val="0"/>
          <w:marTop w:val="100"/>
          <w:marBottom w:val="100"/>
          <w:divBdr>
            <w:top w:val="none" w:sz="0" w:space="0" w:color="auto"/>
            <w:left w:val="none" w:sz="0" w:space="0" w:color="auto"/>
            <w:bottom w:val="none" w:sz="0" w:space="0" w:color="auto"/>
            <w:right w:val="none" w:sz="0" w:space="0" w:color="auto"/>
          </w:divBdr>
          <w:divsChild>
            <w:div w:id="748772193">
              <w:marLeft w:val="0"/>
              <w:marRight w:val="0"/>
              <w:marTop w:val="0"/>
              <w:marBottom w:val="0"/>
              <w:divBdr>
                <w:top w:val="none" w:sz="0" w:space="0" w:color="auto"/>
                <w:left w:val="none" w:sz="0" w:space="0" w:color="auto"/>
                <w:bottom w:val="none" w:sz="0" w:space="0" w:color="auto"/>
                <w:right w:val="none" w:sz="0" w:space="0" w:color="auto"/>
              </w:divBdr>
              <w:divsChild>
                <w:div w:id="1789162265">
                  <w:marLeft w:val="0"/>
                  <w:marRight w:val="0"/>
                  <w:marTop w:val="0"/>
                  <w:marBottom w:val="0"/>
                  <w:divBdr>
                    <w:top w:val="none" w:sz="0" w:space="0" w:color="auto"/>
                    <w:left w:val="none" w:sz="0" w:space="0" w:color="auto"/>
                    <w:bottom w:val="none" w:sz="0" w:space="0" w:color="auto"/>
                    <w:right w:val="none" w:sz="0" w:space="0" w:color="auto"/>
                  </w:divBdr>
                  <w:divsChild>
                    <w:div w:id="585460416">
                      <w:marLeft w:val="1800"/>
                      <w:marRight w:val="0"/>
                      <w:marTop w:val="0"/>
                      <w:marBottom w:val="400"/>
                      <w:divBdr>
                        <w:top w:val="none" w:sz="0" w:space="0" w:color="auto"/>
                        <w:left w:val="none" w:sz="0" w:space="0" w:color="auto"/>
                        <w:bottom w:val="none" w:sz="0" w:space="0" w:color="auto"/>
                        <w:right w:val="none" w:sz="0" w:space="0" w:color="auto"/>
                      </w:divBdr>
                      <w:divsChild>
                        <w:div w:id="1899514903">
                          <w:marLeft w:val="0"/>
                          <w:marRight w:val="0"/>
                          <w:marTop w:val="0"/>
                          <w:marBottom w:val="0"/>
                          <w:divBdr>
                            <w:top w:val="none" w:sz="0" w:space="0" w:color="auto"/>
                            <w:left w:val="none" w:sz="0" w:space="0" w:color="auto"/>
                            <w:bottom w:val="none" w:sz="0" w:space="0" w:color="auto"/>
                            <w:right w:val="none" w:sz="0" w:space="0" w:color="auto"/>
                          </w:divBdr>
                          <w:divsChild>
                            <w:div w:id="2105761448">
                              <w:marLeft w:val="0"/>
                              <w:marRight w:val="0"/>
                              <w:marTop w:val="0"/>
                              <w:marBottom w:val="0"/>
                              <w:divBdr>
                                <w:top w:val="none" w:sz="0" w:space="0" w:color="auto"/>
                                <w:left w:val="none" w:sz="0" w:space="0" w:color="auto"/>
                                <w:bottom w:val="none" w:sz="0" w:space="0" w:color="auto"/>
                                <w:right w:val="none" w:sz="0" w:space="0" w:color="auto"/>
                              </w:divBdr>
                            </w:div>
                            <w:div w:id="167987908">
                              <w:marLeft w:val="0"/>
                              <w:marRight w:val="0"/>
                              <w:marTop w:val="0"/>
                              <w:marBottom w:val="0"/>
                              <w:divBdr>
                                <w:top w:val="none" w:sz="0" w:space="0" w:color="auto"/>
                                <w:left w:val="none" w:sz="0" w:space="0" w:color="auto"/>
                                <w:bottom w:val="none" w:sz="0" w:space="0" w:color="auto"/>
                                <w:right w:val="none" w:sz="0" w:space="0" w:color="auto"/>
                              </w:divBdr>
                              <w:divsChild>
                                <w:div w:id="1685278325">
                                  <w:marLeft w:val="0"/>
                                  <w:marRight w:val="0"/>
                                  <w:marTop w:val="0"/>
                                  <w:marBottom w:val="0"/>
                                  <w:divBdr>
                                    <w:top w:val="none" w:sz="0" w:space="0" w:color="auto"/>
                                    <w:left w:val="none" w:sz="0" w:space="0" w:color="auto"/>
                                    <w:bottom w:val="none" w:sz="0" w:space="0" w:color="auto"/>
                                    <w:right w:val="none" w:sz="0" w:space="0" w:color="auto"/>
                                  </w:divBdr>
                                  <w:divsChild>
                                    <w:div w:id="1066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4693</Words>
  <Characters>26755</Characters>
  <Application>Microsoft Office Word</Application>
  <DocSecurity>0</DocSecurity>
  <Lines>222</Lines>
  <Paragraphs>62</Paragraphs>
  <ScaleCrop>false</ScaleCrop>
  <Company/>
  <LinksUpToDate>false</LinksUpToDate>
  <CharactersWithSpaces>31386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Chetina</dc:creator>
  <cp:lastModifiedBy>Chetina</cp:lastModifiedBy>
  <cp:revision>1</cp:revision>
  <dcterms:created xsi:type="dcterms:W3CDTF">2019-04-12T11:02:00Z</dcterms:created>
  <dcterms:modified xsi:type="dcterms:W3CDTF">2019-04-12T11:02:00Z</dcterms:modified>
</cp:coreProperties>
</file>