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DF" w:rsidRPr="004A73DF" w:rsidRDefault="004A73DF" w:rsidP="004A73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A73D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Муниципальное бюджетное учреждение дополнительного образования «Детская музыкальная школа № </w:t>
      </w:r>
      <w:r w:rsidR="002B03C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2</w:t>
      </w:r>
      <w:r w:rsidRPr="004A73D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»</w:t>
      </w:r>
    </w:p>
    <w:p w:rsidR="004A73DF" w:rsidRPr="004A73DF" w:rsidRDefault="004A73DF" w:rsidP="004A73DF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A73D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муниципального образования город-курорт Анапа</w:t>
      </w:r>
    </w:p>
    <w:tbl>
      <w:tblPr>
        <w:tblpPr w:leftFromText="180" w:rightFromText="180" w:vertAnchor="text" w:horzAnchor="margin" w:tblpY="203"/>
        <w:tblW w:w="0" w:type="auto"/>
        <w:tblLook w:val="0000" w:firstRow="0" w:lastRow="0" w:firstColumn="0" w:lastColumn="0" w:noHBand="0" w:noVBand="0"/>
      </w:tblPr>
      <w:tblGrid>
        <w:gridCol w:w="4703"/>
        <w:gridCol w:w="5037"/>
      </w:tblGrid>
      <w:tr w:rsidR="004A73DF" w:rsidRPr="004A73DF" w:rsidTr="00ED2C87">
        <w:tc>
          <w:tcPr>
            <w:tcW w:w="4703" w:type="dxa"/>
          </w:tcPr>
          <w:p w:rsidR="004A73DF" w:rsidRPr="004A73DF" w:rsidRDefault="004A73DF" w:rsidP="004A73DF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ПРИНЯТО:</w:t>
            </w:r>
          </w:p>
          <w:p w:rsidR="004A73DF" w:rsidRPr="004A73DF" w:rsidRDefault="004A73DF" w:rsidP="004A73DF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Общим собранием работников</w:t>
            </w:r>
          </w:p>
          <w:p w:rsidR="004A73DF" w:rsidRPr="004A73DF" w:rsidRDefault="004A73DF" w:rsidP="004A73DF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МБУДО ДМШ № </w:t>
            </w:r>
            <w:r w:rsidR="00725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A7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A73DF" w:rsidRPr="004A73DF" w:rsidRDefault="00725D27" w:rsidP="004A73DF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№   3</w:t>
            </w:r>
          </w:p>
          <w:p w:rsidR="004A73DF" w:rsidRPr="004A73DF" w:rsidRDefault="004A73DF" w:rsidP="004A73DF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</w:t>
            </w:r>
            <w:r w:rsidR="00725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Pr="004A7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725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июня </w:t>
            </w:r>
            <w:r w:rsidRPr="004A7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725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Pr="004A7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4A73DF" w:rsidRPr="004A73DF" w:rsidRDefault="004A73DF" w:rsidP="004A73DF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A73DF" w:rsidRPr="004A73DF" w:rsidRDefault="004A73DF" w:rsidP="004A73DF">
            <w:pPr>
              <w:shd w:val="clear" w:color="auto" w:fill="FFFFFF"/>
              <w:spacing w:after="0" w:line="300" w:lineRule="atLeast"/>
              <w:ind w:right="-1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7" w:type="dxa"/>
          </w:tcPr>
          <w:p w:rsidR="004A73DF" w:rsidRPr="004A73DF" w:rsidRDefault="004A73DF" w:rsidP="004A73D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3DF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4A73DF" w:rsidRPr="004A73DF" w:rsidRDefault="004A73DF" w:rsidP="004A73D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МБУДО ДМШ № </w:t>
            </w:r>
            <w:r w:rsidR="00725D2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4A73DF" w:rsidRPr="004A73DF" w:rsidRDefault="004A73DF" w:rsidP="004A7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73DF" w:rsidRPr="004A73DF" w:rsidRDefault="004A73DF" w:rsidP="004A73DF">
            <w:pPr>
              <w:spacing w:after="24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    </w:t>
            </w:r>
            <w:r w:rsidR="002B03C7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4A73D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B03C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A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2B03C7">
              <w:rPr>
                <w:rFonts w:ascii="Times New Roman" w:eastAsia="Times New Roman" w:hAnsi="Times New Roman" w:cs="Times New Roman"/>
                <w:sz w:val="28"/>
                <w:szCs w:val="28"/>
              </w:rPr>
              <w:t>Мурзина</w:t>
            </w:r>
          </w:p>
          <w:p w:rsidR="004A73DF" w:rsidRPr="004A73DF" w:rsidRDefault="004A73DF" w:rsidP="004A7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25D27" w:rsidRPr="00725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«16» июня  2016 г.</w:t>
            </w:r>
          </w:p>
          <w:p w:rsidR="004A73DF" w:rsidRPr="004A73DF" w:rsidRDefault="004A73DF" w:rsidP="004A7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73DF" w:rsidRPr="004A73DF" w:rsidRDefault="004A73DF" w:rsidP="002B0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73DF" w:rsidRPr="004A73DF" w:rsidRDefault="004A73DF" w:rsidP="004A73DF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4A73D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Правила </w:t>
      </w:r>
    </w:p>
    <w:p w:rsidR="004A73DF" w:rsidRPr="004A73DF" w:rsidRDefault="004A73DF" w:rsidP="004A73DF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4A73D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обмена деловыми подарками и знаками делового гостеприимства в муниципальном бюджетном учреждении дополнительного образования «Детская музыкальная школа № </w:t>
      </w:r>
      <w:r w:rsidR="002B03C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</w:t>
      </w:r>
      <w:r w:rsidRPr="004A73D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» </w:t>
      </w:r>
    </w:p>
    <w:p w:rsidR="004A73DF" w:rsidRPr="004A73DF" w:rsidRDefault="004A73DF" w:rsidP="004A73DF">
      <w:pPr>
        <w:widowControl w:val="0"/>
        <w:autoSpaceDE w:val="0"/>
        <w:autoSpaceDN w:val="0"/>
        <w:adjustRightInd w:val="0"/>
        <w:spacing w:after="108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4A73D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муниципального образования город-курорт Анапа</w:t>
      </w:r>
    </w:p>
    <w:p w:rsidR="004A73DF" w:rsidRPr="004A73DF" w:rsidRDefault="004A73DF" w:rsidP="004A73DF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="Times New Roman" w:hAnsi="Arial" w:cs="Arial"/>
          <w:color w:val="353842"/>
          <w:sz w:val="24"/>
          <w:szCs w:val="24"/>
          <w:shd w:val="clear" w:color="auto" w:fill="F0F0F0"/>
          <w:lang w:eastAsia="ru-RU"/>
        </w:rPr>
      </w:pPr>
    </w:p>
    <w:p w:rsidR="004A73DF" w:rsidRPr="004A73DF" w:rsidRDefault="004A73DF" w:rsidP="004A73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6303A"/>
          <w:sz w:val="28"/>
          <w:szCs w:val="28"/>
          <w:shd w:val="clear" w:color="auto" w:fill="FFFFFF"/>
          <w:lang w:eastAsia="ru-RU"/>
        </w:rPr>
      </w:pPr>
      <w:r w:rsidRPr="004A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A73D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A73DF">
        <w:rPr>
          <w:rFonts w:ascii="Times New Roman" w:eastAsia="Times New Roman" w:hAnsi="Times New Roman" w:cs="Times New Roman"/>
          <w:color w:val="16303A"/>
          <w:sz w:val="28"/>
          <w:szCs w:val="28"/>
          <w:shd w:val="clear" w:color="auto" w:fill="FFFFFF"/>
          <w:lang w:eastAsia="ru-RU"/>
        </w:rPr>
        <w:t>равила обмена деловыми подарками и знаками делового гостеприимства в м</w:t>
      </w:r>
      <w:r w:rsidRPr="004A7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униципальном бюджетном образовательном учреждении дополнительного образования «Детская музыкальная школа № </w:t>
      </w:r>
      <w:r w:rsidR="002B0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4A7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муниципального образования город – курорт Анапа </w:t>
      </w:r>
      <w:r w:rsidRPr="004A73DF">
        <w:rPr>
          <w:rFonts w:ascii="Times New Roman" w:eastAsia="Times New Roman" w:hAnsi="Times New Roman" w:cs="Times New Roman"/>
          <w:color w:val="16303A"/>
          <w:sz w:val="28"/>
          <w:szCs w:val="28"/>
          <w:shd w:val="clear" w:color="auto" w:fill="FFFFFF"/>
          <w:lang w:eastAsia="ru-RU"/>
        </w:rPr>
        <w:t xml:space="preserve">(далее – Правила) разработаны в соответствии с Федеральным законом от 25.12.2008 г.№ 273-ФЗ «О противодействии коррупции», иными нормативными правовыми актами Российской Федерации, Кодексом этики и служебного поведения работников МБУДО ДМШ № </w:t>
      </w:r>
      <w:r w:rsidR="002B03C7">
        <w:rPr>
          <w:rFonts w:ascii="Times New Roman" w:eastAsia="Times New Roman" w:hAnsi="Times New Roman" w:cs="Times New Roman"/>
          <w:color w:val="16303A"/>
          <w:sz w:val="28"/>
          <w:szCs w:val="28"/>
          <w:shd w:val="clear" w:color="auto" w:fill="FFFFFF"/>
          <w:lang w:eastAsia="ru-RU"/>
        </w:rPr>
        <w:t>2</w:t>
      </w:r>
      <w:r w:rsidRPr="004A73DF">
        <w:rPr>
          <w:rFonts w:ascii="Times New Roman" w:eastAsia="Times New Roman" w:hAnsi="Times New Roman" w:cs="Times New Roman"/>
          <w:color w:val="16303A"/>
          <w:sz w:val="28"/>
          <w:szCs w:val="28"/>
          <w:shd w:val="clear" w:color="auto" w:fill="FFFFFF"/>
          <w:lang w:eastAsia="ru-RU"/>
        </w:rPr>
        <w:t xml:space="preserve"> и основаны на общепризнанных нравственных принципах</w:t>
      </w:r>
      <w:proofErr w:type="gramEnd"/>
      <w:r w:rsidRPr="004A73DF">
        <w:rPr>
          <w:rFonts w:ascii="Times New Roman" w:eastAsia="Times New Roman" w:hAnsi="Times New Roman" w:cs="Times New Roman"/>
          <w:color w:val="16303A"/>
          <w:sz w:val="28"/>
          <w:szCs w:val="28"/>
          <w:shd w:val="clear" w:color="auto" w:fill="FFFFFF"/>
          <w:lang w:eastAsia="ru-RU"/>
        </w:rPr>
        <w:t xml:space="preserve"> и </w:t>
      </w:r>
      <w:proofErr w:type="gramStart"/>
      <w:r w:rsidRPr="004A73DF">
        <w:rPr>
          <w:rFonts w:ascii="Times New Roman" w:eastAsia="Times New Roman" w:hAnsi="Times New Roman" w:cs="Times New Roman"/>
          <w:color w:val="16303A"/>
          <w:sz w:val="28"/>
          <w:szCs w:val="28"/>
          <w:shd w:val="clear" w:color="auto" w:fill="FFFFFF"/>
          <w:lang w:eastAsia="ru-RU"/>
        </w:rPr>
        <w:t>нормах</w:t>
      </w:r>
      <w:proofErr w:type="gramEnd"/>
      <w:r w:rsidRPr="004A73DF">
        <w:rPr>
          <w:rFonts w:ascii="Times New Roman" w:eastAsia="Times New Roman" w:hAnsi="Times New Roman" w:cs="Times New Roman"/>
          <w:color w:val="16303A"/>
          <w:sz w:val="28"/>
          <w:szCs w:val="28"/>
          <w:shd w:val="clear" w:color="auto" w:fill="FFFFFF"/>
          <w:lang w:eastAsia="ru-RU"/>
        </w:rPr>
        <w:t xml:space="preserve"> российского общества и государства. </w:t>
      </w:r>
    </w:p>
    <w:p w:rsidR="004A73DF" w:rsidRPr="004A73DF" w:rsidRDefault="004A73DF" w:rsidP="004A73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3DF">
        <w:rPr>
          <w:rFonts w:ascii="Times New Roman" w:eastAsia="Times New Roman" w:hAnsi="Times New Roman" w:cs="Times New Roman"/>
          <w:color w:val="16303A"/>
          <w:sz w:val="28"/>
          <w:szCs w:val="28"/>
          <w:shd w:val="clear" w:color="auto" w:fill="FFFFFF"/>
          <w:lang w:eastAsia="ru-RU"/>
        </w:rPr>
        <w:t xml:space="preserve">2. </w:t>
      </w:r>
      <w:r w:rsidRPr="004A73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Деловые подарки и знаки делового гостеприимства являются общепринятым проявлением вежливости при ведении бизнеса и формировании устойчивых деловых взаимоотношений.</w:t>
      </w:r>
    </w:p>
    <w:p w:rsidR="004A73DF" w:rsidRPr="004A73DF" w:rsidRDefault="004A73DF" w:rsidP="004A73D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A73D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3. </w:t>
      </w:r>
      <w:proofErr w:type="gramStart"/>
      <w:r w:rsidRPr="004A73D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В связи с тем, что отдельные деловые подарки и знаки делового гостеприимства могут оказать непосредственное или опосредованное влияние на принятие работниками муниципального бюджетного учреждения дополнительного образования «Детская музыкальная школа № </w:t>
      </w:r>
      <w:r w:rsidR="002B03C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2</w:t>
      </w:r>
      <w:r w:rsidRPr="004A73D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» муниципального образования город-курорт Анапа</w:t>
      </w:r>
      <w:r w:rsidRPr="004A73D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4A73D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(далее – Учреждение) решений или нарушить нормы действующего </w:t>
      </w:r>
      <w:hyperlink r:id="rId6" w:history="1">
        <w:r w:rsidRPr="004A73D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антикоррупционного законодательства</w:t>
        </w:r>
      </w:hyperlink>
      <w:r w:rsidRPr="004A7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 или внутренних документ</w:t>
      </w:r>
      <w:r w:rsidRPr="004A73D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ов Учреждения, устанавливаются следующие обязательные требования к деловым подаркам и знакам делового гостеприимства:</w:t>
      </w:r>
      <w:proofErr w:type="gramEnd"/>
    </w:p>
    <w:p w:rsidR="004A73DF" w:rsidRPr="004A73DF" w:rsidRDefault="004A73DF" w:rsidP="00434E6E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A73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прямо связаны с уставными целями деятельности Учреждения либо с памятными датами, юбилеями, общенациональными, профессиональными праздниками и т. п.;</w:t>
      </w:r>
    </w:p>
    <w:p w:rsidR="004A73DF" w:rsidRPr="004A73DF" w:rsidRDefault="004A73DF" w:rsidP="00434E6E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3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разумно обоснованными, разумными и соразмерными конкретному поводу;</w:t>
      </w:r>
    </w:p>
    <w:p w:rsidR="004A73DF" w:rsidRPr="004A73DF" w:rsidRDefault="004A73DF" w:rsidP="00434E6E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3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должны быть дорогостоящими или предметами роскоши;</w:t>
      </w:r>
    </w:p>
    <w:p w:rsidR="004A73DF" w:rsidRPr="004A73DF" w:rsidRDefault="004A73DF" w:rsidP="00434E6E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3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соответствовать требованиям внутренних документов Учреждения, в том числе Антикоррупционной политике и настоящим Правилам;</w:t>
      </w:r>
    </w:p>
    <w:p w:rsidR="004A73DF" w:rsidRPr="004A73DF" w:rsidRDefault="004A73DF" w:rsidP="00434E6E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3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должны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4A73DF" w:rsidRPr="004A73DF" w:rsidRDefault="004A73DF" w:rsidP="00434E6E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3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должны создавать каких-либо обязательств для получателя;</w:t>
      </w:r>
    </w:p>
    <w:p w:rsidR="004A73DF" w:rsidRPr="004A73DF" w:rsidRDefault="004A73DF" w:rsidP="00434E6E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3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должны быть в форме наличных и безналичных денежных средств, ценных бумаг, драгоценных металлов;</w:t>
      </w:r>
    </w:p>
    <w:p w:rsidR="004A73DF" w:rsidRPr="004A73DF" w:rsidRDefault="004A73DF" w:rsidP="00434E6E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должны создавать </w:t>
      </w:r>
      <w:proofErr w:type="spellStart"/>
      <w:r w:rsidRPr="004A73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репутационного</w:t>
      </w:r>
      <w:proofErr w:type="spellEnd"/>
      <w:r w:rsidRPr="004A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 для Учреждения или ее сотрудников.</w:t>
      </w:r>
    </w:p>
    <w:p w:rsidR="004A73DF" w:rsidRPr="004A73DF" w:rsidRDefault="004A73DF" w:rsidP="004A73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3DF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Указанные выше правила применяются как к получению, так и к предоставлению деловых подарков и знаков делового гостеприимства.</w:t>
      </w:r>
    </w:p>
    <w:p w:rsidR="004A73DF" w:rsidRPr="004A73DF" w:rsidRDefault="004A73DF" w:rsidP="004A73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3DF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Работники, представляя интересы Учреждения или действуя от его имени, должны соблюдать границы допустимого поведения при обмене деловыми подарками и оказании знаков делового гостеприимства.</w:t>
      </w:r>
    </w:p>
    <w:p w:rsidR="004A73DF" w:rsidRPr="004A73DF" w:rsidRDefault="004A73DF" w:rsidP="004A73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3DF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Работникам Учреждения запрещается просить, требовать или вынуждать третьих лиц дарить им или их близким родственникам деловые подарки и/или оказывать в их пользу знаки делового гостеприимства.</w:t>
      </w:r>
    </w:p>
    <w:p w:rsidR="004A73DF" w:rsidRPr="004A73DF" w:rsidRDefault="004A73DF" w:rsidP="004A73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3D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Процесс обмена деловыми подарками и знаками делового гостеприимства должен быть максимально прозрачным.</w:t>
      </w:r>
    </w:p>
    <w:p w:rsidR="004A73DF" w:rsidRPr="004A73DF" w:rsidRDefault="004A73DF" w:rsidP="004A73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При обмене деловыми подарками или знаками делового гостеприимства в рамках выполнения своих должностных полномочий и/или представления интересов, сотрудник Учреждения обязан убедиться, что такие деловые подарки или знаки делового гостеприимства соответствуют требованиям </w:t>
      </w:r>
      <w:hyperlink r:id="rId7" w:history="1">
        <w:r w:rsidRPr="004A73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антикоррупционного законодательства</w:t>
        </w:r>
      </w:hyperlink>
      <w:r w:rsidRPr="004A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и внутренним актам Учреждения.</w:t>
      </w:r>
    </w:p>
    <w:p w:rsidR="004A73DF" w:rsidRPr="004A73DF" w:rsidRDefault="004A73DF" w:rsidP="004A73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3DF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Работники Учреждения должны отказываться от предложений получения подарков, оплаты их расходов и т. п., когда подобные действия могут повлиять или создать впечатление об их влиянии на исход сделки, на принимаемые решения и т. д.</w:t>
      </w:r>
    </w:p>
    <w:p w:rsidR="004A73DF" w:rsidRPr="004A73DF" w:rsidRDefault="004A73DF" w:rsidP="004A73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3DF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любых сомнениях в правомерности или этичности своих действий сотрудники Учреждения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4A73DF" w:rsidRPr="004A73DF" w:rsidRDefault="004A73DF" w:rsidP="004A73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3D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 допускается принимать подарки и принимать знаки делового гостеприимства в ходе проведения прямых переговоров, при заключении договоров.</w:t>
      </w:r>
    </w:p>
    <w:p w:rsidR="004A73DF" w:rsidRPr="004A73DF" w:rsidRDefault="004A73DF" w:rsidP="004A73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3D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Неисполнение настоящих Правил может стать основанием для применения к работнику Учреждения мер дисциплинарного характера.</w:t>
      </w:r>
    </w:p>
    <w:p w:rsidR="004A73DF" w:rsidRPr="004A73DF" w:rsidRDefault="004A73DF" w:rsidP="004A73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66A" w:rsidRDefault="00434E6E"/>
    <w:sectPr w:rsidR="004F566A" w:rsidSect="002B03C7">
      <w:pgSz w:w="11900" w:h="16800"/>
      <w:pgMar w:top="851" w:right="567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5A53"/>
    <w:multiLevelType w:val="hybridMultilevel"/>
    <w:tmpl w:val="BE5E94FE"/>
    <w:lvl w:ilvl="0" w:tplc="3F4240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C7"/>
    <w:rsid w:val="002B03C7"/>
    <w:rsid w:val="00434E6E"/>
    <w:rsid w:val="004A73DF"/>
    <w:rsid w:val="00725D27"/>
    <w:rsid w:val="00771D27"/>
    <w:rsid w:val="00841897"/>
    <w:rsid w:val="00CB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6420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Nadeghda</dc:creator>
  <cp:keywords/>
  <dc:description/>
  <cp:lastModifiedBy>Muz</cp:lastModifiedBy>
  <cp:revision>6</cp:revision>
  <cp:lastPrinted>2017-03-16T08:40:00Z</cp:lastPrinted>
  <dcterms:created xsi:type="dcterms:W3CDTF">2017-01-17T08:42:00Z</dcterms:created>
  <dcterms:modified xsi:type="dcterms:W3CDTF">2017-03-16T08:51:00Z</dcterms:modified>
</cp:coreProperties>
</file>