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bookmarkStart w:id="0" w:name="_GoBack"/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642882" w:rsidRDefault="00C95140" w:rsidP="00C9514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642882">
        <w:rPr>
          <w:rFonts w:ascii="Times New Roman" w:hAnsi="Times New Roman" w:cs="Times New Roman"/>
          <w:sz w:val="28"/>
          <w:szCs w:val="28"/>
        </w:rPr>
        <w:t xml:space="preserve"> 201</w:t>
      </w:r>
      <w:r w:rsidR="002535F8">
        <w:rPr>
          <w:rFonts w:ascii="Times New Roman" w:hAnsi="Times New Roman" w:cs="Times New Roman"/>
          <w:sz w:val="28"/>
          <w:szCs w:val="28"/>
        </w:rPr>
        <w:t>9</w:t>
      </w:r>
      <w:r w:rsidR="00642882">
        <w:rPr>
          <w:rFonts w:ascii="Times New Roman" w:hAnsi="Times New Roman" w:cs="Times New Roman"/>
          <w:sz w:val="28"/>
          <w:szCs w:val="28"/>
        </w:rPr>
        <w:t xml:space="preserve"> год</w:t>
      </w:r>
      <w:r w:rsidR="00305033">
        <w:rPr>
          <w:rFonts w:ascii="Times New Roman" w:hAnsi="Times New Roman" w:cs="Times New Roman"/>
          <w:sz w:val="28"/>
          <w:szCs w:val="28"/>
        </w:rPr>
        <w:t>а</w:t>
      </w:r>
    </w:p>
    <w:bookmarkEnd w:id="0"/>
    <w:p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4253"/>
      </w:tblGrid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 в муниципальном бюджетном учреждении культуры «Городской театр» муниципального образования город-курорт Анапа</w:t>
            </w:r>
          </w:p>
        </w:tc>
        <w:tc>
          <w:tcPr>
            <w:tcW w:w="4253" w:type="dxa"/>
            <w:shd w:val="clear" w:color="auto" w:fill="auto"/>
          </w:tcPr>
          <w:p w:rsidR="00642882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C951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комиссии по противодействию коррупции в учреждении.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35F8">
              <w:rPr>
                <w:rFonts w:ascii="Times New Roman" w:hAnsi="Times New Roman" w:cs="Times New Roman"/>
                <w:sz w:val="28"/>
              </w:rPr>
              <w:t>Протокол № 1 от 07.02.2019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35F8">
              <w:rPr>
                <w:rFonts w:ascii="Times New Roman" w:hAnsi="Times New Roman" w:cs="Times New Roman"/>
                <w:sz w:val="28"/>
              </w:rPr>
              <w:t>Протокол № 2 от 15.05.2019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535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</w:rPr>
              <w:t>3 от 20.08.2019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42882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35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</w:rPr>
              <w:t>4 от 12.12.2019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ностных инструкций сотрудн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ков учреждения, деятельность которых связана с коррупцио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ными рисками, на предмет по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робной регламентации их об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занностей при осуществлении должностных полномочий не было.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онных проявлений посредством анализа жалоб и обращений. Ж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 и обращений граждан и 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ганизаций, а также публикаций в средствах массовой информации о коррупционных проявлениях в МБУК «Городской театр» не 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ступало.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фликта интересов не выявлено.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253" w:type="dxa"/>
            <w:shd w:val="clear" w:color="auto" w:fill="auto"/>
          </w:tcPr>
          <w:p w:rsidR="00642882" w:rsidRDefault="0026230A" w:rsidP="00262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30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5 собраний (сентябрь-октябрь) с родителями (законными представителями) детей, занимающихся на платной основе в кружках, с целью проведения мониторинга по </w:t>
            </w:r>
            <w:r w:rsidRPr="00262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качеству предоставляемых услуг, повышению уровня правосознания и недопущению фактов взяточничества. Жалоб по качеству предоставляемых услуг и фактов взяточничества не поступало.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1 от 14.09.2019 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2 от 15.09.2019 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 xml:space="preserve">3 от 24.09.2019 </w:t>
            </w:r>
          </w:p>
          <w:p w:rsidR="002535F8" w:rsidRPr="002535F8" w:rsidRDefault="002535F8" w:rsidP="0025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4 от 26.09.2019</w:t>
            </w:r>
          </w:p>
          <w:p w:rsidR="0026230A" w:rsidRPr="0026230A" w:rsidRDefault="002535F8" w:rsidP="002535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5F8">
              <w:rPr>
                <w:rFonts w:ascii="Times New Roman" w:hAnsi="Times New Roman" w:cs="Times New Roman"/>
                <w:sz w:val="28"/>
                <w:szCs w:val="28"/>
              </w:rPr>
              <w:t>5 от 28.09.2019</w:t>
            </w:r>
            <w:r>
              <w:t xml:space="preserve"> 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Проведено 1 собрание трудового коллектива по этическому пр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свещению для формирования 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терпимого отношения к проявл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ниям коррупции, повышению уровня правосознания по нед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пущению фактов взяточничества.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управление кадровой политики и противодействия коррупции администрации муниципального образования город-курорт Анапа отчетов по реализации плана противодействия коррупции в учреждении </w:t>
            </w:r>
          </w:p>
        </w:tc>
        <w:tc>
          <w:tcPr>
            <w:tcW w:w="4253" w:type="dxa"/>
            <w:shd w:val="clear" w:color="auto" w:fill="auto"/>
          </w:tcPr>
          <w:p w:rsidR="00C95140" w:rsidRPr="00473D29" w:rsidRDefault="00642882" w:rsidP="006428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и представлен в управление кадровой политики и противодействия коррупции администрации муниципального образования город-курорт Анапа отчет по реализации плана противодействия коррупции в учреждении 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за первое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е 201</w:t>
            </w:r>
            <w:r w:rsidR="004F13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Директором МБУК «Городской театр» </w:t>
            </w:r>
            <w:proofErr w:type="spell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Залесской</w:t>
            </w:r>
            <w:proofErr w:type="spell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Т.П. представлены сведения о доходах, расходах, об имуществе и обязательствах имущественного характера в 1 полугодии 201</w:t>
            </w:r>
            <w:r w:rsidR="00207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201</w:t>
            </w:r>
            <w:r w:rsidR="002074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:rsidTr="00473D29">
        <w:trPr>
          <w:trHeight w:val="1431"/>
        </w:trPr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253" w:type="dxa"/>
            <w:shd w:val="clear" w:color="auto" w:fill="auto"/>
          </w:tcPr>
          <w:p w:rsidR="00642882" w:rsidRPr="00CF5E0B" w:rsidRDefault="00CF5E0B" w:rsidP="004F13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мониторинг качества предоставления услуг, путем анонимного анкетирования посетителей, в количестве </w:t>
            </w:r>
            <w:r w:rsidR="004F135B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  <w:r w:rsidRPr="00CF5E0B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на закупки товаров, выполнение работ, оказание услуг для учрежд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473D29" w:rsidP="00473D29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ки товаров, выполнение работ, оказание услуг для учреждения — соблюдаются. 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ной информационной системе и внесение в него изменений по мере их поступления.</w:t>
            </w:r>
          </w:p>
        </w:tc>
        <w:tc>
          <w:tcPr>
            <w:tcW w:w="4253" w:type="dxa"/>
            <w:shd w:val="clear" w:color="auto" w:fill="auto"/>
          </w:tcPr>
          <w:p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ответствии  Федерального закона от 02.04.2013 №44-ФЗ «О ко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трактной системе в сфере зак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говоров, заключенных по результ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там закупки путем проведения то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гов.</w:t>
            </w:r>
          </w:p>
        </w:tc>
        <w:tc>
          <w:tcPr>
            <w:tcW w:w="4253" w:type="dxa"/>
            <w:shd w:val="clear" w:color="auto" w:fill="auto"/>
          </w:tcPr>
          <w:p w:rsidR="00473D29" w:rsidRPr="00473D29" w:rsidRDefault="00473D29" w:rsidP="00473D29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Ежемесячно формируется и ра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контракта (результатах отдельного этапа исполнения контракта). В соо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ветствии с частью 19 статьи 4 з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кона №223-ФЗ: не позднее 10-го числа месяца, следующего за о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четным месяцем, размещает в единой информационной сист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ме: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1)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товаров, 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бот, услуг;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2)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у единстве</w:t>
            </w:r>
            <w:r w:rsidRPr="00473D29">
              <w:rPr>
                <w:sz w:val="28"/>
                <w:szCs w:val="28"/>
              </w:rPr>
              <w:t>н</w:t>
            </w:r>
            <w:r w:rsidRPr="00473D29">
              <w:rPr>
                <w:sz w:val="28"/>
                <w:szCs w:val="28"/>
              </w:rPr>
              <w:t xml:space="preserve">ного поставщика (исполнителя, подрядчика); </w:t>
            </w:r>
          </w:p>
          <w:p w:rsidR="00473D29" w:rsidRP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3)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закупки, сведения о которой составляют государс</w:t>
            </w:r>
            <w:r w:rsidRPr="00473D29">
              <w:rPr>
                <w:sz w:val="28"/>
                <w:szCs w:val="28"/>
              </w:rPr>
              <w:t>т</w:t>
            </w:r>
            <w:r w:rsidRPr="00473D29">
              <w:rPr>
                <w:sz w:val="28"/>
                <w:szCs w:val="28"/>
              </w:rPr>
              <w:t>венную тайну или в отношении которой приняты решения Пр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вительства Российской Федер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ции в соответствии с частью 16 </w:t>
            </w:r>
            <w:r w:rsidRPr="00473D29">
              <w:rPr>
                <w:sz w:val="28"/>
                <w:szCs w:val="28"/>
              </w:rPr>
              <w:lastRenderedPageBreak/>
              <w:t xml:space="preserve">настоящей статьи; </w:t>
            </w:r>
          </w:p>
          <w:p w:rsidR="00473D29" w:rsidRDefault="00473D29" w:rsidP="00473D2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3D29">
              <w:rPr>
                <w:sz w:val="28"/>
                <w:szCs w:val="28"/>
              </w:rPr>
              <w:t>4) сведения о количестве и об общей стоимости договоров, з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>ключенных заказчиком по р</w:t>
            </w:r>
            <w:r w:rsidRPr="00473D29">
              <w:rPr>
                <w:sz w:val="28"/>
                <w:szCs w:val="28"/>
              </w:rPr>
              <w:t>е</w:t>
            </w:r>
            <w:r w:rsidRPr="00473D29">
              <w:rPr>
                <w:sz w:val="28"/>
                <w:szCs w:val="28"/>
              </w:rPr>
              <w:t>зультатам закупки у субъектов малого и среднего предприним</w:t>
            </w:r>
            <w:r w:rsidRPr="00473D29">
              <w:rPr>
                <w:sz w:val="28"/>
                <w:szCs w:val="28"/>
              </w:rPr>
              <w:t>а</w:t>
            </w:r>
            <w:r w:rsidRPr="00473D29">
              <w:rPr>
                <w:sz w:val="28"/>
                <w:szCs w:val="28"/>
              </w:rPr>
              <w:t xml:space="preserve">тельства. </w:t>
            </w:r>
          </w:p>
          <w:p w:rsidR="00642882" w:rsidRPr="004F135B" w:rsidRDefault="004F135B" w:rsidP="004F13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35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аукционов в 2019 году – 20, на общую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35B">
              <w:rPr>
                <w:rFonts w:ascii="Times New Roman" w:hAnsi="Times New Roman" w:cs="Times New Roman"/>
                <w:sz w:val="28"/>
                <w:szCs w:val="28"/>
              </w:rPr>
              <w:t>сумму                      6 177 201 руб. 01коп.,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135B">
              <w:rPr>
                <w:rFonts w:ascii="Times New Roman" w:hAnsi="Times New Roman" w:cs="Times New Roman"/>
                <w:sz w:val="28"/>
                <w:szCs w:val="28"/>
              </w:rPr>
              <w:t>из них состоявшихся – 15, на общую сумму 3 817 961 руб. 01 коп</w:t>
            </w:r>
            <w:proofErr w:type="gramStart"/>
            <w:r w:rsidRPr="004F135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F135B">
              <w:rPr>
                <w:rFonts w:ascii="Times New Roman" w:hAnsi="Times New Roman" w:cs="Times New Roman"/>
                <w:sz w:val="28"/>
                <w:szCs w:val="28"/>
              </w:rPr>
              <w:t>не состоявшихся – 5, на общую сумму 2 359 240 руб.</w:t>
            </w:r>
          </w:p>
        </w:tc>
      </w:tr>
      <w:tr w:rsidR="00642882" w:rsidRPr="00473D29" w:rsidTr="00473D29">
        <w:tc>
          <w:tcPr>
            <w:tcW w:w="675" w:type="dxa"/>
            <w:shd w:val="clear" w:color="auto" w:fill="auto"/>
          </w:tcPr>
          <w:p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2882" w:rsidRPr="00473D29" w:rsidRDefault="00642882" w:rsidP="00C9514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253" w:type="dxa"/>
            <w:shd w:val="clear" w:color="auto" w:fill="auto"/>
          </w:tcPr>
          <w:p w:rsidR="00473D29" w:rsidRPr="00473D29" w:rsidRDefault="00473D29" w:rsidP="00473D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«Городской театр»</w:t>
            </w:r>
            <w:r w:rsidR="004F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постоянный </w:t>
            </w:r>
            <w:proofErr w:type="gramStart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целевым расходованием бюджетных средств. Нецелевого, либо нерационального, расходования бюджетных средств за отчетный период не выявлено.</w:t>
            </w:r>
          </w:p>
          <w:p w:rsidR="00642882" w:rsidRPr="00473D29" w:rsidRDefault="00642882" w:rsidP="00C95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E03" w:rsidRDefault="002D4E03"/>
    <w:p w:rsidR="00CF5E0B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CF5E0B">
        <w:rPr>
          <w:rFonts w:ascii="Times New Roman" w:hAnsi="Times New Roman" w:cs="Times New Roman"/>
          <w:sz w:val="28"/>
        </w:rPr>
        <w:t xml:space="preserve"> МБУК «Городской театр»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CF5E0B">
        <w:rPr>
          <w:rFonts w:ascii="Times New Roman" w:hAnsi="Times New Roman" w:cs="Times New Roman"/>
          <w:sz w:val="28"/>
        </w:rPr>
        <w:t xml:space="preserve">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42882"/>
    <w:rsid w:val="00044001"/>
    <w:rsid w:val="002074B0"/>
    <w:rsid w:val="00215FE8"/>
    <w:rsid w:val="00217084"/>
    <w:rsid w:val="002535F8"/>
    <w:rsid w:val="0026230A"/>
    <w:rsid w:val="002D4E03"/>
    <w:rsid w:val="00305033"/>
    <w:rsid w:val="003C6D53"/>
    <w:rsid w:val="00473D29"/>
    <w:rsid w:val="00496025"/>
    <w:rsid w:val="004F135B"/>
    <w:rsid w:val="005315B2"/>
    <w:rsid w:val="00642882"/>
    <w:rsid w:val="007D0C14"/>
    <w:rsid w:val="007F0B5E"/>
    <w:rsid w:val="00807D58"/>
    <w:rsid w:val="00C95140"/>
    <w:rsid w:val="00CF5E0B"/>
    <w:rsid w:val="00D76136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Kadry</cp:lastModifiedBy>
  <cp:revision>12</cp:revision>
  <cp:lastPrinted>2018-07-18T11:52:00Z</cp:lastPrinted>
  <dcterms:created xsi:type="dcterms:W3CDTF">2018-07-17T13:42:00Z</dcterms:created>
  <dcterms:modified xsi:type="dcterms:W3CDTF">2020-05-20T14:51:00Z</dcterms:modified>
</cp:coreProperties>
</file>