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2882" w:rsidRDefault="00642882" w:rsidP="00642882">
      <w:pPr>
        <w:pStyle w:val="ConsPlusNormal"/>
        <w:widowControl/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Отчет</w:t>
      </w:r>
    </w:p>
    <w:p w:rsidR="00642882" w:rsidRPr="003B0AC6" w:rsidRDefault="00496025" w:rsidP="006428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п</w:t>
      </w:r>
      <w:r w:rsidR="00642882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о реализации п</w:t>
      </w:r>
      <w:r w:rsidR="00642882" w:rsidRPr="003B0AC6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лан</w:t>
      </w:r>
      <w:r w:rsidR="00642882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а</w:t>
      </w:r>
      <w:r w:rsidR="00642882" w:rsidRPr="003B0AC6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противодействия коррупции</w:t>
      </w:r>
    </w:p>
    <w:p w:rsidR="00642882" w:rsidRPr="003B0AC6" w:rsidRDefault="00642882" w:rsidP="006428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0AC6">
        <w:rPr>
          <w:rFonts w:ascii="Times New Roman" w:hAnsi="Times New Roman" w:cs="Times New Roman"/>
          <w:sz w:val="28"/>
          <w:szCs w:val="28"/>
        </w:rPr>
        <w:t>в муниципальном бюджетном учреждении культуры «Городской театр»</w:t>
      </w:r>
    </w:p>
    <w:p w:rsidR="00305033" w:rsidRDefault="00642882" w:rsidP="006428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0AC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</w:p>
    <w:p w:rsidR="00642882" w:rsidRDefault="00642882" w:rsidP="006428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B0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41063">
        <w:rPr>
          <w:rFonts w:ascii="Times New Roman" w:hAnsi="Times New Roman" w:cs="Times New Roman"/>
          <w:sz w:val="28"/>
          <w:szCs w:val="28"/>
        </w:rPr>
        <w:t>2</w:t>
      </w:r>
      <w:r w:rsidR="00EE2E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B0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882" w:rsidRDefault="00642882" w:rsidP="006428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642882" w:rsidRPr="00473D29" w:rsidTr="00B9377A">
        <w:tc>
          <w:tcPr>
            <w:tcW w:w="675" w:type="dxa"/>
            <w:shd w:val="clear" w:color="auto" w:fill="auto"/>
          </w:tcPr>
          <w:p w:rsidR="00642882" w:rsidRPr="00473D29" w:rsidRDefault="00642882" w:rsidP="00D147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D2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642882" w:rsidRPr="00473D29" w:rsidRDefault="00642882" w:rsidP="00D147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D2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shd w:val="clear" w:color="auto" w:fill="auto"/>
          </w:tcPr>
          <w:p w:rsidR="00642882" w:rsidRPr="00473D29" w:rsidRDefault="00642882" w:rsidP="00D147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D2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выполнении</w:t>
            </w:r>
          </w:p>
        </w:tc>
      </w:tr>
      <w:tr w:rsidR="00642882" w:rsidRPr="00473D29" w:rsidTr="00B9377A">
        <w:tc>
          <w:tcPr>
            <w:tcW w:w="675" w:type="dxa"/>
            <w:shd w:val="clear" w:color="auto" w:fill="auto"/>
          </w:tcPr>
          <w:p w:rsidR="00642882" w:rsidRPr="00473D29" w:rsidRDefault="00642882" w:rsidP="006428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42882" w:rsidRPr="00473D29" w:rsidRDefault="00642882" w:rsidP="006428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D29">
              <w:rPr>
                <w:rFonts w:ascii="Times New Roman" w:hAnsi="Times New Roman" w:cs="Times New Roman"/>
                <w:sz w:val="28"/>
                <w:szCs w:val="28"/>
              </w:rPr>
              <w:t>Анализ должностных инструкций сотрудников учреждения, деятельность которых связана с коррупционными рисками, на предмет подробной регламентации их обязанностей при осуществлении должностных полномочий.</w:t>
            </w:r>
          </w:p>
        </w:tc>
        <w:tc>
          <w:tcPr>
            <w:tcW w:w="4536" w:type="dxa"/>
            <w:shd w:val="clear" w:color="auto" w:fill="auto"/>
          </w:tcPr>
          <w:p w:rsidR="00642882" w:rsidRPr="00473D29" w:rsidRDefault="00642882" w:rsidP="00B9377A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D29">
              <w:rPr>
                <w:rFonts w:ascii="Times New Roman" w:hAnsi="Times New Roman" w:cs="Times New Roman"/>
                <w:sz w:val="28"/>
                <w:szCs w:val="28"/>
              </w:rPr>
              <w:t>Необходимости в анализе должностных инструкций сотрудников учреждения, деятельность которых связана с коррупционными рисками, на предмет подробной регламентации их обязанностей при осуществлении должностных полномочий не было.</w:t>
            </w:r>
          </w:p>
        </w:tc>
      </w:tr>
      <w:tr w:rsidR="00642882" w:rsidRPr="00473D29" w:rsidTr="00B9377A">
        <w:tc>
          <w:tcPr>
            <w:tcW w:w="675" w:type="dxa"/>
            <w:shd w:val="clear" w:color="auto" w:fill="auto"/>
          </w:tcPr>
          <w:p w:rsidR="00642882" w:rsidRPr="00473D29" w:rsidRDefault="00642882" w:rsidP="006428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42882" w:rsidRPr="00473D29" w:rsidRDefault="00642882" w:rsidP="006428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D29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информации.</w:t>
            </w:r>
          </w:p>
        </w:tc>
        <w:tc>
          <w:tcPr>
            <w:tcW w:w="4536" w:type="dxa"/>
            <w:shd w:val="clear" w:color="auto" w:fill="auto"/>
          </w:tcPr>
          <w:p w:rsidR="00642882" w:rsidRPr="00473D29" w:rsidRDefault="00642882" w:rsidP="00B9377A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D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 мониторинг коррупционных проявлений посредством анализа жалоб и обращений. Жалоб и обращений граждан и организаций, а также публикаций в средствах массовой информации о коррупционных проявлениях в МБУК «Городской театр» не поступало.</w:t>
            </w:r>
          </w:p>
        </w:tc>
      </w:tr>
      <w:tr w:rsidR="00642882" w:rsidRPr="00473D29" w:rsidTr="00B9377A">
        <w:tc>
          <w:tcPr>
            <w:tcW w:w="675" w:type="dxa"/>
            <w:shd w:val="clear" w:color="auto" w:fill="auto"/>
          </w:tcPr>
          <w:p w:rsidR="00642882" w:rsidRPr="00473D29" w:rsidRDefault="00642882" w:rsidP="006428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42882" w:rsidRPr="00473D29" w:rsidRDefault="00642882" w:rsidP="00642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D29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по выявлению случаев возникновения конфликта интересов и принятие мер по их предотвращению.</w:t>
            </w:r>
          </w:p>
        </w:tc>
        <w:tc>
          <w:tcPr>
            <w:tcW w:w="4536" w:type="dxa"/>
            <w:shd w:val="clear" w:color="auto" w:fill="auto"/>
          </w:tcPr>
          <w:p w:rsidR="00642882" w:rsidRPr="00473D29" w:rsidRDefault="00642882" w:rsidP="00642882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D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Случаев возникновения конфликта интересов не выявлено.</w:t>
            </w:r>
          </w:p>
          <w:p w:rsidR="00642882" w:rsidRPr="00473D29" w:rsidRDefault="00642882" w:rsidP="00D147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882" w:rsidRPr="00473D29" w:rsidTr="00B9377A">
        <w:tc>
          <w:tcPr>
            <w:tcW w:w="675" w:type="dxa"/>
            <w:shd w:val="clear" w:color="auto" w:fill="auto"/>
          </w:tcPr>
          <w:p w:rsidR="00642882" w:rsidRPr="00473D29" w:rsidRDefault="00642882" w:rsidP="006428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42882" w:rsidRPr="00473D29" w:rsidRDefault="00642882" w:rsidP="006428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D29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коллективах, с целью вовлечения родителей к участию в мониторинге уровня восприятия бытовой коррупции.</w:t>
            </w:r>
          </w:p>
        </w:tc>
        <w:tc>
          <w:tcPr>
            <w:tcW w:w="4536" w:type="dxa"/>
            <w:shd w:val="clear" w:color="auto" w:fill="auto"/>
          </w:tcPr>
          <w:p w:rsidR="003B07FA" w:rsidRDefault="003B07FA" w:rsidP="003B07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30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="00F95C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230A">
              <w:rPr>
                <w:rFonts w:ascii="Times New Roman" w:hAnsi="Times New Roman" w:cs="Times New Roman"/>
                <w:sz w:val="28"/>
                <w:szCs w:val="28"/>
              </w:rPr>
              <w:t xml:space="preserve"> собраний (сентябрь) с родителями (законными представителями) детей, занимающихся на платной основе в кружках, с целью проведения мониторинга по качеству предоставляемых услуг, повышению уровня правосознания и недопущению фактов взяточничества. Жалоб по качеству предоставляемых услуг и фактов взяточничества не поступало.</w:t>
            </w:r>
          </w:p>
          <w:p w:rsidR="003B07FA" w:rsidRPr="002535F8" w:rsidRDefault="003B07FA" w:rsidP="003B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5F8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5F8">
              <w:rPr>
                <w:rFonts w:ascii="Times New Roman" w:hAnsi="Times New Roman" w:cs="Times New Roman"/>
                <w:sz w:val="28"/>
                <w:szCs w:val="28"/>
              </w:rPr>
              <w:t>1 от 1</w:t>
            </w:r>
            <w:r w:rsidR="00F95C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35F8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F95C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5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7FA" w:rsidRPr="002535F8" w:rsidRDefault="003B07FA" w:rsidP="003B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5F8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5F8">
              <w:rPr>
                <w:rFonts w:ascii="Times New Roman" w:hAnsi="Times New Roman" w:cs="Times New Roman"/>
                <w:sz w:val="28"/>
                <w:szCs w:val="28"/>
              </w:rPr>
              <w:t>2 от 1</w:t>
            </w:r>
            <w:r w:rsidR="00F95C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35F8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F95C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B07FA" w:rsidRPr="002535F8" w:rsidRDefault="003B07FA" w:rsidP="003B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5F8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5F8">
              <w:rPr>
                <w:rFonts w:ascii="Times New Roman" w:hAnsi="Times New Roman" w:cs="Times New Roman"/>
                <w:sz w:val="28"/>
                <w:szCs w:val="28"/>
              </w:rPr>
              <w:t xml:space="preserve">3 от </w:t>
            </w:r>
            <w:r w:rsidR="00F95C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535F8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F95C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5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7FA" w:rsidRPr="002535F8" w:rsidRDefault="003B07FA" w:rsidP="003B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5F8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5F8">
              <w:rPr>
                <w:rFonts w:ascii="Times New Roman" w:hAnsi="Times New Roman" w:cs="Times New Roman"/>
                <w:sz w:val="28"/>
                <w:szCs w:val="28"/>
              </w:rPr>
              <w:t>4 от 2</w:t>
            </w:r>
            <w:r w:rsidR="003E27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35F8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F95C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42882" w:rsidRDefault="003B07FA" w:rsidP="003B07FA">
            <w:pPr>
              <w:pStyle w:val="a5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5F8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5F8">
              <w:rPr>
                <w:rFonts w:ascii="Times New Roman" w:hAnsi="Times New Roman" w:cs="Times New Roman"/>
                <w:sz w:val="28"/>
                <w:szCs w:val="28"/>
              </w:rPr>
              <w:t>5 от 2</w:t>
            </w:r>
            <w:r w:rsidR="003E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35F8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3E27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E272C" w:rsidRDefault="003E272C" w:rsidP="003B07FA">
            <w:pPr>
              <w:pStyle w:val="a5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35F8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35F8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E272C" w:rsidRDefault="003E272C" w:rsidP="003B07FA">
            <w:pPr>
              <w:pStyle w:val="a5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5F8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535F8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35F8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E272C" w:rsidRPr="00473D29" w:rsidRDefault="003E272C" w:rsidP="003B07FA">
            <w:pPr>
              <w:pStyle w:val="a5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5F8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35F8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35F8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42882" w:rsidRPr="00473D29" w:rsidTr="00B9377A">
        <w:trPr>
          <w:trHeight w:val="416"/>
        </w:trPr>
        <w:tc>
          <w:tcPr>
            <w:tcW w:w="675" w:type="dxa"/>
            <w:shd w:val="clear" w:color="auto" w:fill="auto"/>
          </w:tcPr>
          <w:p w:rsidR="00642882" w:rsidRPr="00473D29" w:rsidRDefault="00642882" w:rsidP="006428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42882" w:rsidRPr="00473D29" w:rsidRDefault="00642882" w:rsidP="00D14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D29">
              <w:rPr>
                <w:rFonts w:ascii="Times New Roman" w:hAnsi="Times New Roman" w:cs="Times New Roman"/>
                <w:sz w:val="28"/>
                <w:szCs w:val="28"/>
              </w:rPr>
              <w:t>Проведение общих собраний трудового коллектива с целью опроса сотрудников и сбора данных для расчета индекса восприятия внутренней коррупции.</w:t>
            </w:r>
          </w:p>
        </w:tc>
        <w:tc>
          <w:tcPr>
            <w:tcW w:w="4536" w:type="dxa"/>
            <w:shd w:val="clear" w:color="auto" w:fill="auto"/>
          </w:tcPr>
          <w:p w:rsidR="00642882" w:rsidRPr="00473D29" w:rsidRDefault="00A145DC" w:rsidP="00D27DA8">
            <w:pPr>
              <w:pStyle w:val="a5"/>
              <w:tabs>
                <w:tab w:val="left" w:pos="42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D29">
              <w:rPr>
                <w:rFonts w:ascii="Times New Roman" w:hAnsi="Times New Roman" w:cs="Times New Roman"/>
                <w:sz w:val="28"/>
                <w:szCs w:val="28"/>
              </w:rPr>
              <w:t>Проведено 1 собрание трудового коллектива по этическому просвещению для формирования нетерпимого отношения к проявлениям коррупции, повышению уровня правосознания по недопущению фактов взяточничества.</w:t>
            </w:r>
          </w:p>
        </w:tc>
      </w:tr>
      <w:tr w:rsidR="00642882" w:rsidRPr="00473D29" w:rsidTr="00B9377A">
        <w:tc>
          <w:tcPr>
            <w:tcW w:w="675" w:type="dxa"/>
            <w:shd w:val="clear" w:color="auto" w:fill="auto"/>
          </w:tcPr>
          <w:p w:rsidR="00642882" w:rsidRPr="00473D29" w:rsidRDefault="00642882" w:rsidP="006428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42882" w:rsidRPr="00473D29" w:rsidRDefault="00642882" w:rsidP="00D14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D29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доходах, расходах, об имуществе и обязательствах имущественного характера директором учреждения</w:t>
            </w:r>
          </w:p>
        </w:tc>
        <w:tc>
          <w:tcPr>
            <w:tcW w:w="4536" w:type="dxa"/>
            <w:shd w:val="clear" w:color="auto" w:fill="auto"/>
          </w:tcPr>
          <w:p w:rsidR="00642882" w:rsidRPr="00473D29" w:rsidRDefault="00642882" w:rsidP="005A6C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D29">
              <w:rPr>
                <w:rFonts w:ascii="Times New Roman" w:hAnsi="Times New Roman" w:cs="Times New Roman"/>
                <w:sz w:val="28"/>
                <w:szCs w:val="28"/>
              </w:rPr>
              <w:t>Директором МБУК «Городской театр» Залесской Т.П. представлены сведения о доходах, расходах, об имуществе и</w:t>
            </w:r>
            <w:r w:rsidR="0022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D29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обязательствах имущественного характера в </w:t>
            </w:r>
            <w:r w:rsidR="005A6C1B">
              <w:rPr>
                <w:rFonts w:ascii="Times New Roman" w:hAnsi="Times New Roman" w:cs="Times New Roman"/>
                <w:sz w:val="28"/>
                <w:szCs w:val="28"/>
              </w:rPr>
              <w:t>марте</w:t>
            </w:r>
            <w:r w:rsidRPr="00473D2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96F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6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3D29">
              <w:rPr>
                <w:rFonts w:ascii="Times New Roman" w:hAnsi="Times New Roman" w:cs="Times New Roman"/>
                <w:sz w:val="28"/>
                <w:szCs w:val="28"/>
              </w:rPr>
              <w:t xml:space="preserve"> года за отчетный период 20</w:t>
            </w:r>
            <w:r w:rsidR="005A6C1B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73D29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642882" w:rsidRPr="00473D29" w:rsidTr="00B9377A">
        <w:trPr>
          <w:trHeight w:val="1431"/>
        </w:trPr>
        <w:tc>
          <w:tcPr>
            <w:tcW w:w="675" w:type="dxa"/>
            <w:shd w:val="clear" w:color="auto" w:fill="auto"/>
          </w:tcPr>
          <w:p w:rsidR="00642882" w:rsidRPr="00473D29" w:rsidRDefault="00642882" w:rsidP="006428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42882" w:rsidRPr="00473D29" w:rsidRDefault="00642882" w:rsidP="00D14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мониторинга качества предоставления услуг, путем опроса граждан</w:t>
            </w:r>
          </w:p>
        </w:tc>
        <w:tc>
          <w:tcPr>
            <w:tcW w:w="4536" w:type="dxa"/>
            <w:shd w:val="clear" w:color="auto" w:fill="auto"/>
          </w:tcPr>
          <w:p w:rsidR="00642882" w:rsidRPr="00473D29" w:rsidRDefault="00A145DC" w:rsidP="005A6C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мониторинг </w:t>
            </w:r>
            <w:r w:rsidRPr="00473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качества предоставления услуг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посредством анализа </w:t>
            </w:r>
            <w:r w:rsidRPr="00A145DC">
              <w:rPr>
                <w:rFonts w:ascii="Times New Roman" w:hAnsi="Times New Roman" w:cs="Times New Roman"/>
                <w:sz w:val="28"/>
                <w:szCs w:val="28"/>
              </w:rPr>
              <w:t>анкет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14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A145DC">
              <w:rPr>
                <w:rFonts w:ascii="Times New Roman" w:hAnsi="Times New Roman" w:cs="Times New Roman"/>
                <w:sz w:val="28"/>
                <w:szCs w:val="28"/>
              </w:rPr>
              <w:t>ценка качества оказания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которая представлена на официальном сайте учреждения</w:t>
            </w:r>
            <w:r w:rsidR="00ED7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576" w:rsidRPr="00ED7576">
              <w:rPr>
                <w:rFonts w:ascii="Times New Roman" w:hAnsi="Times New Roman" w:cs="Times New Roman"/>
                <w:sz w:val="28"/>
                <w:szCs w:val="28"/>
              </w:rPr>
              <w:t>https://gorteatr.anapa-kult.ru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642882" w:rsidRPr="00473D29" w:rsidTr="00B9377A">
        <w:tc>
          <w:tcPr>
            <w:tcW w:w="675" w:type="dxa"/>
            <w:shd w:val="clear" w:color="auto" w:fill="auto"/>
          </w:tcPr>
          <w:p w:rsidR="00642882" w:rsidRPr="00473D29" w:rsidRDefault="00642882" w:rsidP="006428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42882" w:rsidRPr="00473D29" w:rsidRDefault="00642882" w:rsidP="00D147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3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Соблюдение всех процедур при размещении муниципального заказа на закупки товаров, выполнение работ, оказание услуг для учреждения.</w:t>
            </w:r>
          </w:p>
        </w:tc>
        <w:tc>
          <w:tcPr>
            <w:tcW w:w="4536" w:type="dxa"/>
            <w:shd w:val="clear" w:color="auto" w:fill="auto"/>
          </w:tcPr>
          <w:p w:rsidR="00496F8E" w:rsidRPr="00496F8E" w:rsidRDefault="00496F8E" w:rsidP="00496F8E">
            <w:pPr>
              <w:widowControl w:val="0"/>
              <w:numPr>
                <w:ilvl w:val="0"/>
                <w:numId w:val="3"/>
              </w:numPr>
              <w:tabs>
                <w:tab w:val="clear" w:pos="501"/>
                <w:tab w:val="num" w:pos="115"/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6F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процедуры при размещении муниципального заказа на закупки товаров, выполнение работ, оказание услуг для учреждения — соблюдаются.</w:t>
            </w:r>
          </w:p>
          <w:p w:rsidR="00496F8E" w:rsidRPr="00496F8E" w:rsidRDefault="00496F8E" w:rsidP="00496F8E">
            <w:pPr>
              <w:pStyle w:val="a5"/>
              <w:numPr>
                <w:ilvl w:val="0"/>
                <w:numId w:val="3"/>
              </w:numPr>
              <w:tabs>
                <w:tab w:val="clear" w:pos="501"/>
                <w:tab w:val="num" w:pos="0"/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единой информационной системе размещен план - график  и вносятся в него изменения в</w:t>
            </w:r>
            <w:r w:rsidRPr="00496F8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 Федерального закона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F8E">
              <w:rPr>
                <w:rFonts w:ascii="Times New Roman" w:hAnsi="Times New Roman" w:cs="Times New Roman"/>
                <w:sz w:val="28"/>
                <w:szCs w:val="28"/>
              </w:rPr>
              <w:t>02.04.2013 №44-ФЗ «О контрактной системе в сфере закупок товаров, работ, услуг для обеспечение государственных и муниципальных нужд».</w:t>
            </w:r>
          </w:p>
          <w:p w:rsidR="00496F8E" w:rsidRPr="00496F8E" w:rsidRDefault="00496F8E" w:rsidP="00496F8E">
            <w:pPr>
              <w:tabs>
                <w:tab w:val="left" w:pos="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8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96F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Ежемесячно формируется и размещается на официальном сайте </w:t>
            </w:r>
            <w:r w:rsidRPr="00496F8E">
              <w:rPr>
                <w:rFonts w:ascii="Times New Roman" w:hAnsi="Times New Roman" w:cs="Times New Roman"/>
                <w:sz w:val="28"/>
                <w:szCs w:val="28"/>
              </w:rPr>
              <w:t xml:space="preserve">Отчет об исполнении контракта (результатах отдельного этапа исполнения контракта) </w:t>
            </w:r>
          </w:p>
          <w:p w:rsidR="00496F8E" w:rsidRPr="00496F8E" w:rsidRDefault="00496F8E" w:rsidP="00496F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В соответствии с частью 19 статьи 4 закона №223-ФЗ:</w:t>
            </w:r>
          </w:p>
          <w:p w:rsidR="00496F8E" w:rsidRPr="00496F8E" w:rsidRDefault="00496F8E" w:rsidP="00496F8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6F8E">
              <w:rPr>
                <w:sz w:val="28"/>
                <w:szCs w:val="28"/>
                <w:u w:val="single"/>
              </w:rPr>
              <w:t>не позднее 10-го числа месяца</w:t>
            </w:r>
            <w:r w:rsidRPr="00496F8E">
              <w:rPr>
                <w:sz w:val="28"/>
                <w:szCs w:val="28"/>
              </w:rPr>
              <w:t xml:space="preserve">, следующего за отчетным месяцем, размещает в единой информационной системе: </w:t>
            </w:r>
          </w:p>
          <w:p w:rsidR="00496F8E" w:rsidRPr="00496F8E" w:rsidRDefault="00496F8E" w:rsidP="00496F8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6F8E">
              <w:rPr>
                <w:sz w:val="28"/>
                <w:szCs w:val="28"/>
              </w:rPr>
              <w:t xml:space="preserve">1) сведения о количестве и об общей стоимости договоров, заключенных заказчиком по результатам закупки товаров, работ, услуг; </w:t>
            </w:r>
          </w:p>
          <w:p w:rsidR="00496F8E" w:rsidRPr="00496F8E" w:rsidRDefault="00496F8E" w:rsidP="00496F8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6F8E">
              <w:rPr>
                <w:sz w:val="28"/>
                <w:szCs w:val="28"/>
              </w:rPr>
              <w:t xml:space="preserve">2) 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подрядчика); </w:t>
            </w:r>
          </w:p>
          <w:p w:rsidR="00496F8E" w:rsidRPr="00496F8E" w:rsidRDefault="00496F8E" w:rsidP="00496F8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6F8E">
              <w:rPr>
                <w:sz w:val="28"/>
                <w:szCs w:val="28"/>
              </w:rPr>
              <w:t xml:space="preserve">3)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настоящей статьи; </w:t>
            </w:r>
          </w:p>
          <w:p w:rsidR="00642882" w:rsidRPr="00473D29" w:rsidRDefault="00496F8E" w:rsidP="005A6C1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6F8E">
              <w:rPr>
                <w:sz w:val="28"/>
                <w:szCs w:val="28"/>
              </w:rPr>
              <w:t xml:space="preserve">4) сведения о количестве и об общей стоимости договоров, заключенных заказчиком по результатам закупки у субъектов малого и среднего предпринимательства. </w:t>
            </w:r>
          </w:p>
        </w:tc>
      </w:tr>
      <w:tr w:rsidR="00642882" w:rsidRPr="00473D29" w:rsidTr="00B9377A">
        <w:tc>
          <w:tcPr>
            <w:tcW w:w="675" w:type="dxa"/>
            <w:shd w:val="clear" w:color="auto" w:fill="auto"/>
          </w:tcPr>
          <w:p w:rsidR="00642882" w:rsidRPr="00473D29" w:rsidRDefault="00642882" w:rsidP="006428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42882" w:rsidRPr="00473D29" w:rsidRDefault="00642882" w:rsidP="00D147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3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Размещение плана закупок в единой информационной системе и внесение в него изменений по мере их поступления.</w:t>
            </w:r>
          </w:p>
        </w:tc>
        <w:tc>
          <w:tcPr>
            <w:tcW w:w="4536" w:type="dxa"/>
            <w:shd w:val="clear" w:color="auto" w:fill="auto"/>
          </w:tcPr>
          <w:p w:rsidR="00642882" w:rsidRPr="00473D29" w:rsidRDefault="00473D29" w:rsidP="003C6D53">
            <w:pPr>
              <w:widowControl w:val="0"/>
              <w:tabs>
                <w:tab w:val="left" w:pos="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D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единой информационной системе размещен план- график  и вносятся в него изменения в</w:t>
            </w:r>
            <w:r w:rsidRPr="00473D2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 Федерального закона от 02.04.2013 №44-ФЗ «О контрактной системе в сфере закупок товаров, работ, услуг для обеспечени</w:t>
            </w:r>
            <w:r w:rsidR="003C6D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73D2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муниципальных нужд».</w:t>
            </w:r>
          </w:p>
        </w:tc>
      </w:tr>
      <w:tr w:rsidR="00642882" w:rsidRPr="00473D29" w:rsidTr="00B9377A">
        <w:trPr>
          <w:trHeight w:val="1803"/>
        </w:trPr>
        <w:tc>
          <w:tcPr>
            <w:tcW w:w="675" w:type="dxa"/>
            <w:shd w:val="clear" w:color="auto" w:fill="auto"/>
          </w:tcPr>
          <w:p w:rsidR="00642882" w:rsidRPr="00473D29" w:rsidRDefault="00642882" w:rsidP="006428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42882" w:rsidRPr="00473D29" w:rsidRDefault="00642882" w:rsidP="00D147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3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и размещение на официальном сайте информации о количестве и общей стоимости договоров, заключенных по результатам закупки путем проведения торгов.</w:t>
            </w:r>
          </w:p>
        </w:tc>
        <w:tc>
          <w:tcPr>
            <w:tcW w:w="4536" w:type="dxa"/>
            <w:shd w:val="clear" w:color="auto" w:fill="auto"/>
          </w:tcPr>
          <w:p w:rsidR="00642882" w:rsidRPr="00473D29" w:rsidRDefault="00473D29" w:rsidP="00114A2C">
            <w:pPr>
              <w:widowControl w:val="0"/>
              <w:tabs>
                <w:tab w:val="left" w:pos="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D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Ежемесячно формируется и размещается на официальном сайте </w:t>
            </w:r>
            <w:r w:rsidRPr="00473D29">
              <w:rPr>
                <w:rFonts w:ascii="Times New Roman" w:hAnsi="Times New Roman" w:cs="Times New Roman"/>
                <w:sz w:val="28"/>
                <w:szCs w:val="28"/>
              </w:rPr>
              <w:t xml:space="preserve">Отчет об исполнении контракта (результатах отдельного этапа исполнения контракта). </w:t>
            </w:r>
          </w:p>
        </w:tc>
      </w:tr>
      <w:tr w:rsidR="00642882" w:rsidRPr="00473D29" w:rsidTr="00B9377A">
        <w:tc>
          <w:tcPr>
            <w:tcW w:w="675" w:type="dxa"/>
            <w:shd w:val="clear" w:color="auto" w:fill="auto"/>
          </w:tcPr>
          <w:p w:rsidR="00642882" w:rsidRPr="00473D29" w:rsidRDefault="00642882" w:rsidP="006428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42882" w:rsidRPr="00473D29" w:rsidRDefault="00642882" w:rsidP="00D147E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3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контроля за целевым, рациональным расходованием </w:t>
            </w:r>
            <w:r w:rsidRPr="00473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бюджетных средств на закупаемую продукцию.</w:t>
            </w:r>
          </w:p>
        </w:tc>
        <w:tc>
          <w:tcPr>
            <w:tcW w:w="4536" w:type="dxa"/>
            <w:shd w:val="clear" w:color="auto" w:fill="auto"/>
          </w:tcPr>
          <w:p w:rsidR="00496F8E" w:rsidRPr="00496F8E" w:rsidRDefault="00496F8E" w:rsidP="009F2D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 контроль за целевым, рацио</w:t>
            </w:r>
            <w:r w:rsidRPr="00496F8E">
              <w:rPr>
                <w:rFonts w:ascii="Times New Roman" w:hAnsi="Times New Roman" w:cs="Times New Roman"/>
                <w:sz w:val="28"/>
                <w:szCs w:val="28"/>
              </w:rPr>
              <w:t>нальным расходованием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средств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F8E">
              <w:rPr>
                <w:rFonts w:ascii="Times New Roman" w:hAnsi="Times New Roman" w:cs="Times New Roman"/>
                <w:sz w:val="28"/>
                <w:szCs w:val="28"/>
              </w:rPr>
              <w:t>закупаемую продукцию со-от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ветствующими органами (централи</w:t>
            </w:r>
            <w:r w:rsidRPr="00496F8E">
              <w:rPr>
                <w:rFonts w:ascii="Times New Roman" w:hAnsi="Times New Roman" w:cs="Times New Roman"/>
                <w:sz w:val="28"/>
                <w:szCs w:val="28"/>
              </w:rPr>
              <w:t>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 бухгалтерией, отделом внут</w:t>
            </w:r>
            <w:r w:rsidRPr="00496F8E">
              <w:rPr>
                <w:rFonts w:ascii="Times New Roman" w:hAnsi="Times New Roman" w:cs="Times New Roman"/>
                <w:sz w:val="28"/>
                <w:szCs w:val="28"/>
              </w:rPr>
              <w:t>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 финансового контроля управ</w:t>
            </w:r>
            <w:r w:rsidRPr="00496F8E">
              <w:rPr>
                <w:rFonts w:ascii="Times New Roman" w:hAnsi="Times New Roman" w:cs="Times New Roman"/>
                <w:sz w:val="28"/>
                <w:szCs w:val="28"/>
              </w:rPr>
              <w:t>ления экономики и инвестиций,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F8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инан</w:t>
            </w:r>
            <w:r w:rsidRPr="00496F8E">
              <w:rPr>
                <w:rFonts w:ascii="Times New Roman" w:hAnsi="Times New Roman" w:cs="Times New Roman"/>
                <w:sz w:val="28"/>
                <w:szCs w:val="28"/>
              </w:rPr>
              <w:t xml:space="preserve">совым управлением администрации, прокуратурой, ФАС). </w:t>
            </w:r>
          </w:p>
          <w:p w:rsidR="00642882" w:rsidRPr="00473D29" w:rsidRDefault="00642882" w:rsidP="009F2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E03" w:rsidRDefault="002D4E03"/>
    <w:p w:rsidR="00224106" w:rsidRDefault="002D4E03" w:rsidP="000440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4E03">
        <w:rPr>
          <w:rFonts w:ascii="Times New Roman" w:hAnsi="Times New Roman" w:cs="Times New Roman"/>
          <w:sz w:val="28"/>
        </w:rPr>
        <w:t>Заведующий отделом п</w:t>
      </w:r>
      <w:r w:rsidR="00044001">
        <w:rPr>
          <w:rFonts w:ascii="Times New Roman" w:hAnsi="Times New Roman" w:cs="Times New Roman"/>
          <w:sz w:val="28"/>
        </w:rPr>
        <w:t xml:space="preserve">о работе </w:t>
      </w:r>
    </w:p>
    <w:p w:rsidR="00217084" w:rsidRPr="002D4E03" w:rsidRDefault="00044001" w:rsidP="000440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детьми</w:t>
      </w:r>
      <w:r w:rsidR="002D4E03" w:rsidRPr="002D4E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224106">
        <w:rPr>
          <w:rFonts w:ascii="Times New Roman" w:hAnsi="Times New Roman" w:cs="Times New Roman"/>
          <w:sz w:val="28"/>
        </w:rPr>
        <w:t>МБУК «Городской театр»</w:t>
      </w: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224106">
        <w:rPr>
          <w:rFonts w:ascii="Times New Roman" w:hAnsi="Times New Roman" w:cs="Times New Roman"/>
          <w:sz w:val="28"/>
        </w:rPr>
        <w:t xml:space="preserve">     </w:t>
      </w:r>
      <w:r w:rsidR="002D4E03" w:rsidRPr="002D4E03">
        <w:rPr>
          <w:rFonts w:ascii="Times New Roman" w:hAnsi="Times New Roman" w:cs="Times New Roman"/>
          <w:sz w:val="28"/>
        </w:rPr>
        <w:t>Е.П. Коваленко</w:t>
      </w:r>
    </w:p>
    <w:sectPr w:rsidR="00217084" w:rsidRPr="002D4E03" w:rsidSect="00D7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1" w15:restartNumberingAfterBreak="0">
    <w:nsid w:val="23174FC2"/>
    <w:multiLevelType w:val="hybridMultilevel"/>
    <w:tmpl w:val="0952D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17174"/>
    <w:multiLevelType w:val="hybridMultilevel"/>
    <w:tmpl w:val="4E9ABF7A"/>
    <w:lvl w:ilvl="0" w:tplc="A1E67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846310">
    <w:abstractNumId w:val="1"/>
  </w:num>
  <w:num w:numId="2" w16cid:durableId="1217668159">
    <w:abstractNumId w:val="2"/>
  </w:num>
  <w:num w:numId="3" w16cid:durableId="1925720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882"/>
    <w:rsid w:val="00044001"/>
    <w:rsid w:val="00114A2C"/>
    <w:rsid w:val="00173537"/>
    <w:rsid w:val="001A7DB4"/>
    <w:rsid w:val="002074B0"/>
    <w:rsid w:val="00215FE8"/>
    <w:rsid w:val="00217084"/>
    <w:rsid w:val="00224106"/>
    <w:rsid w:val="002D4E03"/>
    <w:rsid w:val="00305033"/>
    <w:rsid w:val="003B07FA"/>
    <w:rsid w:val="003C6D53"/>
    <w:rsid w:val="003E272C"/>
    <w:rsid w:val="00473D29"/>
    <w:rsid w:val="00496025"/>
    <w:rsid w:val="00496F8E"/>
    <w:rsid w:val="005A6C1B"/>
    <w:rsid w:val="00642882"/>
    <w:rsid w:val="006A6D4B"/>
    <w:rsid w:val="007D0C14"/>
    <w:rsid w:val="00807D58"/>
    <w:rsid w:val="009F2DE3"/>
    <w:rsid w:val="00A145DC"/>
    <w:rsid w:val="00B9377A"/>
    <w:rsid w:val="00CC1273"/>
    <w:rsid w:val="00D147E9"/>
    <w:rsid w:val="00D27DA8"/>
    <w:rsid w:val="00D76136"/>
    <w:rsid w:val="00E41063"/>
    <w:rsid w:val="00ED7576"/>
    <w:rsid w:val="00EE2EDC"/>
    <w:rsid w:val="00F74ED0"/>
    <w:rsid w:val="00F9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F1F8"/>
  <w15:docId w15:val="{5A46B92C-55B6-4FA7-BC04-C61F286B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642882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6428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64288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42882"/>
    <w:pPr>
      <w:ind w:left="720"/>
      <w:contextualSpacing/>
    </w:pPr>
  </w:style>
  <w:style w:type="paragraph" w:styleId="a6">
    <w:name w:val="Normal (Web)"/>
    <w:basedOn w:val="a"/>
    <w:uiPriority w:val="99"/>
    <w:rsid w:val="0047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18</cp:revision>
  <cp:lastPrinted>2021-07-02T13:43:00Z</cp:lastPrinted>
  <dcterms:created xsi:type="dcterms:W3CDTF">2018-07-17T13:42:00Z</dcterms:created>
  <dcterms:modified xsi:type="dcterms:W3CDTF">2023-06-06T13:41:00Z</dcterms:modified>
</cp:coreProperties>
</file>