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71" w:rsidRDefault="004774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7471" w:rsidRDefault="00477471">
      <w:pPr>
        <w:pStyle w:val="ConsPlusNormal"/>
        <w:jc w:val="both"/>
        <w:outlineLvl w:val="0"/>
      </w:pPr>
    </w:p>
    <w:p w:rsidR="00477471" w:rsidRDefault="00477471">
      <w:pPr>
        <w:pStyle w:val="ConsPlusTitle"/>
        <w:jc w:val="center"/>
        <w:outlineLvl w:val="0"/>
      </w:pPr>
      <w:r>
        <w:t>АДМИНИСТРАЦИЯ МУНИЦИПАЛЬНОГО ОБРАЗОВАНИЯ ГОРОД-КУРОРТ АНАПА</w:t>
      </w:r>
    </w:p>
    <w:p w:rsidR="00477471" w:rsidRDefault="00477471">
      <w:pPr>
        <w:pStyle w:val="ConsPlusTitle"/>
        <w:jc w:val="center"/>
      </w:pPr>
    </w:p>
    <w:p w:rsidR="00477471" w:rsidRDefault="00477471">
      <w:pPr>
        <w:pStyle w:val="ConsPlusTitle"/>
        <w:jc w:val="center"/>
      </w:pPr>
      <w:r>
        <w:t>ПОСТАНОВЛЕНИЕ</w:t>
      </w:r>
    </w:p>
    <w:p w:rsidR="00477471" w:rsidRDefault="00477471">
      <w:pPr>
        <w:pStyle w:val="ConsPlusTitle"/>
        <w:jc w:val="center"/>
      </w:pPr>
      <w:r>
        <w:t>от 24 сентября 2014 г. N 4211</w:t>
      </w:r>
    </w:p>
    <w:p w:rsidR="00477471" w:rsidRDefault="00477471">
      <w:pPr>
        <w:pStyle w:val="ConsPlusTitle"/>
        <w:jc w:val="center"/>
      </w:pPr>
    </w:p>
    <w:p w:rsidR="00477471" w:rsidRDefault="00477471">
      <w:pPr>
        <w:pStyle w:val="ConsPlusTitle"/>
        <w:jc w:val="center"/>
      </w:pPr>
      <w:r>
        <w:t>О КОДЕКСЕ</w:t>
      </w:r>
    </w:p>
    <w:p w:rsidR="00477471" w:rsidRDefault="00477471">
      <w:pPr>
        <w:pStyle w:val="ConsPlusTitle"/>
        <w:jc w:val="center"/>
      </w:pPr>
      <w:r>
        <w:t>ЭТИКИ И СЛУЖЕБНОГО ПОВЕДЕНИЯ МУНИЦИПАЛЬНЫХ СЛУЖАЩИХ</w:t>
      </w:r>
    </w:p>
    <w:p w:rsidR="00477471" w:rsidRDefault="00477471">
      <w:pPr>
        <w:pStyle w:val="ConsPlusTitle"/>
        <w:jc w:val="center"/>
      </w:pPr>
      <w:r>
        <w:t>АДМИНИСТРАЦИИ МУНИЦИПАЛЬНОГО ОБРАЗОВАНИЯ</w:t>
      </w:r>
    </w:p>
    <w:p w:rsidR="00477471" w:rsidRDefault="00477471">
      <w:pPr>
        <w:pStyle w:val="ConsPlusTitle"/>
        <w:jc w:val="center"/>
      </w:pPr>
      <w:r>
        <w:t>ГОРОД-КУРОРТ АНАПА</w:t>
      </w:r>
    </w:p>
    <w:p w:rsidR="00477471" w:rsidRDefault="004774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774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7471" w:rsidRDefault="00477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471" w:rsidRDefault="004774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город-курорт</w:t>
            </w:r>
          </w:p>
          <w:p w:rsidR="00477471" w:rsidRDefault="00477471">
            <w:pPr>
              <w:pStyle w:val="ConsPlusNormal"/>
              <w:jc w:val="center"/>
            </w:pPr>
            <w:r>
              <w:rPr>
                <w:color w:val="392C69"/>
              </w:rPr>
              <w:t xml:space="preserve">Анапа от 27.11.2014 </w:t>
            </w:r>
            <w:hyperlink r:id="rId6" w:history="1">
              <w:r>
                <w:rPr>
                  <w:color w:val="0000FF"/>
                </w:rPr>
                <w:t>N 5245</w:t>
              </w:r>
            </w:hyperlink>
            <w:r>
              <w:rPr>
                <w:color w:val="392C69"/>
              </w:rPr>
              <w:t xml:space="preserve">, от 12.11.2015 </w:t>
            </w:r>
            <w:hyperlink r:id="rId7" w:history="1">
              <w:r>
                <w:rPr>
                  <w:color w:val="0000FF"/>
                </w:rPr>
                <w:t>N 5026</w:t>
              </w:r>
            </w:hyperlink>
            <w:r>
              <w:rPr>
                <w:color w:val="392C69"/>
              </w:rPr>
              <w:t xml:space="preserve">, от 17.07.2018 </w:t>
            </w:r>
            <w:hyperlink r:id="rId8" w:history="1">
              <w:r>
                <w:rPr>
                  <w:color w:val="0000FF"/>
                </w:rPr>
                <w:t>N 1536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7471" w:rsidRDefault="00477471">
      <w:pPr>
        <w:pStyle w:val="ConsPlusNormal"/>
        <w:jc w:val="both"/>
      </w:pPr>
    </w:p>
    <w:p w:rsidR="00477471" w:rsidRDefault="00477471">
      <w:pPr>
        <w:pStyle w:val="ConsPlusNormal"/>
        <w:ind w:firstLine="540"/>
        <w:jc w:val="both"/>
      </w:pPr>
      <w:r>
        <w:t xml:space="preserve">В соответствии с федеральными законами от 2 марта 2007 года </w:t>
      </w:r>
      <w:hyperlink r:id="rId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1244-КЗ "О муниципальной службе в Краснодарском крае" и в целях регламентации общих принципов регулирования служебного поведения лиц, замещающих должности муниципальной службы в администрации муниципального образования город-курорт Анапа, руководствуясь положениями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 город-курорт Анапа от 26 декабря 2013 года N 414 "О муниципальной службе и замещении муниципальных должностей в муниципальном образовании город-курорт Анапа", постановляю:</w:t>
      </w:r>
    </w:p>
    <w:p w:rsidR="00477471" w:rsidRDefault="00477471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город-курорт Анапа от 17.07.2018 N 1536)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администрации муниципального образования город-курорт Анапа согласно приложению к настоящему постановлению.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2. Отделу кадров администрации муниципального образования город-курорт Анапа (Петунина) довести настоящее постановление до сведения всех муниципальных служащих администрации муниципального образования город-курорт Анапа.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3. Управлению по взаимодействию со средствами массовой информации администрации муниципального образования город-курорт Анапа (Бакуменко) обеспечить официальное опубликование настоящего постановления в печатном средстве массовой информации.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4. Отделу информатизации и защиты информации администрации муниципального образования город-курорт Анапа (Погодин) обеспечить размещение (опубликование) настоящего постановления на официальном сайте администрации муниципального образования город-курорт Анапа в информационно-телекоммуникационной сети Интернет.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главы муниципального образования город-курорт Анапа В.Ж. Королева.</w:t>
      </w:r>
    </w:p>
    <w:p w:rsidR="00477471" w:rsidRDefault="00477471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город-курорт Анапа от 17.07.2018 N 1536)</w:t>
      </w: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Normal"/>
        <w:jc w:val="right"/>
      </w:pPr>
      <w:r>
        <w:t>Глава муниципального</w:t>
      </w:r>
    </w:p>
    <w:p w:rsidR="00477471" w:rsidRDefault="00477471">
      <w:pPr>
        <w:pStyle w:val="ConsPlusNormal"/>
        <w:jc w:val="right"/>
      </w:pPr>
      <w:r>
        <w:t>образования город-курорт Анапа</w:t>
      </w:r>
    </w:p>
    <w:p w:rsidR="00477471" w:rsidRDefault="00477471">
      <w:pPr>
        <w:pStyle w:val="ConsPlusNormal"/>
        <w:jc w:val="right"/>
      </w:pPr>
      <w:r>
        <w:t>С.П.СЕРГЕЕВ</w:t>
      </w: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Normal"/>
        <w:jc w:val="right"/>
        <w:outlineLvl w:val="0"/>
      </w:pPr>
      <w:r>
        <w:t>Приложение</w:t>
      </w: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Normal"/>
        <w:jc w:val="right"/>
      </w:pPr>
      <w:r>
        <w:t>Утвержден</w:t>
      </w:r>
    </w:p>
    <w:p w:rsidR="00477471" w:rsidRDefault="00477471">
      <w:pPr>
        <w:pStyle w:val="ConsPlusNormal"/>
        <w:jc w:val="right"/>
      </w:pPr>
      <w:r>
        <w:t>постановлением</w:t>
      </w:r>
    </w:p>
    <w:p w:rsidR="00477471" w:rsidRDefault="00477471">
      <w:pPr>
        <w:pStyle w:val="ConsPlusNormal"/>
        <w:jc w:val="right"/>
      </w:pPr>
      <w:r>
        <w:t>администрации муниципального</w:t>
      </w:r>
    </w:p>
    <w:p w:rsidR="00477471" w:rsidRDefault="00477471">
      <w:pPr>
        <w:pStyle w:val="ConsPlusNormal"/>
        <w:jc w:val="right"/>
      </w:pPr>
      <w:r>
        <w:t>образования город-курорт Анапа</w:t>
      </w:r>
    </w:p>
    <w:p w:rsidR="00477471" w:rsidRDefault="00477471">
      <w:pPr>
        <w:pStyle w:val="ConsPlusNormal"/>
        <w:jc w:val="right"/>
      </w:pPr>
      <w:r>
        <w:t>от 24 сентября 2014 г. N 4211</w:t>
      </w: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Title"/>
        <w:jc w:val="center"/>
      </w:pPr>
      <w:bookmarkStart w:id="0" w:name="P39"/>
      <w:bookmarkEnd w:id="0"/>
      <w:r>
        <w:t>КОДЕКС</w:t>
      </w:r>
    </w:p>
    <w:p w:rsidR="00477471" w:rsidRDefault="00477471">
      <w:pPr>
        <w:pStyle w:val="ConsPlusTitle"/>
        <w:jc w:val="center"/>
      </w:pPr>
      <w:r>
        <w:t>ЭТИКИ И СЛУЖЕБНОГО ПОВЕДЕНИЯ МУНИЦИПАЛЬНЫХ СЛУЖАЩИХ</w:t>
      </w:r>
    </w:p>
    <w:p w:rsidR="00477471" w:rsidRDefault="00477471">
      <w:pPr>
        <w:pStyle w:val="ConsPlusTitle"/>
        <w:jc w:val="center"/>
      </w:pPr>
      <w:r>
        <w:t>АДМИНИСТРАЦИИ МУНИЦИПАЛЬНОГО ОБРАЗОВАНИЯ</w:t>
      </w:r>
    </w:p>
    <w:p w:rsidR="00477471" w:rsidRDefault="00477471">
      <w:pPr>
        <w:pStyle w:val="ConsPlusTitle"/>
        <w:jc w:val="center"/>
      </w:pPr>
      <w:r>
        <w:t>ГОРОД-КУРОРТ АНАПА</w:t>
      </w:r>
    </w:p>
    <w:p w:rsidR="00477471" w:rsidRDefault="004774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774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7471" w:rsidRDefault="00477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471" w:rsidRDefault="004774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город-курорт</w:t>
            </w:r>
          </w:p>
          <w:p w:rsidR="00477471" w:rsidRDefault="00477471">
            <w:pPr>
              <w:pStyle w:val="ConsPlusNormal"/>
              <w:jc w:val="center"/>
            </w:pPr>
            <w:r>
              <w:rPr>
                <w:color w:val="392C69"/>
              </w:rPr>
              <w:t xml:space="preserve">Анапа от 27.11.2014 </w:t>
            </w:r>
            <w:hyperlink r:id="rId15" w:history="1">
              <w:r>
                <w:rPr>
                  <w:color w:val="0000FF"/>
                </w:rPr>
                <w:t>N 5245</w:t>
              </w:r>
            </w:hyperlink>
            <w:r>
              <w:rPr>
                <w:color w:val="392C69"/>
              </w:rPr>
              <w:t xml:space="preserve">, от 12.11.2015 </w:t>
            </w:r>
            <w:hyperlink r:id="rId16" w:history="1">
              <w:r>
                <w:rPr>
                  <w:color w:val="0000FF"/>
                </w:rPr>
                <w:t>N 5026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7471" w:rsidRDefault="00477471">
      <w:pPr>
        <w:pStyle w:val="ConsPlusNormal"/>
        <w:jc w:val="both"/>
      </w:pPr>
    </w:p>
    <w:p w:rsidR="00477471" w:rsidRDefault="00477471">
      <w:pPr>
        <w:pStyle w:val="ConsPlusTitle"/>
        <w:jc w:val="center"/>
        <w:outlineLvl w:val="1"/>
      </w:pPr>
      <w:r>
        <w:t>1. Общие положения</w:t>
      </w: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Normal"/>
        <w:ind w:firstLine="540"/>
        <w:jc w:val="both"/>
      </w:pPr>
      <w:r>
        <w:t xml:space="preserve">1.1. Кодекс этики и служебного поведения муниципальных служащих администрации муниципального образования город-курорт Анапа (далее - Кодекс) разработан в соответствии с положениями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25 декабря 2008 года </w:t>
      </w:r>
      <w:hyperlink r:id="rId18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года </w:t>
      </w:r>
      <w:hyperlink r:id="rId19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 марта 2007 года </w:t>
      </w:r>
      <w:hyperlink r:id="rId20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и муниципальных служащих Российской Федерации,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муниципального образования город-курорт Анапа (далее - муниципальные служащие) независимо от замещаемой ими должности.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1.3. Гражданин Российской Федерации и гражданин иностранного государства - участника международных договоров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477471" w:rsidRDefault="0047747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город-курорт Анапа от 27.11.2014 N 5245)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lastRenderedPageBreak/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муниципального образования город-курорт Анапа и обеспечение единых норм поведения муниципальных служащих.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1.6. Кодекс призван повысить эффективность выполнения муниципальными служащими своих должностных обязанностей.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Title"/>
        <w:jc w:val="center"/>
        <w:outlineLvl w:val="1"/>
      </w:pPr>
      <w:r>
        <w:t>2. Основные принципы и правила служебного поведения</w:t>
      </w:r>
    </w:p>
    <w:p w:rsidR="00477471" w:rsidRDefault="00477471">
      <w:pPr>
        <w:pStyle w:val="ConsPlusTitle"/>
        <w:jc w:val="center"/>
      </w:pPr>
      <w:r>
        <w:t>муниципальных служащих</w:t>
      </w: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Normal"/>
        <w:ind w:firstLine="540"/>
        <w:jc w:val="both"/>
      </w:pPr>
      <w:r>
        <w:t>2.1. Основные принципы служебного поведения муниципальных служащих являются основой поведения граждан Российской Федерации и граждан иностранного государства - участника международных договоров Российской Федерации в связи с нахождением их на муниципальной службе.</w:t>
      </w:r>
    </w:p>
    <w:p w:rsidR="00477471" w:rsidRDefault="0047747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город-курорт Анапа от 27.11.2014 N 5245)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 xml:space="preserve">2.2. На основании </w:t>
      </w:r>
      <w:hyperlink r:id="rId24" w:history="1">
        <w:r>
          <w:rPr>
            <w:color w:val="0000FF"/>
          </w:rPr>
          <w:t>статьи 14.2</w:t>
        </w:r>
      </w:hyperlink>
      <w:r>
        <w:t xml:space="preserve"> Федерального закона от 2 марта 2007 года N 25-ФЗ "О муниципальной службе в Российской Федерации", устанавливающей требования к служебному поведению муниципального служащего, муниципальный служащий обязан: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исполнять должностные обязанности добросовестно, на высоком профессиональном уровне;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проявлять корректность в обращении с гражданами;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проявлять уважение к нравственным обычаям и традициям народов Российской Федерации;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учитывать культурные и иные особенности различных этнических и социальных групп, а также конфессий;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способствовать межнациональному и межконфессиональному согласию;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lastRenderedPageBreak/>
        <w:t>не допускать конфликтных ситуаций, способных нанести ущерб его репутации или авторитету администрации муниципального образования город-курорт Анапа.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2.3. Муниципальные служащие, сознавая ответственность перед государством, обществом и гражданами, призваны: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образования город-курорт Анапа, так и муниципальных служащих;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осуществлять свою деятельность в пределах полномочий администрации муниципального образования город-курорт Анапа;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соблюдать нормы служебной, профессиональной этики и правила делового поведения;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принимать предусмотренные законодательством Российской Федерации меры по недопущению любой возможности возникновения конфликта интересов и урегулированию возникших случаев конфликта интересов;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воздерживаться от публичных высказываний, суждений и оценок в отношении деятельности администрации муниципального образования город-курорт Анапа, главы муниципального образования город-курорт Анапа, а также своего непосредственного руководителя, если это не входит в должностные обязанности муниципального служащего;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соблюдать установленные в администрации муниципального образования город-курорт Анапа правила публичных выступлений и представления служебной информации;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администрации муниципального образования город-курорт Анапа, а также оказывать содействие в получении достоверной информации в установленном порядке;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постоянно стремиться к обеспечению более эффективного распоряжения ресурсами, находящимися в сфере его ответственности.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 xml:space="preserve">2.4. Муниципальные служащие обязаны соблюдать </w:t>
      </w:r>
      <w:hyperlink r:id="rId25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lastRenderedPageBreak/>
        <w:t>2.5.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2.6.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2.7.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2.8. При назначении на должность муниципальной службы и исполнении должностных обязанностей муниципальный служащий обязан в письменной форме уведомить представителя нанимателя (работодателя) о возникшем конфликте интересов или о возможности его возникновения как только ему станет об этом известно.</w:t>
      </w:r>
    </w:p>
    <w:p w:rsidR="00477471" w:rsidRDefault="0047747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город-курорт Анапа от 12.11.2015 N 5026)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2.9. Муниципальный служащий обязан представлять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477471" w:rsidRDefault="00477471">
      <w:pPr>
        <w:pStyle w:val="ConsPlusNormal"/>
        <w:jc w:val="both"/>
      </w:pPr>
      <w:r>
        <w:t xml:space="preserve">(п. 2.9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город-курорт Анапа от 12.11.2015 N 5026)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2.10. Муниципальные служащие обязаны воздерживаться от поведения, которое может быть воспринято окружающими как обещание дачи взятки или предложение дачи взятки либо как согласие принять взятку или как просьба о даче взятки.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2.11. Муниципальный служащий обязан уведомлять главу муниципального образования город-курорт Анапа, органы прокуратуры Российской Федерации или другие государственные органы Российской Федерации обо всех случаях обращения к нему каких-либо лиц в целях склонения его к совершению коррупционных правонарушений.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2.12.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муниципального образования город-курорт Анапа и в установленном порядке включаются в Реестр муниципальной собственности муниципального образования город-курорт Анапа и передаются муниципальным служащим в администрацию муниципального образования город-курорт Анапа, за исключением случаев, установленных законодательством Российской Федерации.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2.13. Муниципальный служащий может обрабатывать и передавать служебную информацию при соблюдении действующих в администрации муниципального образования город-курорт Анапа норм и требований, принятых в соответствии с законодательством Российской Федерации.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lastRenderedPageBreak/>
        <w:t>2.14.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2.15. Муниципальный служащий, наделенный организационно 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муниципального образования город-курорт Анапа либо его подразделении благоприятного для эффективной работы морально-психологического климата.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2.16. Муниципальный служащий, наделенный организационно распорядительными полномочиями по отношению к другим муниципальным служащим, призван: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принимать меры по предотвращению и урегулированию конфликта интересов;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принимать меры по предупреждению коррупции.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2.17. К ситуациям, связанным с возникновением или возможностью возникновения конфликта интересов на муниципальной службе, могут быть отнесены: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участие муниципального служащего, его родственников или лиц, с которыми он поддерживает отношения, основанные на нравственных (фактические брачные, интимные, дружеские и иные отношения) или имущественных обязательствах (далее - родственники и иные лица), в деятельности коммерческой организации или осуществление родственниками и иными лицами предпринимательской деятельности, если отдельные функции муниципального управления данной организацией либо в соответствующей сфере деятельности входят в должностные обязанности муниципального служащего;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участие муниципального служащего в работе комиссии по размещению муниципального заказа или в организации размещения заказов на поставку товаров, выполнение работ и оказание услуг для муниципальных нужд, либо его возможность иным образом, в том числе косвенно, влиять на определение победителя конкурса в случае, если муниципальный служащий, родственники и иные лица связаны с лицом, участвующим в конкурсе (например, состоят в трудовых, подрядных отношениях либо отношениях по оказанию услуг, имеют обязательства имущественного характера);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осуществление муниципальным служащим контрольных и надзорных полномочий в отношении родственников и иных лиц либо граждан и организаций, с которыми связаны муниципальный служащий, родственники и иные лица (например, состоят в трудовых, подрядных отношениях либо отношениях по оказанию услуг, имеют обязательства имущественного характера).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2.18. Основные меры по противодействию коррупции сформулированы в Федеральном законе от 25 декабря 2008 года N 273-ФЗ "О противодействии коррупции" (</w:t>
      </w:r>
      <w:hyperlink r:id="rId28" w:history="1">
        <w:r>
          <w:rPr>
            <w:color w:val="0000FF"/>
          </w:rPr>
          <w:t>статьи 6</w:t>
        </w:r>
      </w:hyperlink>
      <w:r>
        <w:t xml:space="preserve">, </w:t>
      </w:r>
      <w:hyperlink r:id="rId29" w:history="1">
        <w:r>
          <w:rPr>
            <w:color w:val="0000FF"/>
          </w:rPr>
          <w:t>7</w:t>
        </w:r>
      </w:hyperlink>
      <w:r>
        <w:t>) и Национальной стратегии противодействия коррупции (</w:t>
      </w:r>
      <w:hyperlink r:id="rId30" w:history="1">
        <w:r>
          <w:rPr>
            <w:color w:val="0000FF"/>
          </w:rPr>
          <w:t>раздел IV</w:t>
        </w:r>
      </w:hyperlink>
      <w:r>
        <w:t>), утвержденной Указом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 (с изменениями и дополнениями).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2.19. Муниципальный служащий, наделенный организационно 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lastRenderedPageBreak/>
        <w:t>2.20. Муниципальный служащий, наделенный организационно распорядительными полномочиями по отношению к другим муниципальным служащим,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2.21. Муниципальный служащий, наделенный организационно 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Title"/>
        <w:jc w:val="center"/>
        <w:outlineLvl w:val="1"/>
      </w:pPr>
      <w:r>
        <w:t>3. Этические правила служебного поведения</w:t>
      </w:r>
    </w:p>
    <w:p w:rsidR="00477471" w:rsidRDefault="00477471">
      <w:pPr>
        <w:pStyle w:val="ConsPlusTitle"/>
        <w:jc w:val="center"/>
      </w:pPr>
      <w:r>
        <w:t>муниципальных служащих</w:t>
      </w: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Normal"/>
        <w:ind w:firstLine="540"/>
        <w:jc w:val="both"/>
      </w:pPr>
      <w:r>
        <w:t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3.2. В служебном поведении муниципальный служащий воздерживается от: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курения во время служебных совещаний, бесед, иного служебного общения с гражданами.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муниципальной службе и администрации муниципального образования город-курорт Анапа,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Title"/>
        <w:jc w:val="center"/>
        <w:outlineLvl w:val="1"/>
      </w:pPr>
      <w:r>
        <w:t>4. Ответственность за нарушение положений Кодекса</w:t>
      </w: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Normal"/>
        <w:ind w:firstLine="540"/>
        <w:jc w:val="both"/>
      </w:pPr>
      <w:r>
        <w:t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муниципального образования город-курорт Анапа, образованной в соответствии с муниципальными правовыми актами,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477471" w:rsidRDefault="00477471">
      <w:pPr>
        <w:pStyle w:val="ConsPlusNormal"/>
        <w:spacing w:before="220"/>
        <w:ind w:firstLine="540"/>
        <w:jc w:val="both"/>
      </w:pPr>
      <w:r>
        <w:lastRenderedPageBreak/>
        <w:t>4.2. Соблюдение муниципальными служащими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Normal"/>
        <w:jc w:val="right"/>
      </w:pPr>
      <w:r>
        <w:t>Начальник отдела кадров</w:t>
      </w:r>
    </w:p>
    <w:p w:rsidR="00477471" w:rsidRDefault="00477471">
      <w:pPr>
        <w:pStyle w:val="ConsPlusNormal"/>
        <w:jc w:val="right"/>
      </w:pPr>
      <w:r>
        <w:t>администрации муниципального</w:t>
      </w:r>
    </w:p>
    <w:p w:rsidR="00477471" w:rsidRDefault="00477471">
      <w:pPr>
        <w:pStyle w:val="ConsPlusNormal"/>
        <w:jc w:val="right"/>
      </w:pPr>
      <w:r>
        <w:t>образования город-курорт Анапа</w:t>
      </w:r>
    </w:p>
    <w:p w:rsidR="00477471" w:rsidRDefault="00477471">
      <w:pPr>
        <w:pStyle w:val="ConsPlusNormal"/>
        <w:jc w:val="right"/>
      </w:pPr>
      <w:r>
        <w:t>Н.А.ПЕТУНИНА</w:t>
      </w: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Normal"/>
        <w:jc w:val="both"/>
      </w:pPr>
    </w:p>
    <w:p w:rsidR="00477471" w:rsidRDefault="00477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CDD" w:rsidRDefault="007D1CDD">
      <w:bookmarkStart w:id="1" w:name="_GoBack"/>
      <w:bookmarkEnd w:id="1"/>
    </w:p>
    <w:sectPr w:rsidR="007D1CDD" w:rsidSect="00AB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71"/>
    <w:rsid w:val="00477471"/>
    <w:rsid w:val="007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BAAE54FAEBC72AE799A68F02F141792223EA2A106FC6835A34FC36A3E58F7E6E77FE04F979F0C7991AC0ED47EE6D1C5BA1D11E1A884163557F0TDSFH" TargetMode="External"/><Relationship Id="rId13" Type="http://schemas.openxmlformats.org/officeDocument/2006/relationships/hyperlink" Target="consultantplus://offline/ref=45FBAAE54FAEBC72AE799A68F02F141792223EA2A106FC6835A34FC36A3E58F7E6E77FE04F979F0C7991AC0DD47EE6D1C5BA1D11E1A884163557F0TDSFH" TargetMode="External"/><Relationship Id="rId18" Type="http://schemas.openxmlformats.org/officeDocument/2006/relationships/hyperlink" Target="consultantplus://offline/ref=45FBAAE54FAEBC72AE798465E6434B1D942C66A6AB0FF2396DFC149E3D3752A0B3A87EAE0B9F800C7B8FAE0BDDT2SBH" TargetMode="External"/><Relationship Id="rId26" Type="http://schemas.openxmlformats.org/officeDocument/2006/relationships/hyperlink" Target="consultantplus://offline/ref=45FBAAE54FAEBC72AE799A68F02F141792223EA2A802F86937A812C9626754F5E1E820F748DE930D7991AC0BD721E3C4D4E21014FAB6860A2955F2DCT1S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FBAAE54FAEBC72AE798465E6434B1D9D2065AFA00DAF3365A5189C3A380DA5A6B926A30E849E0E6793AC09TDSEH" TargetMode="External"/><Relationship Id="rId7" Type="http://schemas.openxmlformats.org/officeDocument/2006/relationships/hyperlink" Target="consultantplus://offline/ref=45FBAAE54FAEBC72AE799A68F02F141792223EA2A802F86937A812C9626754F5E1E820F748DE930D7991AC0BD821E3C4D4E21014FAB6860A2955F2DCT1S3H" TargetMode="External"/><Relationship Id="rId12" Type="http://schemas.openxmlformats.org/officeDocument/2006/relationships/hyperlink" Target="consultantplus://offline/ref=45FBAAE54FAEBC72AE799A68F02F141792223EA2AF00FC6734A34FC36A3E58F7E6E77FF24FCF930C7C8FAC09C128B797T9S1H" TargetMode="External"/><Relationship Id="rId17" Type="http://schemas.openxmlformats.org/officeDocument/2006/relationships/hyperlink" Target="consultantplus://offline/ref=45FBAAE54FAEBC72AE798465E6434B1D972167AAA250A53B3CA91A9B356708B0B7E12BA6159A9C127B91AET0SAH" TargetMode="External"/><Relationship Id="rId25" Type="http://schemas.openxmlformats.org/officeDocument/2006/relationships/hyperlink" Target="consultantplus://offline/ref=45FBAAE54FAEBC72AE798465E6434B1D972167AAA250A53B3CA91A9B356708B0B7E12BA6159A9C127B91AET0S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FBAAE54FAEBC72AE799A68F02F141792223EA2A802F86937A812C9626754F5E1E820F748DE930D7991AC0BD721E3C4D4E21014FAB6860A2955F2DCT1S3H" TargetMode="External"/><Relationship Id="rId20" Type="http://schemas.openxmlformats.org/officeDocument/2006/relationships/hyperlink" Target="consultantplus://offline/ref=45FBAAE54FAEBC72AE798465E6434B1D942C69A8AE0FF2396DFC149E3D3752A0B3A87EAE0B9F800C7B8FAE0BDDT2SBH" TargetMode="External"/><Relationship Id="rId29" Type="http://schemas.openxmlformats.org/officeDocument/2006/relationships/hyperlink" Target="consultantplus://offline/ref=45FBAAE54FAEBC72AE798465E6434B1D942C66A6AB0FF2396DFC149E3D3752A0A1A826A20B9A9E097C9AF85A9B7FBA9595A91D16E1AA860AT3S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BAAE54FAEBC72AE799A68F02F141792223EA2A804FE6B38AE12C9626754F5E1E820F748DE930D7991AC0BDA21E3C4D4E21014FAB6860A2955F2DCT1S3H" TargetMode="External"/><Relationship Id="rId11" Type="http://schemas.openxmlformats.org/officeDocument/2006/relationships/hyperlink" Target="consultantplus://offline/ref=45FBAAE54FAEBC72AE799A68F02F141792223EA2AE0EFB6837A34FC36A3E58F7E6E77FF24FCF930C7C8FAC09C128B797T9S1H" TargetMode="External"/><Relationship Id="rId24" Type="http://schemas.openxmlformats.org/officeDocument/2006/relationships/hyperlink" Target="consultantplus://offline/ref=45FBAAE54FAEBC72AE798465E6434B1D942C69A8AE0FF2396DFC149E3D3752A0A1A826A60F91CA5D3DC4A10BDA34B7978EB51D16TFSE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5FBAAE54FAEBC72AE799A68F02F141792223EA2A804FE6B38AE12C9626754F5E1E820F748DE930D7991AC0BD921E3C4D4E21014FAB6860A2955F2DCT1S3H" TargetMode="External"/><Relationship Id="rId23" Type="http://schemas.openxmlformats.org/officeDocument/2006/relationships/hyperlink" Target="consultantplus://offline/ref=45FBAAE54FAEBC72AE799A68F02F141792223EA2A804FE6B38AE12C9626754F5E1E820F748DE930D7991AC0BD921E3C4D4E21014FAB6860A2955F2DCT1S3H" TargetMode="External"/><Relationship Id="rId28" Type="http://schemas.openxmlformats.org/officeDocument/2006/relationships/hyperlink" Target="consultantplus://offline/ref=45FBAAE54FAEBC72AE798465E6434B1D942C66A6AB0FF2396DFC149E3D3752A0A1A826A20B9A9E087E9AF85A9B7FBA9595A91D16E1AA860AT3S6H" TargetMode="External"/><Relationship Id="rId10" Type="http://schemas.openxmlformats.org/officeDocument/2006/relationships/hyperlink" Target="consultantplus://offline/ref=45FBAAE54FAEBC72AE798465E6434B1D972069AAAD03F2396DFC149E3D3752A0B3A87EAE0B9F800C7B8FAE0BDDT2SBH" TargetMode="External"/><Relationship Id="rId19" Type="http://schemas.openxmlformats.org/officeDocument/2006/relationships/hyperlink" Target="consultantplus://offline/ref=45FBAAE54FAEBC72AE798465E6434B1D942D68A7A102F2396DFC149E3D3752A0B3A87EAE0B9F800C7B8FAE0BDDT2SB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BAAE54FAEBC72AE798465E6434B1D962964ADA900F2396DFC149E3D3752A0B3A87EAE0B9F800C7B8FAE0BDDT2SBH" TargetMode="External"/><Relationship Id="rId14" Type="http://schemas.openxmlformats.org/officeDocument/2006/relationships/hyperlink" Target="consultantplus://offline/ref=45FBAAE54FAEBC72AE799A68F02F141792223EA2A106FC6835A34FC36A3E58F7E6E77FE04F979F0C7991AC03D47EE6D1C5BA1D11E1A884163557F0TDSFH" TargetMode="External"/><Relationship Id="rId22" Type="http://schemas.openxmlformats.org/officeDocument/2006/relationships/hyperlink" Target="consultantplus://offline/ref=45FBAAE54FAEBC72AE799A68F02F141792223EA2A804FE6B38AE12C9626754F5E1E820F748DE930D7991AC0BD921E3C4D4E21014FAB6860A2955F2DCT1S3H" TargetMode="External"/><Relationship Id="rId27" Type="http://schemas.openxmlformats.org/officeDocument/2006/relationships/hyperlink" Target="consultantplus://offline/ref=45FBAAE54FAEBC72AE799A68F02F141792223EA2A802F86937A812C9626754F5E1E820F748DE930D7991AC0BD621E3C4D4E21014FAB6860A2955F2DCT1S3H" TargetMode="External"/><Relationship Id="rId30" Type="http://schemas.openxmlformats.org/officeDocument/2006/relationships/hyperlink" Target="consultantplus://offline/ref=45FBAAE54FAEBC72AE798465E6434B1D942B67AEAA07F2396DFC149E3D3752A0A1A826A20B9A9E087E9AF85A9B7FBA9595A91D16E1AA860AT3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1</cp:revision>
  <dcterms:created xsi:type="dcterms:W3CDTF">2021-02-05T07:18:00Z</dcterms:created>
  <dcterms:modified xsi:type="dcterms:W3CDTF">2021-02-05T07:18:00Z</dcterms:modified>
</cp:coreProperties>
</file>