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8392C" w14:textId="77777777" w:rsidR="00642882" w:rsidRDefault="00642882" w:rsidP="0064288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Отчет</w:t>
      </w:r>
    </w:p>
    <w:p w14:paraId="12A626E7" w14:textId="77777777" w:rsidR="00642882" w:rsidRPr="003B0AC6" w:rsidRDefault="00496025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п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 реализации п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лан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а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противодействия коррупции</w:t>
      </w:r>
    </w:p>
    <w:p w14:paraId="0B2F1E33" w14:textId="77777777" w:rsidR="00642882" w:rsidRPr="003B0AC6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в муниципальном бюджетном учреждении культуры «Городской театр»</w:t>
      </w:r>
    </w:p>
    <w:p w14:paraId="29A6396F" w14:textId="77777777" w:rsidR="00305033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</w:p>
    <w:p w14:paraId="68F625EC" w14:textId="47D04B4D"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3B0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41063">
        <w:rPr>
          <w:rFonts w:ascii="Times New Roman" w:hAnsi="Times New Roman" w:cs="Times New Roman"/>
          <w:sz w:val="28"/>
          <w:szCs w:val="28"/>
        </w:rPr>
        <w:t>2</w:t>
      </w:r>
      <w:r w:rsidR="00173A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B07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9BD54" w14:textId="77777777"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536"/>
      </w:tblGrid>
      <w:tr w:rsidR="00642882" w:rsidRPr="00473D29" w14:paraId="7E031CEB" w14:textId="77777777" w:rsidTr="00B9377A">
        <w:tc>
          <w:tcPr>
            <w:tcW w:w="675" w:type="dxa"/>
            <w:shd w:val="clear" w:color="auto" w:fill="auto"/>
          </w:tcPr>
          <w:p w14:paraId="64811D40" w14:textId="77777777"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14:paraId="484C0301" w14:textId="77777777"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536" w:type="dxa"/>
            <w:shd w:val="clear" w:color="auto" w:fill="auto"/>
          </w:tcPr>
          <w:p w14:paraId="271C26A4" w14:textId="77777777"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выполнении</w:t>
            </w:r>
          </w:p>
        </w:tc>
      </w:tr>
      <w:tr w:rsidR="00642882" w:rsidRPr="00473D29" w14:paraId="5D4FE0C3" w14:textId="77777777" w:rsidTr="00B9377A">
        <w:tc>
          <w:tcPr>
            <w:tcW w:w="675" w:type="dxa"/>
            <w:shd w:val="clear" w:color="auto" w:fill="auto"/>
          </w:tcPr>
          <w:p w14:paraId="58795E2D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431ED976" w14:textId="77777777"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Анализ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</w:t>
            </w:r>
          </w:p>
        </w:tc>
        <w:tc>
          <w:tcPr>
            <w:tcW w:w="4536" w:type="dxa"/>
            <w:shd w:val="clear" w:color="auto" w:fill="auto"/>
          </w:tcPr>
          <w:p w14:paraId="11895A0A" w14:textId="77777777" w:rsidR="00642882" w:rsidRPr="00473D29" w:rsidRDefault="00642882" w:rsidP="00B9377A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Необходимости в анализе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 не было.</w:t>
            </w:r>
          </w:p>
        </w:tc>
      </w:tr>
      <w:tr w:rsidR="00642882" w:rsidRPr="00473D29" w14:paraId="44CBD328" w14:textId="77777777" w:rsidTr="00B9377A">
        <w:tc>
          <w:tcPr>
            <w:tcW w:w="675" w:type="dxa"/>
            <w:shd w:val="clear" w:color="auto" w:fill="auto"/>
          </w:tcPr>
          <w:p w14:paraId="5C6E7C58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15A51E34" w14:textId="77777777"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информации.</w:t>
            </w:r>
          </w:p>
        </w:tc>
        <w:tc>
          <w:tcPr>
            <w:tcW w:w="4536" w:type="dxa"/>
            <w:shd w:val="clear" w:color="auto" w:fill="auto"/>
          </w:tcPr>
          <w:p w14:paraId="7A846962" w14:textId="77777777" w:rsidR="00642882" w:rsidRPr="00473D29" w:rsidRDefault="00642882" w:rsidP="00B9377A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 мониторинг коррупционных проявлений посредством анализа жалоб и обращений. Жалоб и обращений граждан и организаций, а также публикаций в средствах массовой информации о коррупционных проявлениях в МБУК «Городской театр» не поступало.</w:t>
            </w:r>
          </w:p>
        </w:tc>
      </w:tr>
      <w:tr w:rsidR="00642882" w:rsidRPr="00473D29" w14:paraId="7E325724" w14:textId="77777777" w:rsidTr="00B9377A">
        <w:tc>
          <w:tcPr>
            <w:tcW w:w="675" w:type="dxa"/>
            <w:shd w:val="clear" w:color="auto" w:fill="auto"/>
          </w:tcPr>
          <w:p w14:paraId="5A70776D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27A27EE5" w14:textId="77777777"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выявлению случаев возникновения конфликта интересов и принятие мер по их предотвращению.</w:t>
            </w:r>
          </w:p>
        </w:tc>
        <w:tc>
          <w:tcPr>
            <w:tcW w:w="4536" w:type="dxa"/>
            <w:shd w:val="clear" w:color="auto" w:fill="auto"/>
          </w:tcPr>
          <w:p w14:paraId="1FEAD90E" w14:textId="77777777" w:rsidR="00642882" w:rsidRPr="00473D29" w:rsidRDefault="00642882" w:rsidP="0064288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Случаев возникновения конфликта интересов не выявлено.</w:t>
            </w:r>
          </w:p>
          <w:p w14:paraId="0F95BAF7" w14:textId="77777777"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14:paraId="0A816A35" w14:textId="77777777" w:rsidTr="00B9377A">
        <w:tc>
          <w:tcPr>
            <w:tcW w:w="675" w:type="dxa"/>
            <w:shd w:val="clear" w:color="auto" w:fill="auto"/>
          </w:tcPr>
          <w:p w14:paraId="6C45EFDE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52101826" w14:textId="77777777"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коллективах, с целью вовлечения родителей к участию в мониторинге уровня восприятия бытовой коррупции.</w:t>
            </w:r>
          </w:p>
        </w:tc>
        <w:tc>
          <w:tcPr>
            <w:tcW w:w="4536" w:type="dxa"/>
            <w:shd w:val="clear" w:color="auto" w:fill="auto"/>
          </w:tcPr>
          <w:p w14:paraId="4E7B576D" w14:textId="0F8F9527" w:rsidR="003B07FA" w:rsidRDefault="003B07FA" w:rsidP="003B07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30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</w:t>
            </w:r>
            <w:r w:rsidR="00F95C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230A">
              <w:rPr>
                <w:rFonts w:ascii="Times New Roman" w:hAnsi="Times New Roman" w:cs="Times New Roman"/>
                <w:sz w:val="28"/>
                <w:szCs w:val="28"/>
              </w:rPr>
              <w:t xml:space="preserve"> собраний (сентябрь) с родителями (законными представителями) детей, занимающихся </w:t>
            </w:r>
            <w:r w:rsidR="00173A5D">
              <w:rPr>
                <w:rFonts w:ascii="Times New Roman" w:hAnsi="Times New Roman" w:cs="Times New Roman"/>
                <w:sz w:val="28"/>
                <w:szCs w:val="28"/>
              </w:rPr>
              <w:t>в клубных формированиях</w:t>
            </w:r>
            <w:r w:rsidRPr="0026230A">
              <w:rPr>
                <w:rFonts w:ascii="Times New Roman" w:hAnsi="Times New Roman" w:cs="Times New Roman"/>
                <w:sz w:val="28"/>
                <w:szCs w:val="28"/>
              </w:rPr>
              <w:t>, с целью проведения мониторинга по качеству предоставляемых услуг, повышению уровня правосознания и недопущению фактов взяточничества. Жалоб по качеству предоставляемых услуг и фактов взяточничества не поступало.</w:t>
            </w:r>
          </w:p>
          <w:p w14:paraId="6CD5C078" w14:textId="5C114B96" w:rsidR="003B07FA" w:rsidRPr="002535F8" w:rsidRDefault="003B07FA" w:rsidP="003B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1 от </w:t>
            </w:r>
            <w:r w:rsidR="0085449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F95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45AD8F" w14:textId="444B748F" w:rsidR="003B07FA" w:rsidRPr="002535F8" w:rsidRDefault="003B07FA" w:rsidP="003B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2 от </w:t>
            </w:r>
            <w:r w:rsidR="0085449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F95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F202B6E" w14:textId="28D80021" w:rsidR="003B07FA" w:rsidRPr="002535F8" w:rsidRDefault="003B07FA" w:rsidP="003B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3 от </w:t>
            </w:r>
            <w:r w:rsidR="008544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F95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2EE4B0" w14:textId="008CE740" w:rsidR="003B07FA" w:rsidRPr="002535F8" w:rsidRDefault="003B07FA" w:rsidP="003B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4 от </w:t>
            </w:r>
            <w:r w:rsidR="008544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F95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20829F4" w14:textId="17976346" w:rsidR="00642882" w:rsidRDefault="003B07FA" w:rsidP="003B07FA">
            <w:pPr>
              <w:pStyle w:val="a5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5 от </w:t>
            </w:r>
            <w:r w:rsidR="0085449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3E27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E3E2C57" w14:textId="465393DE" w:rsidR="003E272C" w:rsidRDefault="003E272C" w:rsidP="003B07FA">
            <w:pPr>
              <w:pStyle w:val="a5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5449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237D004" w14:textId="6AA527A6" w:rsidR="003E272C" w:rsidRDefault="003E272C" w:rsidP="003B07FA">
            <w:pPr>
              <w:pStyle w:val="a5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8544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F239F87" w14:textId="77777777" w:rsidR="003E272C" w:rsidRDefault="003E272C" w:rsidP="003B07FA">
            <w:pPr>
              <w:pStyle w:val="a5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5449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F6328D5" w14:textId="79F0B543" w:rsidR="0085449E" w:rsidRDefault="0085449E" w:rsidP="003B07FA">
            <w:pPr>
              <w:pStyle w:val="a5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1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309870EF" w14:textId="1789A279" w:rsidR="0085449E" w:rsidRDefault="0085449E" w:rsidP="003B07FA">
            <w:pPr>
              <w:pStyle w:val="a5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3233DBBB" w14:textId="2D963755" w:rsidR="0085449E" w:rsidRPr="00473D29" w:rsidRDefault="0085449E" w:rsidP="003B07FA">
            <w:pPr>
              <w:pStyle w:val="a5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2882" w:rsidRPr="00473D29" w14:paraId="73824516" w14:textId="77777777" w:rsidTr="00B9377A">
        <w:trPr>
          <w:trHeight w:val="416"/>
        </w:trPr>
        <w:tc>
          <w:tcPr>
            <w:tcW w:w="675" w:type="dxa"/>
            <w:shd w:val="clear" w:color="auto" w:fill="auto"/>
          </w:tcPr>
          <w:p w14:paraId="21D4327F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64A1F14D" w14:textId="77777777"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общих собраний трудового коллектива с целью опроса сотрудников и сбора данных для расчета индекса восприятия внутренней коррупции.</w:t>
            </w:r>
          </w:p>
        </w:tc>
        <w:tc>
          <w:tcPr>
            <w:tcW w:w="4536" w:type="dxa"/>
            <w:shd w:val="clear" w:color="auto" w:fill="auto"/>
          </w:tcPr>
          <w:p w14:paraId="33B2F589" w14:textId="465B19C6" w:rsidR="00642882" w:rsidRPr="00473D29" w:rsidRDefault="0068310D" w:rsidP="00D27DA8">
            <w:pPr>
              <w:pStyle w:val="a5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октября 2023 г. п</w:t>
            </w:r>
            <w:r w:rsidR="00A145DC" w:rsidRPr="00473D29">
              <w:rPr>
                <w:rFonts w:ascii="Times New Roman" w:hAnsi="Times New Roman" w:cs="Times New Roman"/>
                <w:sz w:val="28"/>
                <w:szCs w:val="28"/>
              </w:rPr>
              <w:t>роведено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5DC" w:rsidRPr="00473D29"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 по этическому просвещению для формирования нетерпимого отношения к проявлениям коррупции, повышению уровня правосознания по недопущению фактов взяточничества.</w:t>
            </w:r>
          </w:p>
        </w:tc>
      </w:tr>
      <w:tr w:rsidR="00642882" w:rsidRPr="00473D29" w14:paraId="71681CAC" w14:textId="77777777" w:rsidTr="00B9377A">
        <w:tc>
          <w:tcPr>
            <w:tcW w:w="675" w:type="dxa"/>
            <w:shd w:val="clear" w:color="auto" w:fill="auto"/>
          </w:tcPr>
          <w:p w14:paraId="67A13F4C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30062C70" w14:textId="77777777"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 доходах, расходах, об имуществе и обязательствах имущественного характера директором учреждения</w:t>
            </w:r>
          </w:p>
        </w:tc>
        <w:tc>
          <w:tcPr>
            <w:tcW w:w="4536" w:type="dxa"/>
            <w:shd w:val="clear" w:color="auto" w:fill="auto"/>
          </w:tcPr>
          <w:p w14:paraId="77E398C1" w14:textId="73197362" w:rsidR="00642882" w:rsidRPr="00473D29" w:rsidRDefault="00642882" w:rsidP="005A6C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Директором МБУК «Городской театр» Залесской Т.П. представлены сведения о доходах, расходах, об имуществе и</w:t>
            </w:r>
            <w:r w:rsidR="00224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обязательствах имущественного характера в </w:t>
            </w:r>
            <w:r w:rsidR="005A6C1B">
              <w:rPr>
                <w:rFonts w:ascii="Times New Roman" w:hAnsi="Times New Roman" w:cs="Times New Roman"/>
                <w:sz w:val="28"/>
                <w:szCs w:val="28"/>
              </w:rPr>
              <w:t>марте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года за отчетный период 20</w:t>
            </w:r>
            <w:r w:rsidR="005A6C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</w:tr>
      <w:tr w:rsidR="00642882" w:rsidRPr="00473D29" w14:paraId="35137649" w14:textId="77777777" w:rsidTr="00B9377A">
        <w:trPr>
          <w:trHeight w:val="1431"/>
        </w:trPr>
        <w:tc>
          <w:tcPr>
            <w:tcW w:w="675" w:type="dxa"/>
            <w:shd w:val="clear" w:color="auto" w:fill="auto"/>
          </w:tcPr>
          <w:p w14:paraId="4220D65D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00CC8C93" w14:textId="77777777"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мониторинга качества предоставления услуг, путем опроса граждан</w:t>
            </w:r>
          </w:p>
        </w:tc>
        <w:tc>
          <w:tcPr>
            <w:tcW w:w="4536" w:type="dxa"/>
            <w:shd w:val="clear" w:color="auto" w:fill="auto"/>
          </w:tcPr>
          <w:p w14:paraId="42398E43" w14:textId="77777777" w:rsidR="00642882" w:rsidRPr="00473D29" w:rsidRDefault="00A145DC" w:rsidP="005A6C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 мониторинг 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качества предоставления услуг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посредством анализа </w:t>
            </w:r>
            <w:r w:rsidRPr="00A145DC">
              <w:rPr>
                <w:rFonts w:ascii="Times New Roman" w:hAnsi="Times New Roman" w:cs="Times New Roman"/>
                <w:sz w:val="28"/>
                <w:szCs w:val="28"/>
              </w:rPr>
              <w:t>анкет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14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A145DC">
              <w:rPr>
                <w:rFonts w:ascii="Times New Roman" w:hAnsi="Times New Roman" w:cs="Times New Roman"/>
                <w:sz w:val="28"/>
                <w:szCs w:val="28"/>
              </w:rPr>
              <w:t>ценка качества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которая представлена на официальном сайте учреждения</w:t>
            </w:r>
            <w:r w:rsidR="00ED7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576" w:rsidRPr="00ED7576">
              <w:rPr>
                <w:rFonts w:ascii="Times New Roman" w:hAnsi="Times New Roman" w:cs="Times New Roman"/>
                <w:sz w:val="28"/>
                <w:szCs w:val="28"/>
              </w:rPr>
              <w:t>https://gorteatr.anapa-kult.ru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642882" w:rsidRPr="00473D29" w14:paraId="3844CA45" w14:textId="77777777" w:rsidTr="00B9377A">
        <w:tc>
          <w:tcPr>
            <w:tcW w:w="675" w:type="dxa"/>
            <w:shd w:val="clear" w:color="auto" w:fill="auto"/>
          </w:tcPr>
          <w:p w14:paraId="46AD9A92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0D0FBAE5" w14:textId="77777777"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Соблюдение всех процедур при размещении муниципального заказа на закупки товаров, выполнение работ, оказание услуг для учреждения.</w:t>
            </w:r>
          </w:p>
        </w:tc>
        <w:tc>
          <w:tcPr>
            <w:tcW w:w="4536" w:type="dxa"/>
            <w:shd w:val="clear" w:color="auto" w:fill="auto"/>
          </w:tcPr>
          <w:p w14:paraId="2F818D3A" w14:textId="77777777" w:rsidR="00496F8E" w:rsidRPr="00496F8E" w:rsidRDefault="00496F8E" w:rsidP="00496F8E">
            <w:pPr>
              <w:widowControl w:val="0"/>
              <w:numPr>
                <w:ilvl w:val="0"/>
                <w:numId w:val="3"/>
              </w:numPr>
              <w:tabs>
                <w:tab w:val="clear" w:pos="501"/>
                <w:tab w:val="num" w:pos="115"/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процедуры при размещении муниципального заказа на закупки товаров, выполнение работ, оказание услуг для учреждения — соблюдаются.</w:t>
            </w:r>
          </w:p>
          <w:p w14:paraId="1813C017" w14:textId="77777777" w:rsidR="00496F8E" w:rsidRPr="00496F8E" w:rsidRDefault="00496F8E" w:rsidP="00496F8E">
            <w:pPr>
              <w:pStyle w:val="a5"/>
              <w:numPr>
                <w:ilvl w:val="0"/>
                <w:numId w:val="3"/>
              </w:numPr>
              <w:tabs>
                <w:tab w:val="clear" w:pos="501"/>
                <w:tab w:val="num" w:pos="0"/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единой информационной системе размещен план - </w:t>
            </w:r>
            <w:proofErr w:type="gramStart"/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график  и</w:t>
            </w:r>
            <w:proofErr w:type="gramEnd"/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вносятся в него изменения 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 Федерального закона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02.04.2013 №44-ФЗ «О контрактной системе в сфере закупок товаров, работ, услуг для обеспечение государственных и муниципальных нужд».</w:t>
            </w:r>
          </w:p>
          <w:p w14:paraId="48BCF9E9" w14:textId="77777777" w:rsidR="00496F8E" w:rsidRPr="00496F8E" w:rsidRDefault="00496F8E" w:rsidP="00496F8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Ежемесячно формируется и раз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мещается на официальном сайте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исполнении контракта (результатах отдельного этапа исполнения контракта) </w:t>
            </w:r>
          </w:p>
          <w:p w14:paraId="14CC4B65" w14:textId="77777777" w:rsidR="00496F8E" w:rsidRPr="00496F8E" w:rsidRDefault="00496F8E" w:rsidP="00496F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4. В соответствии с частью 19 статьи 4 закона №223-ФЗ:</w:t>
            </w:r>
          </w:p>
          <w:p w14:paraId="7C751CCE" w14:textId="77777777"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  <w:u w:val="single"/>
              </w:rPr>
              <w:t>не позднее 10-го числа месяца</w:t>
            </w:r>
            <w:r w:rsidRPr="00496F8E">
              <w:rPr>
                <w:sz w:val="28"/>
                <w:szCs w:val="28"/>
              </w:rPr>
              <w:t xml:space="preserve">, следующего за отчетным месяцем, размещает в единой информационной системе: </w:t>
            </w:r>
          </w:p>
          <w:p w14:paraId="33DF171A" w14:textId="77777777"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 xml:space="preserve">1) сведения о количестве и об общей стоимости договоров, заключенных заказчиком по результатам закупки товаров, работ, услуг; </w:t>
            </w:r>
          </w:p>
          <w:p w14:paraId="10861B7D" w14:textId="77777777"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 xml:space="preserve">2) сведения о количестве и об общей стоимости договоров, заключенных заказчиком по результатам закупки у единственного поставщика (исполнителя, подрядчика); </w:t>
            </w:r>
          </w:p>
          <w:p w14:paraId="03D93220" w14:textId="77777777"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 xml:space="preserve">3) сведения о количестве и об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16 настоящей статьи; </w:t>
            </w:r>
          </w:p>
          <w:p w14:paraId="3E64B371" w14:textId="77777777" w:rsidR="00642882" w:rsidRPr="00473D29" w:rsidRDefault="00496F8E" w:rsidP="005A6C1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 xml:space="preserve">4) сведения о количестве и об общей стоимости договоров, заключенных заказчиком по результатам закупки у субъектов малого и среднего предпринимательства. </w:t>
            </w:r>
          </w:p>
        </w:tc>
      </w:tr>
      <w:tr w:rsidR="00642882" w:rsidRPr="00473D29" w14:paraId="1D87AB2B" w14:textId="77777777" w:rsidTr="00B9377A">
        <w:tc>
          <w:tcPr>
            <w:tcW w:w="675" w:type="dxa"/>
            <w:shd w:val="clear" w:color="auto" w:fill="auto"/>
          </w:tcPr>
          <w:p w14:paraId="42109933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11D21518" w14:textId="77777777"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Размещение плана закупок в единой информационной системе и внесение в него изменений по мере их поступления.</w:t>
            </w:r>
          </w:p>
        </w:tc>
        <w:tc>
          <w:tcPr>
            <w:tcW w:w="4536" w:type="dxa"/>
            <w:shd w:val="clear" w:color="auto" w:fill="auto"/>
          </w:tcPr>
          <w:p w14:paraId="437FEBD9" w14:textId="77777777" w:rsidR="00642882" w:rsidRPr="00473D29" w:rsidRDefault="00473D29" w:rsidP="003C6D53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единой информационной системе размещен план- </w:t>
            </w:r>
            <w:proofErr w:type="gramStart"/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график  и</w:t>
            </w:r>
            <w:proofErr w:type="gramEnd"/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вносятся в него изменения в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 Федерального закона от 02.04.2013 №44-ФЗ «О контрактной системе в сфере закупок товаров, работ, услуг для обеспечени</w:t>
            </w:r>
            <w:r w:rsidR="003C6D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нужд».</w:t>
            </w:r>
          </w:p>
        </w:tc>
      </w:tr>
      <w:tr w:rsidR="00642882" w:rsidRPr="00473D29" w14:paraId="1FCC4FB9" w14:textId="77777777" w:rsidTr="00B9377A">
        <w:trPr>
          <w:trHeight w:val="1803"/>
        </w:trPr>
        <w:tc>
          <w:tcPr>
            <w:tcW w:w="675" w:type="dxa"/>
            <w:shd w:val="clear" w:color="auto" w:fill="auto"/>
          </w:tcPr>
          <w:p w14:paraId="78BE4119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35D449EE" w14:textId="77777777"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и размещение на официальном сайте информации о количестве и общей стоимости договоров, заключенных по результатам закупки путем проведения торгов.</w:t>
            </w:r>
          </w:p>
        </w:tc>
        <w:tc>
          <w:tcPr>
            <w:tcW w:w="4536" w:type="dxa"/>
            <w:shd w:val="clear" w:color="auto" w:fill="auto"/>
          </w:tcPr>
          <w:p w14:paraId="2C24EE07" w14:textId="77777777" w:rsidR="00642882" w:rsidRPr="00473D29" w:rsidRDefault="00473D29" w:rsidP="00114A2C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Ежемесячно формируется и размещается на официальном сайте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исполнении контракта (результатах отдельного этапа исполнения контракта). </w:t>
            </w:r>
          </w:p>
        </w:tc>
      </w:tr>
      <w:tr w:rsidR="00642882" w:rsidRPr="00473D29" w14:paraId="427F488B" w14:textId="77777777" w:rsidTr="00B9377A">
        <w:tc>
          <w:tcPr>
            <w:tcW w:w="675" w:type="dxa"/>
            <w:shd w:val="clear" w:color="auto" w:fill="auto"/>
          </w:tcPr>
          <w:p w14:paraId="7C1B2320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381F884C" w14:textId="77777777"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Обеспечение контроля за целевым, рациональным расходованием бюджетных средств на закупаемую продукцию.</w:t>
            </w:r>
          </w:p>
        </w:tc>
        <w:tc>
          <w:tcPr>
            <w:tcW w:w="4536" w:type="dxa"/>
            <w:shd w:val="clear" w:color="auto" w:fill="auto"/>
          </w:tcPr>
          <w:p w14:paraId="2CBCA740" w14:textId="326C7DB3" w:rsidR="00496F8E" w:rsidRPr="00496F8E" w:rsidRDefault="00496F8E" w:rsidP="009F2D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 контроль за целевым, рацио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нальным расходованием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бюджетных средств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закупаемую продукцию соот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ветствующими органами (централи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нной бухгалтерией, отделом внут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него финансового контроля управ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ления экономики и инвестиций,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инан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совым управлением администрации, прокуратурой, ФАС). </w:t>
            </w:r>
          </w:p>
          <w:p w14:paraId="5C68FB58" w14:textId="77777777" w:rsidR="00642882" w:rsidRPr="00473D29" w:rsidRDefault="00642882" w:rsidP="009F2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0ED3B7" w14:textId="77777777" w:rsidR="002D4E03" w:rsidRDefault="002D4E03"/>
    <w:p w14:paraId="5BDCD770" w14:textId="77777777" w:rsidR="00224106" w:rsidRDefault="002D4E03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D4E03">
        <w:rPr>
          <w:rFonts w:ascii="Times New Roman" w:hAnsi="Times New Roman" w:cs="Times New Roman"/>
          <w:sz w:val="28"/>
        </w:rPr>
        <w:t>Заведующий отделом п</w:t>
      </w:r>
      <w:r w:rsidR="00044001">
        <w:rPr>
          <w:rFonts w:ascii="Times New Roman" w:hAnsi="Times New Roman" w:cs="Times New Roman"/>
          <w:sz w:val="28"/>
        </w:rPr>
        <w:t xml:space="preserve">о работе </w:t>
      </w:r>
    </w:p>
    <w:p w14:paraId="4241DA39" w14:textId="77777777" w:rsidR="00217084" w:rsidRPr="002D4E03" w:rsidRDefault="00044001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</w:rPr>
        <w:t>детьми</w:t>
      </w:r>
      <w:r w:rsidR="002D4E03" w:rsidRPr="002D4E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224106">
        <w:rPr>
          <w:rFonts w:ascii="Times New Roman" w:hAnsi="Times New Roman" w:cs="Times New Roman"/>
          <w:sz w:val="28"/>
        </w:rPr>
        <w:t>МБУК</w:t>
      </w:r>
      <w:proofErr w:type="gramEnd"/>
      <w:r w:rsidR="00224106">
        <w:rPr>
          <w:rFonts w:ascii="Times New Roman" w:hAnsi="Times New Roman" w:cs="Times New Roman"/>
          <w:sz w:val="28"/>
        </w:rPr>
        <w:t xml:space="preserve"> «Городской театр»</w:t>
      </w: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224106">
        <w:rPr>
          <w:rFonts w:ascii="Times New Roman" w:hAnsi="Times New Roman" w:cs="Times New Roman"/>
          <w:sz w:val="28"/>
        </w:rPr>
        <w:t xml:space="preserve">     </w:t>
      </w:r>
      <w:r w:rsidR="002D4E03" w:rsidRPr="002D4E03">
        <w:rPr>
          <w:rFonts w:ascii="Times New Roman" w:hAnsi="Times New Roman" w:cs="Times New Roman"/>
          <w:sz w:val="28"/>
        </w:rPr>
        <w:t>Е.П. Коваленко</w:t>
      </w:r>
    </w:p>
    <w:sectPr w:rsidR="00217084" w:rsidRPr="002D4E03" w:rsidSect="00D7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360"/>
      </w:pPr>
    </w:lvl>
    <w:lvl w:ilvl="2">
      <w:start w:val="1"/>
      <w:numFmt w:val="decimal"/>
      <w:lvlText w:val="%3."/>
      <w:lvlJc w:val="left"/>
      <w:pPr>
        <w:tabs>
          <w:tab w:val="num" w:pos="1221"/>
        </w:tabs>
        <w:ind w:left="1221" w:hanging="360"/>
      </w:p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1" w15:restartNumberingAfterBreak="0">
    <w:nsid w:val="23174FC2"/>
    <w:multiLevelType w:val="hybridMultilevel"/>
    <w:tmpl w:val="0952D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17174"/>
    <w:multiLevelType w:val="hybridMultilevel"/>
    <w:tmpl w:val="4E9ABF7A"/>
    <w:lvl w:ilvl="0" w:tplc="A1E67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46310">
    <w:abstractNumId w:val="1"/>
  </w:num>
  <w:num w:numId="2" w16cid:durableId="1217668159">
    <w:abstractNumId w:val="2"/>
  </w:num>
  <w:num w:numId="3" w16cid:durableId="192572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882"/>
    <w:rsid w:val="00044001"/>
    <w:rsid w:val="00114A2C"/>
    <w:rsid w:val="00173537"/>
    <w:rsid w:val="00173A5D"/>
    <w:rsid w:val="001A7DB4"/>
    <w:rsid w:val="002074B0"/>
    <w:rsid w:val="00215FE8"/>
    <w:rsid w:val="00217084"/>
    <w:rsid w:val="00224106"/>
    <w:rsid w:val="002D4E03"/>
    <w:rsid w:val="00305033"/>
    <w:rsid w:val="003B07FA"/>
    <w:rsid w:val="003C6D53"/>
    <w:rsid w:val="003E272C"/>
    <w:rsid w:val="00473D29"/>
    <w:rsid w:val="00496025"/>
    <w:rsid w:val="00496F8E"/>
    <w:rsid w:val="005A6C1B"/>
    <w:rsid w:val="00642882"/>
    <w:rsid w:val="0068310D"/>
    <w:rsid w:val="006A6D4B"/>
    <w:rsid w:val="007D0C14"/>
    <w:rsid w:val="00807D58"/>
    <w:rsid w:val="0085449E"/>
    <w:rsid w:val="009F2DE3"/>
    <w:rsid w:val="00A145DC"/>
    <w:rsid w:val="00B9377A"/>
    <w:rsid w:val="00CC1273"/>
    <w:rsid w:val="00D147E9"/>
    <w:rsid w:val="00D27DA8"/>
    <w:rsid w:val="00D76136"/>
    <w:rsid w:val="00E41063"/>
    <w:rsid w:val="00ED7576"/>
    <w:rsid w:val="00EE2EDC"/>
    <w:rsid w:val="00F2728F"/>
    <w:rsid w:val="00F74ED0"/>
    <w:rsid w:val="00F9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64E5"/>
  <w15:docId w15:val="{5A46B92C-55B6-4FA7-BC04-C61F286B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42882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6428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6428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42882"/>
    <w:pPr>
      <w:ind w:left="720"/>
      <w:contextualSpacing/>
    </w:pPr>
  </w:style>
  <w:style w:type="paragraph" w:styleId="a6">
    <w:name w:val="Normal (Web)"/>
    <w:basedOn w:val="a"/>
    <w:uiPriority w:val="99"/>
    <w:rsid w:val="004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21</cp:revision>
  <cp:lastPrinted>2021-07-02T13:43:00Z</cp:lastPrinted>
  <dcterms:created xsi:type="dcterms:W3CDTF">2018-07-17T13:42:00Z</dcterms:created>
  <dcterms:modified xsi:type="dcterms:W3CDTF">2024-06-20T13:00:00Z</dcterms:modified>
</cp:coreProperties>
</file>