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12" w:rsidRDefault="002C7512" w:rsidP="002C751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ОТЧЕТ за</w:t>
      </w:r>
      <w:r w:rsidRPr="002C7512">
        <w:rPr>
          <w:rFonts w:ascii="Times New Roman" w:hAnsi="Times New Roman"/>
          <w:sz w:val="24"/>
          <w:szCs w:val="24"/>
        </w:rPr>
        <w:t xml:space="preserve"> третий квартал 2023 года</w:t>
      </w:r>
      <w:r>
        <w:rPr>
          <w:rFonts w:ascii="Times New Roman" w:hAnsi="Times New Roman"/>
          <w:sz w:val="24"/>
          <w:szCs w:val="24"/>
        </w:rPr>
        <w:t>.</w:t>
      </w:r>
    </w:p>
    <w:p w:rsidR="002C7512" w:rsidRPr="002C7512" w:rsidRDefault="002C7512" w:rsidP="002C751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2C7512">
        <w:rPr>
          <w:rFonts w:ascii="Times New Roman" w:hAnsi="Times New Roman"/>
          <w:sz w:val="24"/>
          <w:szCs w:val="24"/>
        </w:rPr>
        <w:t xml:space="preserve">роведено 7 мероприятия, с количеством волонтеров – 3 </w:t>
      </w:r>
      <w:bookmarkStart w:id="0" w:name="_GoBack"/>
      <w:bookmarkEnd w:id="0"/>
      <w:r w:rsidRPr="002C7512">
        <w:rPr>
          <w:rFonts w:ascii="Times New Roman" w:hAnsi="Times New Roman"/>
          <w:sz w:val="24"/>
          <w:szCs w:val="24"/>
        </w:rPr>
        <w:t>человек, 7 ссылок на официальные сайты в интернете.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417"/>
        <w:gridCol w:w="3402"/>
      </w:tblGrid>
      <w:tr w:rsidR="002C7512" w:rsidRPr="00334A17" w:rsidTr="002318CC">
        <w:tc>
          <w:tcPr>
            <w:tcW w:w="1418" w:type="dxa"/>
          </w:tcPr>
          <w:p w:rsidR="002C7512" w:rsidRPr="00334A17" w:rsidRDefault="002C7512" w:rsidP="002318C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17">
              <w:rPr>
                <w:rFonts w:ascii="Times New Roman" w:hAnsi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969" w:type="dxa"/>
          </w:tcPr>
          <w:p w:rsidR="002C7512" w:rsidRPr="00334A17" w:rsidRDefault="002C7512" w:rsidP="002318C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17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417" w:type="dxa"/>
          </w:tcPr>
          <w:p w:rsidR="002C7512" w:rsidRPr="00334A17" w:rsidRDefault="002C7512" w:rsidP="002318C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17">
              <w:rPr>
                <w:rFonts w:ascii="Times New Roman" w:hAnsi="Times New Roman"/>
                <w:sz w:val="24"/>
                <w:szCs w:val="24"/>
              </w:rPr>
              <w:t>Кол-во волонтёров принявших участие в мероприятии</w:t>
            </w:r>
          </w:p>
        </w:tc>
        <w:tc>
          <w:tcPr>
            <w:tcW w:w="3402" w:type="dxa"/>
          </w:tcPr>
          <w:p w:rsidR="002C7512" w:rsidRPr="00334A17" w:rsidRDefault="002C7512" w:rsidP="002318C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17">
              <w:rPr>
                <w:rFonts w:ascii="Times New Roman" w:hAnsi="Times New Roman"/>
                <w:sz w:val="24"/>
                <w:szCs w:val="24"/>
              </w:rPr>
              <w:t>Ссылки на мероприятие в сети Интернет</w:t>
            </w:r>
          </w:p>
        </w:tc>
      </w:tr>
      <w:tr w:rsidR="002C7512" w:rsidRPr="00334A17" w:rsidTr="002318CC">
        <w:tc>
          <w:tcPr>
            <w:tcW w:w="1418" w:type="dxa"/>
          </w:tcPr>
          <w:p w:rsidR="002C7512" w:rsidRPr="00334A17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C7512" w:rsidRPr="00334A17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C7512" w:rsidRPr="00334A17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C7512" w:rsidRPr="00334A17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7512" w:rsidRPr="00334A17" w:rsidTr="002318CC">
        <w:tc>
          <w:tcPr>
            <w:tcW w:w="1418" w:type="dxa"/>
          </w:tcPr>
          <w:p w:rsidR="002C7512" w:rsidRPr="00334A17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</w:p>
        </w:tc>
        <w:tc>
          <w:tcPr>
            <w:tcW w:w="3969" w:type="dxa"/>
          </w:tcPr>
          <w:p w:rsidR="002C7512" w:rsidRPr="00334A17" w:rsidRDefault="002C7512" w:rsidP="00231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посвящённое празднованию Дня семьи, любви и верности </w:t>
            </w:r>
          </w:p>
        </w:tc>
        <w:tc>
          <w:tcPr>
            <w:tcW w:w="1417" w:type="dxa"/>
          </w:tcPr>
          <w:p w:rsidR="002C7512" w:rsidRPr="00334A17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C7512" w:rsidRPr="001205FA" w:rsidRDefault="002C7512" w:rsidP="0023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940A2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https://t.me/GorteatrAnapa/1438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7512" w:rsidRPr="00334A17" w:rsidTr="002318CC">
        <w:tc>
          <w:tcPr>
            <w:tcW w:w="1418" w:type="dxa"/>
          </w:tcPr>
          <w:p w:rsidR="002C7512" w:rsidRPr="00C12557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</w:t>
            </w:r>
          </w:p>
        </w:tc>
        <w:tc>
          <w:tcPr>
            <w:tcW w:w="3969" w:type="dxa"/>
          </w:tcPr>
          <w:p w:rsidR="002C7512" w:rsidRPr="006B489E" w:rsidRDefault="002C7512" w:rsidP="0023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ветерана Кубани</w:t>
            </w:r>
          </w:p>
        </w:tc>
        <w:tc>
          <w:tcPr>
            <w:tcW w:w="1417" w:type="dxa"/>
          </w:tcPr>
          <w:p w:rsidR="002C7512" w:rsidRPr="00334A17" w:rsidRDefault="002C7512" w:rsidP="002318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48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C7512" w:rsidRPr="001205FA" w:rsidRDefault="002C7512" w:rsidP="0023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6" w:history="1">
              <w:r w:rsidRPr="00940A2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https://t.me/GorteatrAnapa/1527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7512" w:rsidRPr="00334A17" w:rsidTr="002318CC">
        <w:tc>
          <w:tcPr>
            <w:tcW w:w="1418" w:type="dxa"/>
          </w:tcPr>
          <w:p w:rsidR="002C7512" w:rsidRPr="006B489E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</w:t>
            </w:r>
          </w:p>
        </w:tc>
        <w:tc>
          <w:tcPr>
            <w:tcW w:w="3969" w:type="dxa"/>
          </w:tcPr>
          <w:p w:rsidR="002C7512" w:rsidRPr="00C12557" w:rsidRDefault="002C7512" w:rsidP="002318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детей из семей, находящихся в трудной жизненной ситуации в рамках акции</w:t>
            </w:r>
            <w:r w:rsidRPr="00C12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«Помоги пойти учиться»</w:t>
            </w:r>
          </w:p>
        </w:tc>
        <w:tc>
          <w:tcPr>
            <w:tcW w:w="1417" w:type="dxa"/>
          </w:tcPr>
          <w:p w:rsidR="002C7512" w:rsidRPr="006B489E" w:rsidRDefault="002C7512" w:rsidP="002318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C7512" w:rsidRPr="001205FA" w:rsidRDefault="002C7512" w:rsidP="0023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940A2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https://t.me/GorteatrAnapa/1551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7512" w:rsidRPr="00334A17" w:rsidTr="002318CC">
        <w:tc>
          <w:tcPr>
            <w:tcW w:w="1418" w:type="dxa"/>
          </w:tcPr>
          <w:p w:rsidR="002C7512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</w:t>
            </w:r>
          </w:p>
        </w:tc>
        <w:tc>
          <w:tcPr>
            <w:tcW w:w="3969" w:type="dxa"/>
          </w:tcPr>
          <w:p w:rsidR="002C7512" w:rsidRPr="00334A17" w:rsidRDefault="002C7512" w:rsidP="002318CC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2557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Дню Государственного флага</w:t>
            </w:r>
          </w:p>
        </w:tc>
        <w:tc>
          <w:tcPr>
            <w:tcW w:w="1417" w:type="dxa"/>
          </w:tcPr>
          <w:p w:rsidR="002C7512" w:rsidRPr="006B489E" w:rsidRDefault="002C7512" w:rsidP="002318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C7512" w:rsidRPr="001205FA" w:rsidRDefault="002C7512" w:rsidP="0023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940A2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https://t.me/GorteatrAnapa/1592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7512" w:rsidRPr="00334A17" w:rsidTr="002318CC">
        <w:tc>
          <w:tcPr>
            <w:tcW w:w="1418" w:type="dxa"/>
          </w:tcPr>
          <w:p w:rsidR="002C7512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3969" w:type="dxa"/>
          </w:tcPr>
          <w:p w:rsidR="002C7512" w:rsidRPr="00C12557" w:rsidRDefault="002C7512" w:rsidP="002318CC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церемония открытия</w:t>
            </w:r>
            <w:r w:rsidRPr="00C12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557">
              <w:rPr>
                <w:rFonts w:ascii="Times New Roman" w:hAnsi="Times New Roman"/>
                <w:sz w:val="24"/>
                <w:szCs w:val="24"/>
                <w:lang w:val="en-US"/>
              </w:rPr>
              <w:t>XXXII</w:t>
            </w:r>
            <w:r w:rsidRPr="00C12557">
              <w:rPr>
                <w:rFonts w:ascii="Times New Roman" w:hAnsi="Times New Roman"/>
                <w:sz w:val="24"/>
                <w:szCs w:val="24"/>
              </w:rPr>
              <w:t xml:space="preserve"> фестиваля «Киношок 2023»</w:t>
            </w:r>
          </w:p>
        </w:tc>
        <w:tc>
          <w:tcPr>
            <w:tcW w:w="1417" w:type="dxa"/>
          </w:tcPr>
          <w:p w:rsidR="002C7512" w:rsidRPr="006B489E" w:rsidRDefault="002C7512" w:rsidP="002318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C7512" w:rsidRPr="001205FA" w:rsidRDefault="002C7512" w:rsidP="0023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40A2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https://t.me/GorteatrAnapa/1636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7512" w:rsidRPr="00334A17" w:rsidTr="002318CC">
        <w:tc>
          <w:tcPr>
            <w:tcW w:w="1418" w:type="dxa"/>
          </w:tcPr>
          <w:p w:rsidR="002C7512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3969" w:type="dxa"/>
          </w:tcPr>
          <w:p w:rsidR="002C7512" w:rsidRPr="00334A17" w:rsidRDefault="002C7512" w:rsidP="002318CC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43D4">
              <w:rPr>
                <w:rFonts w:ascii="Times New Roman" w:hAnsi="Times New Roman"/>
                <w:sz w:val="24"/>
                <w:szCs w:val="24"/>
              </w:rPr>
              <w:t>Гала-концерт артистов театра и кино, посвященный 80-летию освобождения Краснодарского края от немецко-фашистских захватчиков</w:t>
            </w:r>
          </w:p>
        </w:tc>
        <w:tc>
          <w:tcPr>
            <w:tcW w:w="1417" w:type="dxa"/>
          </w:tcPr>
          <w:p w:rsidR="002C7512" w:rsidRDefault="002C7512" w:rsidP="002318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C7512" w:rsidRDefault="002C7512" w:rsidP="002318CC">
            <w:pPr>
              <w:spacing w:after="0" w:line="240" w:lineRule="auto"/>
            </w:pPr>
            <w:hyperlink r:id="rId10" w:history="1">
              <w:r w:rsidRPr="00940A20">
                <w:rPr>
                  <w:rStyle w:val="a4"/>
                </w:rPr>
                <w:t>https://t.me/GorteatrAnapa/1663</w:t>
              </w:r>
            </w:hyperlink>
            <w:r>
              <w:t xml:space="preserve"> </w:t>
            </w:r>
          </w:p>
        </w:tc>
      </w:tr>
      <w:tr w:rsidR="002C7512" w:rsidRPr="00334A17" w:rsidTr="002318CC">
        <w:tc>
          <w:tcPr>
            <w:tcW w:w="1418" w:type="dxa"/>
          </w:tcPr>
          <w:p w:rsidR="002C7512" w:rsidRDefault="002C7512" w:rsidP="0023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3969" w:type="dxa"/>
          </w:tcPr>
          <w:p w:rsidR="002C7512" w:rsidRPr="00334A17" w:rsidRDefault="002C7512" w:rsidP="002318CC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43D4">
              <w:rPr>
                <w:rFonts w:ascii="Times New Roman" w:hAnsi="Times New Roman"/>
                <w:sz w:val="24"/>
                <w:szCs w:val="24"/>
              </w:rPr>
              <w:t xml:space="preserve">Торжественная церемония </w:t>
            </w:r>
            <w:r>
              <w:rPr>
                <w:rFonts w:ascii="Times New Roman" w:hAnsi="Times New Roman"/>
                <w:sz w:val="24"/>
                <w:szCs w:val="24"/>
              </w:rPr>
              <w:t>закрытия</w:t>
            </w:r>
            <w:r w:rsidRPr="00F74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557">
              <w:rPr>
                <w:rFonts w:ascii="Times New Roman" w:hAnsi="Times New Roman"/>
                <w:sz w:val="24"/>
                <w:szCs w:val="24"/>
                <w:lang w:val="en-US"/>
              </w:rPr>
              <w:t>XXXII</w:t>
            </w:r>
            <w:r w:rsidRPr="00C12557">
              <w:rPr>
                <w:rFonts w:ascii="Times New Roman" w:hAnsi="Times New Roman"/>
                <w:sz w:val="24"/>
                <w:szCs w:val="24"/>
              </w:rPr>
              <w:t xml:space="preserve"> фестиваля «Киношок 2023»</w:t>
            </w:r>
          </w:p>
        </w:tc>
        <w:tc>
          <w:tcPr>
            <w:tcW w:w="1417" w:type="dxa"/>
          </w:tcPr>
          <w:p w:rsidR="002C7512" w:rsidRDefault="002C7512" w:rsidP="002318C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C7512" w:rsidRDefault="002C7512" w:rsidP="002318CC">
            <w:pPr>
              <w:spacing w:after="0" w:line="240" w:lineRule="auto"/>
            </w:pPr>
            <w:hyperlink r:id="rId11" w:history="1">
              <w:r w:rsidRPr="00940A20">
                <w:rPr>
                  <w:rStyle w:val="a4"/>
                </w:rPr>
                <w:t>https://t.me/GorteatrAnapa/1678</w:t>
              </w:r>
            </w:hyperlink>
            <w:r>
              <w:t xml:space="preserve"> </w:t>
            </w:r>
          </w:p>
        </w:tc>
      </w:tr>
    </w:tbl>
    <w:p w:rsidR="002C7512" w:rsidRPr="00EC35E8" w:rsidRDefault="002C7512" w:rsidP="002C7512">
      <w:pPr>
        <w:pStyle w:val="a3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</w:rPr>
      </w:pPr>
    </w:p>
    <w:p w:rsidR="00812109" w:rsidRDefault="00812109"/>
    <w:sectPr w:rsidR="00812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77A48"/>
    <w:multiLevelType w:val="hybridMultilevel"/>
    <w:tmpl w:val="71568E80"/>
    <w:lvl w:ilvl="0" w:tplc="B1E8C4D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6E"/>
    <w:rsid w:val="0005686E"/>
    <w:rsid w:val="002C7512"/>
    <w:rsid w:val="0081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DDEB"/>
  <w15:chartTrackingRefBased/>
  <w15:docId w15:val="{EB7ADAB1-6D72-4999-991E-0C988E53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12"/>
    <w:pPr>
      <w:ind w:left="720"/>
      <w:contextualSpacing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2C7512"/>
    <w:rPr>
      <w:color w:val="0000FF"/>
      <w:u w:val="single"/>
    </w:rPr>
  </w:style>
  <w:style w:type="paragraph" w:styleId="a5">
    <w:name w:val="No Spacing"/>
    <w:aliases w:val="без интервала"/>
    <w:link w:val="a6"/>
    <w:uiPriority w:val="1"/>
    <w:qFormat/>
    <w:rsid w:val="002C75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интервала Знак"/>
    <w:link w:val="a5"/>
    <w:uiPriority w:val="1"/>
    <w:qFormat/>
    <w:rsid w:val="002C751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rteatrAnapa/15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GorteatrAnapa/155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GorteatrAnapa/1527" TargetMode="External"/><Relationship Id="rId11" Type="http://schemas.openxmlformats.org/officeDocument/2006/relationships/hyperlink" Target="https://t.me/GorteatrAnapa/1678" TargetMode="External"/><Relationship Id="rId5" Type="http://schemas.openxmlformats.org/officeDocument/2006/relationships/hyperlink" Target="https://t.me/GorteatrAnapa/1438" TargetMode="External"/><Relationship Id="rId10" Type="http://schemas.openxmlformats.org/officeDocument/2006/relationships/hyperlink" Target="https://t.me/GorteatrAnapa/16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GorteatrAnapa/1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2023-09-18T08:08:00Z</dcterms:created>
  <dcterms:modified xsi:type="dcterms:W3CDTF">2023-09-18T08:09:00Z</dcterms:modified>
</cp:coreProperties>
</file>