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7D" w:rsidRDefault="00C9567D">
      <w:pPr>
        <w:pStyle w:val="1"/>
      </w:pPr>
      <w:r>
        <w:fldChar w:fldCharType="begin"/>
      </w:r>
      <w:r>
        <w:instrText>HYPERLINK "garantF1://31418579.0"</w:instrText>
      </w:r>
      <w:bookmarkStart w:id="0" w:name="_GoBack"/>
      <w:bookmarkEnd w:id="0"/>
      <w:r>
        <w:fldChar w:fldCharType="separate"/>
      </w:r>
      <w:proofErr w:type="gramStart"/>
      <w:r>
        <w:rPr>
          <w:rStyle w:val="a4"/>
          <w:rFonts w:cs="Arial"/>
          <w:b w:val="0"/>
          <w:bCs w:val="0"/>
        </w:rPr>
        <w:t>Постановление Администрации муниципального образования город-курорт Анапа</w:t>
      </w:r>
      <w:r>
        <w:rPr>
          <w:rStyle w:val="a4"/>
          <w:rFonts w:cs="Arial"/>
          <w:b w:val="0"/>
          <w:bCs w:val="0"/>
        </w:rPr>
        <w:br/>
        <w:t>от 29 апреля 2013 г. N 1435</w:t>
      </w:r>
      <w:r>
        <w:rPr>
          <w:rStyle w:val="a4"/>
          <w:rFonts w:cs="Arial"/>
          <w:b w:val="0"/>
          <w:bCs w:val="0"/>
        </w:rPr>
        <w:br/>
        <w:t>"Об утверждении перечня должностей муниципальной службы в администрации муниципального образования город-курорт Анапа,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</w:t>
      </w:r>
      <w:proofErr w:type="gramEnd"/>
      <w:r>
        <w:rPr>
          <w:rStyle w:val="a4"/>
          <w:rFonts w:cs="Arial"/>
          <w:b w:val="0"/>
          <w:bCs w:val="0"/>
        </w:rPr>
        <w:t xml:space="preserve"> (супруга) и несовершеннолетних детей"</w:t>
      </w:r>
      <w:r>
        <w:fldChar w:fldCharType="end"/>
      </w:r>
    </w:p>
    <w:p w:rsidR="00C9567D" w:rsidRDefault="00C9567D">
      <w:pPr>
        <w:pStyle w:val="affd"/>
      </w:pPr>
      <w:r>
        <w:t xml:space="preserve">С изменениями и дополнениями </w:t>
      </w:r>
      <w:proofErr w:type="gramStart"/>
      <w:r>
        <w:t>от</w:t>
      </w:r>
      <w:proofErr w:type="gramEnd"/>
      <w:r>
        <w:t>:</w:t>
      </w:r>
    </w:p>
    <w:p w:rsidR="00C9567D" w:rsidRDefault="00C9567D">
      <w:pPr>
        <w:pStyle w:val="af8"/>
      </w:pPr>
      <w:r>
        <w:t>24 сентября 2014 г., 2 ноября 2015 г.</w:t>
      </w:r>
    </w:p>
    <w:p w:rsidR="00C9567D" w:rsidRDefault="00C9567D"/>
    <w:p w:rsidR="00C9567D" w:rsidRDefault="00C9567D">
      <w:r>
        <w:t xml:space="preserve">В соответствии </w:t>
      </w:r>
      <w:proofErr w:type="gramStart"/>
      <w:r>
        <w:t>с</w:t>
      </w:r>
      <w:proofErr w:type="gramEnd"/>
      <w:r>
        <w:t xml:space="preserve"> </w:t>
      </w:r>
      <w:hyperlink r:id="rId7" w:history="1">
        <w:r>
          <w:rPr>
            <w:rStyle w:val="a4"/>
            <w:rFonts w:cs="Arial"/>
          </w:rPr>
          <w:t>статьей 8</w:t>
        </w:r>
      </w:hyperlink>
      <w:r>
        <w:t xml:space="preserve"> Федерального закона от 25 декабря 2008 года N 273-ФЗ "О противодействии коррупции" постановляю:</w:t>
      </w:r>
    </w:p>
    <w:p w:rsidR="00C9567D" w:rsidRDefault="00C9567D">
      <w:bookmarkStart w:id="1" w:name="sub_1"/>
      <w:r>
        <w:t xml:space="preserve">1. </w:t>
      </w:r>
      <w:proofErr w:type="gramStart"/>
      <w:r>
        <w:t xml:space="preserve">Утвердить перечень должностей муниципальной службы в администрации муниципального образования город-курорт Анапа,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Перечень) согласно </w:t>
      </w:r>
      <w:hyperlink w:anchor="sub_1000" w:history="1">
        <w:r>
          <w:rPr>
            <w:rStyle w:val="a4"/>
            <w:rFonts w:cs="Arial"/>
          </w:rPr>
          <w:t>приложению</w:t>
        </w:r>
      </w:hyperlink>
      <w:r>
        <w:t xml:space="preserve"> к настоящему постановлению.</w:t>
      </w:r>
      <w:proofErr w:type="gramEnd"/>
    </w:p>
    <w:p w:rsidR="00C9567D" w:rsidRDefault="00C9567D">
      <w:bookmarkStart w:id="2" w:name="sub_2"/>
      <w:bookmarkEnd w:id="1"/>
      <w:r>
        <w:t xml:space="preserve">2. Сведения о доходах, об имуществе и обязательствах имущественного характера, представляемые лицами, замещающими должности муниципальной службы, указанные в </w:t>
      </w:r>
      <w:hyperlink w:anchor="sub_1000" w:history="1">
        <w:r>
          <w:rPr>
            <w:rStyle w:val="a4"/>
            <w:rFonts w:cs="Arial"/>
          </w:rPr>
          <w:t>Перечне</w:t>
        </w:r>
      </w:hyperlink>
      <w:r>
        <w:t>, подлежат размещению в информационно-телекоммуникационной сети "Интернет" на официальном сайте администрации муниципального образования город-курорт Анапа и представляются для опубликования средствам массовой информации в порядке, определяемом нормативным правовым актом администрации муниципального образования город-курорт Анапа.</w:t>
      </w:r>
    </w:p>
    <w:p w:rsidR="00C9567D" w:rsidRDefault="00C9567D">
      <w:bookmarkStart w:id="3" w:name="sub_3"/>
      <w:bookmarkEnd w:id="2"/>
      <w:r>
        <w:t xml:space="preserve">3. Управлению по взаимодействию со средствами массовой информации администрации муниципального образования город-курорт Анапа (Вовк) </w:t>
      </w:r>
      <w:hyperlink r:id="rId8" w:history="1">
        <w:r>
          <w:rPr>
            <w:rStyle w:val="a4"/>
            <w:rFonts w:cs="Arial"/>
          </w:rPr>
          <w:t>опубликовать</w:t>
        </w:r>
      </w:hyperlink>
      <w:r>
        <w:t xml:space="preserve"> настоящее постановление в средствах массовой информации.</w:t>
      </w:r>
    </w:p>
    <w:p w:rsidR="00C9567D" w:rsidRDefault="00C9567D">
      <w:bookmarkStart w:id="4" w:name="sub_4"/>
      <w:bookmarkEnd w:id="3"/>
      <w:r>
        <w:t xml:space="preserve">4. Отделу информатизации и защиты информации администрации муниципального образования город-курорт Анапа (Погодин)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муниципального образования город-курорт Анапа.</w:t>
      </w:r>
    </w:p>
    <w:p w:rsidR="00C9567D" w:rsidRDefault="00C9567D">
      <w:bookmarkStart w:id="5" w:name="sub_5"/>
      <w:bookmarkEnd w:id="4"/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bookmarkEnd w:id="5"/>
    <w:p w:rsidR="00C9567D" w:rsidRDefault="00C9567D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C9567D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C9567D" w:rsidRDefault="00C9567D">
            <w:pPr>
              <w:pStyle w:val="afff0"/>
            </w:pPr>
            <w:r>
              <w:t>глава муниципального</w:t>
            </w:r>
            <w:r>
              <w:br/>
              <w:t>образования город-курорт Анапа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C9567D" w:rsidRDefault="00C9567D">
            <w:pPr>
              <w:pStyle w:val="aff7"/>
              <w:jc w:val="right"/>
            </w:pPr>
            <w:r>
              <w:t>С. Сергеев</w:t>
            </w:r>
          </w:p>
        </w:tc>
      </w:tr>
    </w:tbl>
    <w:p w:rsidR="00C9567D" w:rsidRDefault="00C9567D"/>
    <w:p w:rsidR="00C9567D" w:rsidRDefault="00C9567D">
      <w:pPr>
        <w:pStyle w:val="afa"/>
        <w:rPr>
          <w:color w:val="000000"/>
          <w:sz w:val="16"/>
          <w:szCs w:val="16"/>
        </w:rPr>
      </w:pPr>
      <w:bookmarkStart w:id="6" w:name="sub_1000"/>
      <w:r>
        <w:rPr>
          <w:color w:val="000000"/>
          <w:sz w:val="16"/>
          <w:szCs w:val="16"/>
        </w:rPr>
        <w:t>Информация об изменениях:</w:t>
      </w:r>
    </w:p>
    <w:bookmarkStart w:id="7" w:name="sub_535147648"/>
    <w:bookmarkEnd w:id="6"/>
    <w:p w:rsidR="00C9567D" w:rsidRDefault="00C9567D">
      <w:pPr>
        <w:pStyle w:val="afb"/>
      </w:pPr>
      <w:r>
        <w:fldChar w:fldCharType="begin"/>
      </w:r>
      <w:r>
        <w:instrText>HYPERLINK "garantF1://31435634.1"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Администрации муниципального образования город-курорт Анапа от 2 ноября 2015 г. N 4887 настоящее приложение изложено в новой редакции</w:t>
      </w:r>
    </w:p>
    <w:bookmarkEnd w:id="7"/>
    <w:p w:rsidR="00C9567D" w:rsidRDefault="00C9567D">
      <w:pPr>
        <w:pStyle w:val="afb"/>
      </w:pPr>
      <w:r>
        <w:fldChar w:fldCharType="begin"/>
      </w:r>
      <w:r>
        <w:instrText>HYPERLINK "garantF1://31435586.1000"</w:instrText>
      </w:r>
      <w:r>
        <w:fldChar w:fldCharType="separate"/>
      </w:r>
      <w:r>
        <w:rPr>
          <w:rStyle w:val="a4"/>
          <w:rFonts w:cs="Arial"/>
        </w:rPr>
        <w:t>См. те</w:t>
      </w:r>
      <w:proofErr w:type="gramStart"/>
      <w:r>
        <w:rPr>
          <w:rStyle w:val="a4"/>
          <w:rFonts w:cs="Arial"/>
        </w:rPr>
        <w:t>кст пр</w:t>
      </w:r>
      <w:proofErr w:type="gramEnd"/>
      <w:r>
        <w:rPr>
          <w:rStyle w:val="a4"/>
          <w:rFonts w:cs="Arial"/>
        </w:rPr>
        <w:t>иложения в предыдущей редакции</w:t>
      </w:r>
      <w:r>
        <w:fldChar w:fldCharType="end"/>
      </w:r>
    </w:p>
    <w:p w:rsidR="00C9567D" w:rsidRDefault="00C9567D">
      <w:pPr>
        <w:ind w:firstLine="698"/>
        <w:jc w:val="right"/>
      </w:pPr>
      <w:r>
        <w:rPr>
          <w:rStyle w:val="a3"/>
          <w:bCs/>
        </w:rPr>
        <w:t>Приложение</w:t>
      </w:r>
    </w:p>
    <w:p w:rsidR="00C9567D" w:rsidRDefault="00C9567D"/>
    <w:p w:rsidR="00C9567D" w:rsidRDefault="00C9567D">
      <w:pPr>
        <w:pStyle w:val="1"/>
      </w:pPr>
      <w:proofErr w:type="gramStart"/>
      <w:r>
        <w:t>Перечень</w:t>
      </w:r>
      <w:r>
        <w:br/>
        <w:t xml:space="preserve">должностей муниципальной службы в администрации муниципального образования город-курорт Анапа, при назначении на которые граждане и при </w:t>
      </w:r>
      <w:r>
        <w:lastRenderedPageBreak/>
        <w:t>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>
        <w:br/>
        <w:t xml:space="preserve">(утв. </w:t>
      </w:r>
      <w:hyperlink w:anchor="sub_0" w:history="1">
        <w:r>
          <w:rPr>
            <w:rStyle w:val="a4"/>
            <w:rFonts w:cs="Arial"/>
            <w:b w:val="0"/>
            <w:bCs w:val="0"/>
          </w:rPr>
          <w:t>постановлением</w:t>
        </w:r>
      </w:hyperlink>
      <w:r>
        <w:t xml:space="preserve"> администрации муниципального образования город-курорт Анапа от 29 апреля 2013</w:t>
      </w:r>
      <w:proofErr w:type="gramEnd"/>
      <w:r>
        <w:t xml:space="preserve"> года N 1435</w:t>
      </w:r>
    </w:p>
    <w:p w:rsidR="00C9567D" w:rsidRDefault="00C9567D"/>
    <w:p w:rsidR="00C9567D" w:rsidRDefault="00C9567D">
      <w:r>
        <w:t>Первый заместитель главы муниципального образования город-курорт Анапа;</w:t>
      </w:r>
    </w:p>
    <w:p w:rsidR="00C9567D" w:rsidRDefault="00C9567D">
      <w:r>
        <w:t>заместитель главы муниципального образования город-курорт Анапа; начальник управления администрации муниципального образования город-курорт Анапа;</w:t>
      </w:r>
    </w:p>
    <w:p w:rsidR="00C9567D" w:rsidRDefault="00C9567D">
      <w:r>
        <w:t>заместитель начальника управления администрации муниципального образования город-курорт Анапа;</w:t>
      </w:r>
    </w:p>
    <w:p w:rsidR="00C9567D" w:rsidRDefault="00C9567D">
      <w:r>
        <w:t>начальник отдела (самостоятельного) администрации муниципального образования город-курорт Анапа;</w:t>
      </w:r>
    </w:p>
    <w:p w:rsidR="00C9567D" w:rsidRDefault="00C9567D">
      <w:r>
        <w:t>заместитель начальника отдела (самостоятельного) администрации муниципального образования город-курорт Анапа;</w:t>
      </w:r>
    </w:p>
    <w:p w:rsidR="00C9567D" w:rsidRDefault="00C9567D">
      <w:r>
        <w:t>глава администрации сельского округа администрации муниципального образования город-курорт Анапа;</w:t>
      </w:r>
    </w:p>
    <w:p w:rsidR="00C9567D" w:rsidRDefault="00C9567D">
      <w:r>
        <w:t xml:space="preserve">заместитель </w:t>
      </w:r>
      <w:proofErr w:type="gramStart"/>
      <w:r>
        <w:t>главы администрации сельского округа администрации муниципального образования</w:t>
      </w:r>
      <w:proofErr w:type="gramEnd"/>
      <w:r>
        <w:t xml:space="preserve"> город-курорт Анапа;</w:t>
      </w:r>
    </w:p>
    <w:p w:rsidR="00C9567D" w:rsidRDefault="00C9567D">
      <w:r>
        <w:t>начальник отдела управления администрации муниципального образования город-курорт Анапа;</w:t>
      </w:r>
    </w:p>
    <w:p w:rsidR="00C9567D" w:rsidRDefault="00C9567D">
      <w:r>
        <w:t xml:space="preserve">заместитель </w:t>
      </w:r>
      <w:proofErr w:type="gramStart"/>
      <w:r>
        <w:t>начальника отдела управления администрации муниципального образования</w:t>
      </w:r>
      <w:proofErr w:type="gramEnd"/>
      <w:r>
        <w:t xml:space="preserve"> город-курорт Анапа;</w:t>
      </w:r>
    </w:p>
    <w:p w:rsidR="00C9567D" w:rsidRDefault="00C9567D">
      <w:r>
        <w:t>заведующий сектором администрации муниципального образования город-курорт Анапа;</w:t>
      </w:r>
    </w:p>
    <w:p w:rsidR="00C9567D" w:rsidRDefault="00C9567D">
      <w:r>
        <w:t>главный специалист управления, самостоятельного отдела, администрации сельского округа, отдела управления администрации муниципального образования город-курорт Анапа;</w:t>
      </w:r>
    </w:p>
    <w:p w:rsidR="00C9567D" w:rsidRDefault="00C9567D">
      <w:r>
        <w:t>ведущий специалист управления, самостоятельного отдела, администрации сельского округа, отдела управления администрации муниципального образования город-курорт Анапа;</w:t>
      </w:r>
    </w:p>
    <w:p w:rsidR="00C9567D" w:rsidRDefault="00C9567D">
      <w:proofErr w:type="gramStart"/>
      <w:r>
        <w:t>заведующий</w:t>
      </w:r>
      <w:proofErr w:type="gramEnd"/>
      <w:r>
        <w:t xml:space="preserve"> приемной администрации муниципального образования город-курорт Анапа;</w:t>
      </w:r>
    </w:p>
    <w:p w:rsidR="00C9567D" w:rsidRDefault="00C9567D">
      <w:r>
        <w:t>специалист I категории управления, самостоятельного отдела, отдела управления администрации муниципального образования город-курорт Анапа;</w:t>
      </w:r>
    </w:p>
    <w:p w:rsidR="00C9567D" w:rsidRDefault="00C9567D">
      <w:r>
        <w:t>специалист I категории администрации сельского округа администрации муниципального образования город-курорт Анапа.</w:t>
      </w:r>
    </w:p>
    <w:p w:rsidR="00C9567D" w:rsidRDefault="00C9567D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C9567D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C9567D" w:rsidRDefault="00C9567D">
            <w:pPr>
              <w:pStyle w:val="afff0"/>
            </w:pPr>
            <w:r>
              <w:t>начальник управления по обеспечению</w:t>
            </w:r>
            <w:r>
              <w:br/>
              <w:t>деятельности администрации</w:t>
            </w:r>
            <w:r>
              <w:br/>
              <w:t>муниципального образования</w:t>
            </w:r>
            <w:r>
              <w:br/>
              <w:t>город-курорт Анапа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C9567D" w:rsidRDefault="00C9567D">
            <w:pPr>
              <w:pStyle w:val="aff7"/>
              <w:jc w:val="right"/>
            </w:pPr>
            <w:r>
              <w:t>В. Королев</w:t>
            </w:r>
          </w:p>
        </w:tc>
      </w:tr>
    </w:tbl>
    <w:p w:rsidR="00C9567D" w:rsidRDefault="00C9567D"/>
    <w:sectPr w:rsidR="00C956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00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43B" w:rsidRDefault="0041643B" w:rsidP="00BE2A15">
      <w:r>
        <w:separator/>
      </w:r>
    </w:p>
  </w:endnote>
  <w:endnote w:type="continuationSeparator" w:id="0">
    <w:p w:rsidR="0041643B" w:rsidRDefault="0041643B" w:rsidP="00BE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A15" w:rsidRDefault="00BE2A15">
    <w:pPr>
      <w:pStyle w:val="afff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A15" w:rsidRDefault="00BE2A15">
    <w:pPr>
      <w:pStyle w:val="afff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A15" w:rsidRDefault="00BE2A15">
    <w:pPr>
      <w:pStyle w:val="afff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43B" w:rsidRDefault="0041643B" w:rsidP="00BE2A15">
      <w:r>
        <w:separator/>
      </w:r>
    </w:p>
  </w:footnote>
  <w:footnote w:type="continuationSeparator" w:id="0">
    <w:p w:rsidR="0041643B" w:rsidRDefault="0041643B" w:rsidP="00BE2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A15" w:rsidRDefault="00BE2A15">
    <w:pPr>
      <w:pStyle w:val="aff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A15" w:rsidRDefault="00BE2A15">
    <w:pPr>
      <w:pStyle w:val="afff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A15" w:rsidRDefault="00BE2A15">
    <w:pPr>
      <w:pStyle w:val="af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6EE"/>
    <w:rsid w:val="0041643B"/>
    <w:rsid w:val="008606EE"/>
    <w:rsid w:val="00BE2A15"/>
    <w:rsid w:val="00C9567D"/>
    <w:rsid w:val="00F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BE2A15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rsid w:val="00BE2A15"/>
    <w:rPr>
      <w:rFonts w:ascii="Arial" w:hAnsi="Arial" w:cs="Arial"/>
      <w:sz w:val="24"/>
      <w:szCs w:val="24"/>
    </w:rPr>
  </w:style>
  <w:style w:type="paragraph" w:styleId="affff2">
    <w:name w:val="footer"/>
    <w:basedOn w:val="a"/>
    <w:link w:val="affff3"/>
    <w:uiPriority w:val="99"/>
    <w:unhideWhenUsed/>
    <w:rsid w:val="00BE2A15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rsid w:val="00BE2A15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BE2A15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rsid w:val="00BE2A15"/>
    <w:rPr>
      <w:rFonts w:ascii="Arial" w:hAnsi="Arial" w:cs="Arial"/>
      <w:sz w:val="24"/>
      <w:szCs w:val="24"/>
    </w:rPr>
  </w:style>
  <w:style w:type="paragraph" w:styleId="affff2">
    <w:name w:val="footer"/>
    <w:basedOn w:val="a"/>
    <w:link w:val="affff3"/>
    <w:uiPriority w:val="99"/>
    <w:unhideWhenUsed/>
    <w:rsid w:val="00BE2A15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rsid w:val="00BE2A1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518579.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garantF1://12064203.8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762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2017-05-16T20:55:00Z</dcterms:created>
  <dcterms:modified xsi:type="dcterms:W3CDTF">2017-05-16T20:55:00Z</dcterms:modified>
</cp:coreProperties>
</file>