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КУЛЬТУРЫ </w:t>
      </w:r>
    </w:p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D178B">
        <w:rPr>
          <w:b/>
          <w:sz w:val="28"/>
          <w:szCs w:val="28"/>
        </w:rPr>
        <w:t>ДОМ КУЛЬТУРЫ СЕЛА ВИТЯЗЕВО</w:t>
      </w:r>
      <w:r>
        <w:rPr>
          <w:b/>
          <w:sz w:val="28"/>
          <w:szCs w:val="28"/>
        </w:rPr>
        <w:t xml:space="preserve">» </w:t>
      </w:r>
    </w:p>
    <w:p w:rsidR="00AA07E6" w:rsidRDefault="00AA07E6" w:rsidP="00AA07E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ГОРОД-КУРОРТ АНАПА</w:t>
      </w:r>
    </w:p>
    <w:p w:rsidR="00AA07E6" w:rsidRDefault="00AA07E6" w:rsidP="00AA07E6">
      <w:pPr>
        <w:jc w:val="center"/>
        <w:rPr>
          <w:b/>
          <w:i/>
          <w:sz w:val="28"/>
          <w:szCs w:val="28"/>
        </w:rPr>
      </w:pPr>
    </w:p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AA07E6" w:rsidRDefault="00A31E5D" w:rsidP="00AA07E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B36D1A">
        <w:rPr>
          <w:sz w:val="28"/>
          <w:szCs w:val="28"/>
        </w:rPr>
        <w:t xml:space="preserve">т </w:t>
      </w:r>
      <w:r w:rsidR="00476C61">
        <w:rPr>
          <w:sz w:val="28"/>
          <w:szCs w:val="28"/>
        </w:rPr>
        <w:t>22.12.</w:t>
      </w:r>
      <w:r w:rsidR="00B36D1A">
        <w:rPr>
          <w:sz w:val="28"/>
          <w:szCs w:val="28"/>
        </w:rPr>
        <w:t xml:space="preserve"> 201</w:t>
      </w:r>
      <w:r w:rsidR="00476C61">
        <w:rPr>
          <w:sz w:val="28"/>
          <w:szCs w:val="28"/>
        </w:rPr>
        <w:t>8</w:t>
      </w:r>
      <w:r w:rsidR="00B36D1A">
        <w:rPr>
          <w:sz w:val="28"/>
          <w:szCs w:val="28"/>
        </w:rPr>
        <w:t xml:space="preserve"> года</w:t>
      </w:r>
      <w:r w:rsidR="00AA07E6">
        <w:rPr>
          <w:sz w:val="28"/>
          <w:szCs w:val="28"/>
        </w:rPr>
        <w:t xml:space="preserve">                                                                                  № </w:t>
      </w:r>
      <w:r w:rsidR="00476C61">
        <w:rPr>
          <w:sz w:val="28"/>
          <w:szCs w:val="28"/>
        </w:rPr>
        <w:t>184</w:t>
      </w:r>
    </w:p>
    <w:p w:rsidR="00AA07E6" w:rsidRDefault="00AA07E6" w:rsidP="00AA07E6">
      <w:pPr>
        <w:rPr>
          <w:color w:val="FF0000"/>
          <w:sz w:val="28"/>
          <w:szCs w:val="28"/>
        </w:rPr>
      </w:pPr>
    </w:p>
    <w:p w:rsidR="00DF43B3" w:rsidRPr="009227A3" w:rsidRDefault="009227A3" w:rsidP="00DB0344">
      <w:pPr>
        <w:rPr>
          <w:b/>
          <w:sz w:val="28"/>
          <w:szCs w:val="28"/>
        </w:rPr>
      </w:pPr>
      <w:r w:rsidRPr="009227A3">
        <w:rPr>
          <w:b/>
          <w:sz w:val="28"/>
          <w:szCs w:val="28"/>
        </w:rPr>
        <w:t xml:space="preserve">«Приказ о создании комиссии по соблюдению требований к </w:t>
      </w:r>
      <w:r w:rsidRPr="009227A3">
        <w:rPr>
          <w:b/>
          <w:sz w:val="28"/>
          <w:szCs w:val="28"/>
          <w:bdr w:val="none" w:sz="0" w:space="0" w:color="auto" w:frame="1"/>
        </w:rPr>
        <w:t>служебному поведению работников и урегулированию конфликта интересов</w:t>
      </w:r>
      <w:r w:rsidRPr="009227A3">
        <w:rPr>
          <w:b/>
          <w:sz w:val="28"/>
          <w:szCs w:val="28"/>
        </w:rPr>
        <w:t>»</w:t>
      </w:r>
    </w:p>
    <w:p w:rsidR="009227A3" w:rsidRDefault="009227A3" w:rsidP="00DB0344">
      <w:pPr>
        <w:rPr>
          <w:color w:val="FF0000"/>
          <w:sz w:val="28"/>
          <w:szCs w:val="28"/>
        </w:rPr>
      </w:pPr>
    </w:p>
    <w:p w:rsidR="00AA07E6" w:rsidRDefault="009227A3" w:rsidP="00B36D1A">
      <w:pPr>
        <w:ind w:firstLine="567"/>
        <w:jc w:val="both"/>
        <w:rPr>
          <w:sz w:val="28"/>
          <w:szCs w:val="28"/>
        </w:rPr>
      </w:pPr>
      <w:r w:rsidRPr="009227A3">
        <w:rPr>
          <w:sz w:val="28"/>
          <w:szCs w:val="28"/>
        </w:rPr>
        <w:t xml:space="preserve">В целях организации эффективной работы и обеспечения координации работ по предупреждению и профилактики коррупционных и иных правонарушений в </w:t>
      </w:r>
      <w:r w:rsidR="00476C61">
        <w:rPr>
          <w:sz w:val="28"/>
          <w:szCs w:val="28"/>
        </w:rPr>
        <w:t>учреждении культуры</w:t>
      </w:r>
      <w:r w:rsidRPr="009227A3">
        <w:rPr>
          <w:sz w:val="28"/>
          <w:szCs w:val="28"/>
        </w:rPr>
        <w:t xml:space="preserve">, устранения порождающих ее причин и условий, защиты законных интересов граждан от угроз, связанных с коррупцией в сфере образования и выполнение ФЗ от 25.12.2008 г. № 273-ФЗ </w:t>
      </w:r>
      <w:r w:rsidR="00476C61">
        <w:rPr>
          <w:sz w:val="28"/>
          <w:szCs w:val="28"/>
        </w:rPr>
        <w:t xml:space="preserve">              </w:t>
      </w:r>
      <w:r w:rsidRPr="009227A3">
        <w:rPr>
          <w:sz w:val="28"/>
          <w:szCs w:val="28"/>
        </w:rPr>
        <w:t>«О противодействии коррупции» п р и к а з ы в а ю</w:t>
      </w:r>
      <w:r>
        <w:t>:</w:t>
      </w:r>
    </w:p>
    <w:p w:rsidR="00A71E6E" w:rsidRDefault="00A71E6E" w:rsidP="00B36D1A">
      <w:pPr>
        <w:ind w:firstLine="567"/>
        <w:jc w:val="both"/>
        <w:rPr>
          <w:sz w:val="28"/>
          <w:szCs w:val="28"/>
        </w:rPr>
      </w:pPr>
    </w:p>
    <w:p w:rsidR="000D6D1F" w:rsidRPr="000D6D1F" w:rsidRDefault="000D6D1F" w:rsidP="001943A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6D1F">
        <w:rPr>
          <w:sz w:val="28"/>
          <w:szCs w:val="28"/>
        </w:rPr>
        <w:t xml:space="preserve">Создать комиссию </w:t>
      </w:r>
      <w:r w:rsidRPr="000D6D1F">
        <w:rPr>
          <w:sz w:val="28"/>
          <w:szCs w:val="28"/>
          <w:bdr w:val="none" w:sz="0" w:space="0" w:color="auto" w:frame="1"/>
        </w:rPr>
        <w:t>по соблюдению требований к служебному поведению работников и урегулированию      конфликта интересов:</w:t>
      </w:r>
    </w:p>
    <w:p w:rsidR="000D6D1F" w:rsidRDefault="000D6D1F" w:rsidP="000D6D1F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0D6D1F" w:rsidRPr="000D6D1F" w:rsidRDefault="000D6D1F" w:rsidP="000D6D1F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 Надежда Юрьевна - </w:t>
      </w:r>
      <w:r w:rsidRPr="000D6D1F">
        <w:rPr>
          <w:sz w:val="28"/>
          <w:szCs w:val="28"/>
        </w:rPr>
        <w:t>заместитель директора</w:t>
      </w:r>
      <w:r w:rsidR="00E10FF5">
        <w:rPr>
          <w:sz w:val="28"/>
          <w:szCs w:val="28"/>
        </w:rPr>
        <w:t>.</w:t>
      </w:r>
    </w:p>
    <w:p w:rsidR="00E10FF5" w:rsidRDefault="00E10FF5" w:rsidP="00E10FF5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E10FF5" w:rsidRDefault="00E10FF5" w:rsidP="00E10FF5">
      <w:pPr>
        <w:pStyle w:val="aa"/>
        <w:tabs>
          <w:tab w:val="center" w:pos="467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Радченко Екатерина Александровна - заведующий сектором</w:t>
      </w:r>
      <w:r w:rsidR="001513AF">
        <w:rPr>
          <w:sz w:val="28"/>
          <w:szCs w:val="28"/>
        </w:rPr>
        <w:t>.</w:t>
      </w:r>
    </w:p>
    <w:p w:rsidR="00E10FF5" w:rsidRDefault="001513AF" w:rsidP="000D6D1F">
      <w:pPr>
        <w:pStyle w:val="aa"/>
        <w:tabs>
          <w:tab w:val="center" w:pos="467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1513AF" w:rsidRDefault="001513AF" w:rsidP="000D6D1F">
      <w:pPr>
        <w:pStyle w:val="aa"/>
        <w:tabs>
          <w:tab w:val="center" w:pos="467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Горина Светлана Яковлевна - художественный руководитель.</w:t>
      </w:r>
    </w:p>
    <w:p w:rsidR="000D6D1F" w:rsidRDefault="000D6D1F" w:rsidP="000D6D1F">
      <w:pPr>
        <w:pStyle w:val="aa"/>
        <w:tabs>
          <w:tab w:val="center" w:pos="467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D6D1F" w:rsidRDefault="000D6D1F" w:rsidP="000D6D1F">
      <w:pPr>
        <w:pStyle w:val="aa"/>
        <w:tabs>
          <w:tab w:val="center" w:pos="467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Карпенко Юлия Сергеевна - балетмейстер</w:t>
      </w:r>
    </w:p>
    <w:p w:rsidR="000D6D1F" w:rsidRPr="000D6D1F" w:rsidRDefault="000D6D1F" w:rsidP="000D6D1F">
      <w:pPr>
        <w:pStyle w:val="aa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Богданов Константин Викторович - режиссёр.</w:t>
      </w:r>
    </w:p>
    <w:p w:rsidR="001943AB" w:rsidRDefault="001943AB" w:rsidP="001943A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1943AB" w:rsidRDefault="001943AB" w:rsidP="001943AB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</w:t>
      </w:r>
      <w:r w:rsidR="00E10FF5" w:rsidRPr="00E10FF5">
        <w:rPr>
          <w:sz w:val="28"/>
          <w:szCs w:val="28"/>
        </w:rPr>
        <w:t xml:space="preserve">по соблюдению требований к </w:t>
      </w:r>
      <w:r w:rsidR="00E10FF5" w:rsidRPr="00E10FF5">
        <w:rPr>
          <w:sz w:val="28"/>
          <w:szCs w:val="28"/>
          <w:bdr w:val="none" w:sz="0" w:space="0" w:color="auto" w:frame="1"/>
        </w:rPr>
        <w:t>служебному поведению работников и урегулированию конфликта интересов</w:t>
      </w:r>
      <w:r>
        <w:rPr>
          <w:sz w:val="28"/>
          <w:szCs w:val="28"/>
        </w:rPr>
        <w:t xml:space="preserve"> согласно приложению №1 к настоящему приказу;</w:t>
      </w:r>
    </w:p>
    <w:p w:rsidR="001943AB" w:rsidRDefault="001943AB" w:rsidP="001943AB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комиссии </w:t>
      </w:r>
      <w:r w:rsidR="00E10FF5" w:rsidRPr="00E10FF5">
        <w:rPr>
          <w:sz w:val="28"/>
          <w:szCs w:val="28"/>
        </w:rPr>
        <w:t xml:space="preserve">по соблюдению требований к </w:t>
      </w:r>
      <w:r w:rsidR="00E10FF5" w:rsidRPr="00E10FF5">
        <w:rPr>
          <w:sz w:val="28"/>
          <w:szCs w:val="28"/>
          <w:bdr w:val="none" w:sz="0" w:space="0" w:color="auto" w:frame="1"/>
        </w:rPr>
        <w:t>служебному поведению работников и урегулированию конфликта интересов</w:t>
      </w:r>
      <w:r w:rsidR="00E10FF5" w:rsidRPr="00E10FF5">
        <w:rPr>
          <w:sz w:val="28"/>
          <w:szCs w:val="28"/>
        </w:rPr>
        <w:t xml:space="preserve"> </w:t>
      </w:r>
      <w:r w:rsidRPr="00E10FF5">
        <w:rPr>
          <w:sz w:val="28"/>
          <w:szCs w:val="28"/>
        </w:rPr>
        <w:t>приложению №</w:t>
      </w:r>
      <w:r w:rsidR="00E10FF5" w:rsidRPr="00E10FF5">
        <w:rPr>
          <w:sz w:val="28"/>
          <w:szCs w:val="28"/>
        </w:rPr>
        <w:t>2</w:t>
      </w:r>
      <w:r w:rsidRPr="00E10FF5">
        <w:rPr>
          <w:sz w:val="28"/>
          <w:szCs w:val="28"/>
        </w:rPr>
        <w:t xml:space="preserve"> к настоящему приказу.</w:t>
      </w:r>
    </w:p>
    <w:p w:rsidR="00542CA4" w:rsidRPr="001943AB" w:rsidRDefault="001943AB" w:rsidP="001943A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943AB">
        <w:rPr>
          <w:sz w:val="28"/>
          <w:szCs w:val="28"/>
        </w:rPr>
        <w:t xml:space="preserve">аместителю директора учреждения </w:t>
      </w:r>
      <w:r w:rsidR="00A71E6E" w:rsidRPr="001943AB">
        <w:rPr>
          <w:sz w:val="28"/>
          <w:szCs w:val="28"/>
        </w:rPr>
        <w:t xml:space="preserve">Н.Ю. Крючковой, </w:t>
      </w:r>
      <w:r w:rsidR="002B112E" w:rsidRPr="001943AB">
        <w:rPr>
          <w:sz w:val="28"/>
          <w:szCs w:val="28"/>
        </w:rPr>
        <w:t>разместить настоящий</w:t>
      </w:r>
      <w:r w:rsidR="0007580F" w:rsidRPr="001943AB">
        <w:rPr>
          <w:sz w:val="28"/>
          <w:szCs w:val="28"/>
        </w:rPr>
        <w:t xml:space="preserve"> приказ на </w:t>
      </w:r>
      <w:r w:rsidR="00A71E6E" w:rsidRPr="001943AB">
        <w:rPr>
          <w:sz w:val="28"/>
          <w:szCs w:val="28"/>
        </w:rPr>
        <w:t xml:space="preserve">официальном сайте и </w:t>
      </w:r>
      <w:r w:rsidR="00542CA4" w:rsidRPr="001943AB">
        <w:rPr>
          <w:sz w:val="28"/>
          <w:szCs w:val="28"/>
        </w:rPr>
        <w:t>стенде учреждения</w:t>
      </w:r>
      <w:r>
        <w:rPr>
          <w:sz w:val="28"/>
          <w:szCs w:val="28"/>
        </w:rPr>
        <w:t xml:space="preserve"> материалы по работе комиссии по противодействию коррупции</w:t>
      </w:r>
      <w:r w:rsidR="00542CA4" w:rsidRPr="001943AB">
        <w:rPr>
          <w:sz w:val="28"/>
          <w:szCs w:val="28"/>
        </w:rPr>
        <w:t>.</w:t>
      </w:r>
    </w:p>
    <w:p w:rsidR="00542CA4" w:rsidRDefault="00542CA4" w:rsidP="00AA07E6">
      <w:pPr>
        <w:jc w:val="both"/>
        <w:rPr>
          <w:sz w:val="28"/>
          <w:szCs w:val="28"/>
        </w:rPr>
      </w:pPr>
    </w:p>
    <w:p w:rsidR="00542CA4" w:rsidRDefault="00542CA4" w:rsidP="00AA07E6">
      <w:pPr>
        <w:jc w:val="both"/>
        <w:rPr>
          <w:sz w:val="28"/>
          <w:szCs w:val="28"/>
        </w:rPr>
      </w:pPr>
    </w:p>
    <w:p w:rsidR="00542CA4" w:rsidRPr="00AA07E6" w:rsidRDefault="00542CA4" w:rsidP="00AA07E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 «</w:t>
      </w:r>
      <w:r w:rsidR="003D178B">
        <w:rPr>
          <w:sz w:val="28"/>
          <w:szCs w:val="28"/>
        </w:rPr>
        <w:t>ДК с. Витязево</w:t>
      </w:r>
      <w:r>
        <w:rPr>
          <w:sz w:val="28"/>
          <w:szCs w:val="28"/>
        </w:rPr>
        <w:t xml:space="preserve">»            </w:t>
      </w:r>
      <w:r w:rsidR="0096420B">
        <w:rPr>
          <w:sz w:val="28"/>
          <w:szCs w:val="28"/>
        </w:rPr>
        <w:tab/>
      </w:r>
      <w:r w:rsidR="0096420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 w:rsidR="00E10F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71E6E">
        <w:rPr>
          <w:sz w:val="28"/>
          <w:szCs w:val="28"/>
        </w:rPr>
        <w:t>М.Ю. Петракова</w:t>
      </w:r>
    </w:p>
    <w:p w:rsidR="00542CA4" w:rsidRPr="00542CA4" w:rsidRDefault="00542CA4" w:rsidP="00542CA4"/>
    <w:p w:rsidR="00542CA4" w:rsidRPr="00893BBA" w:rsidRDefault="00893BBA" w:rsidP="00542CA4">
      <w:pPr>
        <w:rPr>
          <w:sz w:val="28"/>
          <w:szCs w:val="28"/>
        </w:rPr>
      </w:pPr>
      <w:r w:rsidRPr="00893BBA">
        <w:rPr>
          <w:sz w:val="28"/>
          <w:szCs w:val="28"/>
        </w:rPr>
        <w:t>Ознакомлен:</w:t>
      </w:r>
    </w:p>
    <w:p w:rsidR="00542CA4" w:rsidRDefault="00542CA4" w:rsidP="00542CA4"/>
    <w:p w:rsidR="00477050" w:rsidRDefault="00477050" w:rsidP="00542CA4">
      <w:pPr>
        <w:rPr>
          <w:color w:val="FF0000"/>
        </w:rPr>
      </w:pPr>
    </w:p>
    <w:p w:rsidR="003742EA" w:rsidRPr="00997E75" w:rsidRDefault="001513AF" w:rsidP="00FC300B">
      <w:pPr>
        <w:ind w:left="5812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 xml:space="preserve"> </w:t>
      </w:r>
      <w:r w:rsidR="00FC300B">
        <w:rPr>
          <w:caps/>
          <w:sz w:val="28"/>
          <w:szCs w:val="28"/>
        </w:rPr>
        <w:t xml:space="preserve"> </w:t>
      </w:r>
      <w:r w:rsidR="003742EA" w:rsidRPr="00997E75">
        <w:rPr>
          <w:caps/>
          <w:sz w:val="28"/>
          <w:szCs w:val="28"/>
        </w:rPr>
        <w:t xml:space="preserve">приложение № </w:t>
      </w:r>
      <w:r w:rsidR="003742EA">
        <w:rPr>
          <w:caps/>
          <w:sz w:val="28"/>
          <w:szCs w:val="28"/>
        </w:rPr>
        <w:t>1</w:t>
      </w:r>
    </w:p>
    <w:p w:rsidR="00FC300B" w:rsidRDefault="00FC300B" w:rsidP="00FC300B">
      <w:pPr>
        <w:ind w:firstLine="6521"/>
      </w:pPr>
    </w:p>
    <w:p w:rsidR="00FC300B" w:rsidRDefault="00FC300B" w:rsidP="00FC300B">
      <w:pPr>
        <w:ind w:firstLine="5954"/>
      </w:pPr>
      <w:r>
        <w:t>УТВЕРЖДЕНО</w:t>
      </w:r>
    </w:p>
    <w:p w:rsidR="003742EA" w:rsidRDefault="003742EA" w:rsidP="00FC300B">
      <w:pPr>
        <w:ind w:firstLine="5954"/>
      </w:pPr>
      <w:r>
        <w:t>приказом МБУК «ДК с. Витязево»</w:t>
      </w:r>
    </w:p>
    <w:p w:rsidR="003742EA" w:rsidRDefault="003742EA" w:rsidP="00FC300B">
      <w:pPr>
        <w:ind w:firstLine="5954"/>
      </w:pPr>
      <w:r>
        <w:t>муниципального образования</w:t>
      </w:r>
    </w:p>
    <w:p w:rsidR="00FC300B" w:rsidRDefault="003742EA" w:rsidP="00FC300B">
      <w:pPr>
        <w:ind w:firstLine="5954"/>
      </w:pPr>
      <w:r>
        <w:t xml:space="preserve">город-курорт Анапа </w:t>
      </w:r>
    </w:p>
    <w:p w:rsidR="003742EA" w:rsidRDefault="003742EA" w:rsidP="00FC300B">
      <w:pPr>
        <w:ind w:firstLine="5954"/>
      </w:pPr>
      <w:r>
        <w:t xml:space="preserve">от </w:t>
      </w:r>
      <w:r w:rsidR="00476C61">
        <w:t>22.12.</w:t>
      </w:r>
      <w:r>
        <w:t xml:space="preserve"> 201</w:t>
      </w:r>
      <w:r w:rsidR="00476C61">
        <w:t xml:space="preserve">8 </w:t>
      </w:r>
      <w:r>
        <w:t xml:space="preserve">г. № </w:t>
      </w:r>
      <w:r w:rsidR="00476C61">
        <w:t>184</w:t>
      </w:r>
    </w:p>
    <w:p w:rsidR="003742EA" w:rsidRPr="00C04C68" w:rsidRDefault="003742EA" w:rsidP="003742EA">
      <w:pPr>
        <w:jc w:val="right"/>
      </w:pPr>
    </w:p>
    <w:p w:rsidR="00FC300B" w:rsidRDefault="00FC300B" w:rsidP="003742EA">
      <w:pPr>
        <w:jc w:val="center"/>
        <w:rPr>
          <w:b/>
          <w:bCs/>
          <w:sz w:val="28"/>
          <w:szCs w:val="28"/>
        </w:rPr>
      </w:pPr>
    </w:p>
    <w:p w:rsidR="00FC300B" w:rsidRDefault="00FC300B" w:rsidP="003742EA">
      <w:pPr>
        <w:jc w:val="center"/>
        <w:rPr>
          <w:b/>
          <w:bCs/>
          <w:sz w:val="28"/>
          <w:szCs w:val="28"/>
        </w:rPr>
      </w:pPr>
    </w:p>
    <w:p w:rsidR="00E10FF5" w:rsidRPr="00E10FF5" w:rsidRDefault="003742EA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453F2B">
        <w:rPr>
          <w:b/>
          <w:bCs/>
          <w:sz w:val="28"/>
          <w:szCs w:val="28"/>
        </w:rPr>
        <w:t xml:space="preserve">ПОЛОЖЕНИЕ </w:t>
      </w:r>
      <w:r w:rsidRPr="00453F2B">
        <w:rPr>
          <w:b/>
          <w:bCs/>
          <w:sz w:val="28"/>
          <w:szCs w:val="28"/>
        </w:rPr>
        <w:br/>
      </w:r>
      <w:r w:rsidR="00E10FF5" w:rsidRPr="00E10FF5">
        <w:rPr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</w:p>
    <w:p w:rsidR="00E10FF5" w:rsidRPr="00E10FF5" w:rsidRDefault="00E10FF5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>работников и урегулированию конфликта интересов</w:t>
      </w:r>
      <w:r w:rsidR="004C5B76">
        <w:rPr>
          <w:b/>
          <w:bCs/>
          <w:sz w:val="28"/>
          <w:szCs w:val="28"/>
        </w:rPr>
        <w:t>.</w:t>
      </w:r>
    </w:p>
    <w:p w:rsidR="003742EA" w:rsidRPr="00453F2B" w:rsidRDefault="003742EA" w:rsidP="003742EA">
      <w:pPr>
        <w:jc w:val="both"/>
        <w:rPr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p w:rsid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0FF5">
        <w:rPr>
          <w:sz w:val="28"/>
          <w:szCs w:val="28"/>
        </w:rPr>
        <w:t xml:space="preserve">Положение о комиссии по соблюдению требований к служебному поведению сотрудников и урегулированию конфликта интересов </w:t>
      </w:r>
      <w:r>
        <w:rPr>
          <w:sz w:val="28"/>
          <w:szCs w:val="28"/>
        </w:rPr>
        <w:t xml:space="preserve">                              </w:t>
      </w:r>
      <w:r w:rsidRPr="00E10FF5">
        <w:rPr>
          <w:sz w:val="28"/>
          <w:szCs w:val="28"/>
        </w:rPr>
        <w:t xml:space="preserve">(далее - Положение) разработано в соответствии с Федеральным законом </w:t>
      </w:r>
      <w:r w:rsidR="00476C61">
        <w:rPr>
          <w:sz w:val="28"/>
          <w:szCs w:val="28"/>
        </w:rPr>
        <w:t xml:space="preserve">              </w:t>
      </w:r>
      <w:r w:rsidRPr="00E10FF5">
        <w:rPr>
          <w:sz w:val="28"/>
          <w:szCs w:val="28"/>
        </w:rPr>
        <w:t>от 25 декабря 2008 года № 273-ФЗ «О противодействии коррупции» и определяет порядок формирования и деятельности комиссии по соблюдению требований к служе</w:t>
      </w:r>
      <w:bookmarkStart w:id="0" w:name="_GoBack"/>
      <w:bookmarkEnd w:id="0"/>
      <w:r w:rsidRPr="00E10FF5">
        <w:rPr>
          <w:sz w:val="28"/>
          <w:szCs w:val="28"/>
        </w:rPr>
        <w:t>бному поведению сотрудников и урегулированию конфликта интересов (далее - Комиссии).</w:t>
      </w:r>
    </w:p>
    <w:p w:rsidR="00E10FF5" w:rsidRP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0FF5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</w:t>
      </w:r>
      <w:r>
        <w:rPr>
          <w:sz w:val="28"/>
          <w:szCs w:val="28"/>
        </w:rPr>
        <w:t xml:space="preserve">муниципального бюджетного учреждения культуры «Дом культуры села Витязево» муниципального образования город-курорт Анапа </w:t>
      </w:r>
      <w:r w:rsidRPr="00E10FF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E10FF5">
        <w:rPr>
          <w:sz w:val="28"/>
          <w:szCs w:val="28"/>
        </w:rPr>
        <w:t xml:space="preserve"> </w:t>
      </w:r>
      <w:r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>).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Основной задачей комиссии является содействие руководству </w:t>
      </w:r>
      <w:r>
        <w:rPr>
          <w:sz w:val="28"/>
          <w:szCs w:val="28"/>
        </w:rPr>
        <w:t xml:space="preserve">                           МБУК «ДК с. Витязево»</w:t>
      </w:r>
      <w:r w:rsidRPr="00E10FF5">
        <w:rPr>
          <w:sz w:val="28"/>
          <w:szCs w:val="28"/>
        </w:rPr>
        <w:t>: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в осуществлении в </w:t>
      </w:r>
      <w:r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 xml:space="preserve"> мер по предупреждению коррупции.</w:t>
      </w:r>
    </w:p>
    <w:p w:rsidR="00E10FF5" w:rsidRDefault="00E10FF5" w:rsidP="00E10FF5">
      <w:pPr>
        <w:pStyle w:val="aa"/>
        <w:numPr>
          <w:ilvl w:val="0"/>
          <w:numId w:val="1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Комиссия состоит из пяти человек: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председателя Комиссии (</w:t>
      </w:r>
      <w:r w:rsidR="001513AF" w:rsidRPr="001513AF">
        <w:rPr>
          <w:sz w:val="28"/>
          <w:szCs w:val="28"/>
        </w:rPr>
        <w:t>заместителя директора МБУК «ДК с. Витязево»</w:t>
      </w:r>
      <w:r w:rsidRPr="001513AF">
        <w:rPr>
          <w:sz w:val="28"/>
          <w:szCs w:val="28"/>
        </w:rPr>
        <w:t>),</w:t>
      </w:r>
    </w:p>
    <w:p w:rsid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заместителя председателя Комиссии (</w:t>
      </w:r>
      <w:r w:rsidR="001513AF" w:rsidRPr="001513AF">
        <w:rPr>
          <w:sz w:val="28"/>
          <w:szCs w:val="28"/>
        </w:rPr>
        <w:t xml:space="preserve">заведующий сектором </w:t>
      </w:r>
      <w:r w:rsidR="001513AF">
        <w:rPr>
          <w:sz w:val="28"/>
          <w:szCs w:val="28"/>
        </w:rPr>
        <w:t xml:space="preserve">                            </w:t>
      </w:r>
      <w:r w:rsidR="001513AF" w:rsidRPr="001513AF">
        <w:rPr>
          <w:sz w:val="28"/>
          <w:szCs w:val="28"/>
        </w:rPr>
        <w:t xml:space="preserve">МБУК </w:t>
      </w:r>
      <w:r w:rsidR="001513AF">
        <w:rPr>
          <w:sz w:val="28"/>
          <w:szCs w:val="28"/>
        </w:rPr>
        <w:t>«</w:t>
      </w:r>
      <w:r w:rsidR="001513AF" w:rsidRPr="001513AF">
        <w:rPr>
          <w:sz w:val="28"/>
          <w:szCs w:val="28"/>
        </w:rPr>
        <w:t>ДК с. Витязево»</w:t>
      </w:r>
      <w:r w:rsidRPr="001513AF">
        <w:rPr>
          <w:sz w:val="28"/>
          <w:szCs w:val="28"/>
        </w:rPr>
        <w:t>),</w:t>
      </w:r>
      <w:r w:rsidR="001513AF" w:rsidRPr="001513AF">
        <w:rPr>
          <w:sz w:val="28"/>
          <w:szCs w:val="28"/>
        </w:rPr>
        <w:t xml:space="preserve"> </w:t>
      </w:r>
    </w:p>
    <w:p w:rsidR="001513AF" w:rsidRPr="001513AF" w:rsidRDefault="001513AF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секретаря Комиссии (</w:t>
      </w:r>
      <w:r>
        <w:rPr>
          <w:sz w:val="28"/>
          <w:szCs w:val="28"/>
        </w:rPr>
        <w:t xml:space="preserve">художественный руководитель                                             </w:t>
      </w:r>
      <w:r w:rsidRPr="001513AF">
        <w:rPr>
          <w:sz w:val="28"/>
          <w:szCs w:val="28"/>
        </w:rPr>
        <w:t>МБУК «ДК с. Витязево»).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членов Комиссии</w:t>
      </w:r>
      <w:r w:rsidR="001513AF" w:rsidRPr="001513AF">
        <w:rPr>
          <w:sz w:val="28"/>
          <w:szCs w:val="28"/>
        </w:rPr>
        <w:t xml:space="preserve"> (работники МБУК «ДК с. Витязево»).</w:t>
      </w:r>
    </w:p>
    <w:p w:rsidR="001513AF" w:rsidRDefault="00E10FF5" w:rsidP="001513AF">
      <w:pPr>
        <w:shd w:val="clear" w:color="auto" w:fill="FFFFFF"/>
        <w:spacing w:line="295" w:lineRule="exact"/>
        <w:ind w:left="29" w:right="22" w:firstLine="680"/>
        <w:jc w:val="both"/>
        <w:rPr>
          <w:sz w:val="28"/>
          <w:szCs w:val="28"/>
        </w:rPr>
      </w:pPr>
      <w:r w:rsidRPr="00E10FF5">
        <w:rPr>
          <w:sz w:val="28"/>
          <w:szCs w:val="28"/>
        </w:rPr>
        <w:lastRenderedPageBreak/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1513AF" w:rsidRDefault="00E10FF5" w:rsidP="001513AF">
      <w:pPr>
        <w:pStyle w:val="aa"/>
        <w:numPr>
          <w:ilvl w:val="0"/>
          <w:numId w:val="1"/>
        </w:numPr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0FF5" w:rsidRPr="001513AF" w:rsidRDefault="00E10FF5" w:rsidP="001513AF">
      <w:pPr>
        <w:pStyle w:val="aa"/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 xml:space="preserve">Состав Комиссии формируется руководителем </w:t>
      </w:r>
      <w:r w:rsidR="001513AF" w:rsidRPr="001513AF">
        <w:rPr>
          <w:sz w:val="28"/>
          <w:szCs w:val="28"/>
        </w:rPr>
        <w:t>МБУК «ДК с. Витязево»</w:t>
      </w:r>
      <w:r w:rsidRPr="001513AF">
        <w:rPr>
          <w:sz w:val="28"/>
          <w:szCs w:val="28"/>
        </w:rPr>
        <w:t xml:space="preserve">, закрепляется приказом руководителя </w:t>
      </w:r>
      <w:r w:rsidR="001513AF" w:rsidRPr="001513AF">
        <w:rPr>
          <w:sz w:val="28"/>
          <w:szCs w:val="28"/>
        </w:rPr>
        <w:t>МБУК «ДК с. Витязево»</w:t>
      </w:r>
      <w:r w:rsidRPr="001513AF">
        <w:rPr>
          <w:sz w:val="28"/>
          <w:szCs w:val="28"/>
        </w:rPr>
        <w:t>.</w:t>
      </w:r>
    </w:p>
    <w:p w:rsidR="00E10FF5" w:rsidRPr="00E10FF5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Члены Комиссии осуществляют свою деятельность на безвозмездной основе.</w:t>
      </w:r>
    </w:p>
    <w:p w:rsidR="001513AF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Досрочное прекращение полномочий члена Комиссии осуществляется: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по требованию не менее 2/3 членов Комиссии, выраженному в письменной форме;</w:t>
      </w:r>
    </w:p>
    <w:p w:rsidR="00E10FF5" w:rsidRPr="00E10FF5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10FF5" w:rsidRPr="00E10FF5">
        <w:rPr>
          <w:sz w:val="28"/>
          <w:szCs w:val="28"/>
        </w:rPr>
        <w:t>В заседаниях Комиссии с правом совещательного голоса участвуют: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другие сотрудники;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специалисты, которые могут дать пояснения по вопросам,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рассматриваемым Комиссией;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должностные лица других государственных органов,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представители заинтересованных организаций;</w:t>
      </w:r>
    </w:p>
    <w:p w:rsidR="00BD4DDA" w:rsidRDefault="00E10FF5" w:rsidP="00BD4DD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 xml:space="preserve">Основанием для проведения заседания Комиссии являются представления руководителя </w:t>
      </w:r>
      <w:r w:rsidR="00BD4DDA" w:rsidRPr="001513AF">
        <w:rPr>
          <w:sz w:val="28"/>
          <w:szCs w:val="28"/>
        </w:rPr>
        <w:t>МБУК «ДК с. Витязево»</w:t>
      </w:r>
      <w:r w:rsidRPr="00BD4DDA">
        <w:rPr>
          <w:sz w:val="28"/>
          <w:szCs w:val="28"/>
        </w:rPr>
        <w:t xml:space="preserve"> или любого члена Комиссии, касающееся 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BD4DDA">
        <w:rPr>
          <w:spacing w:val="-4"/>
          <w:sz w:val="28"/>
          <w:szCs w:val="28"/>
        </w:rPr>
        <w:t>а)</w:t>
      </w:r>
      <w:r w:rsidRPr="00BD4DDA">
        <w:rPr>
          <w:sz w:val="28"/>
          <w:szCs w:val="28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2"/>
          <w:sz w:val="28"/>
          <w:szCs w:val="28"/>
        </w:rPr>
        <w:t>б)</w:t>
      </w:r>
      <w:r w:rsidRPr="00E10FF5">
        <w:rPr>
          <w:sz w:val="28"/>
          <w:szCs w:val="28"/>
        </w:rPr>
        <w:tab/>
        <w:t xml:space="preserve">организует ознакомление сотрудника, в отношении которого Комиссией рассматривается вопрос о соблюдении требований к </w:t>
      </w:r>
      <w:r w:rsidRPr="00E10FF5">
        <w:rPr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BD4DDA" w:rsidRPr="001513AF"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>, и с результатами ее проверки;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4"/>
          <w:sz w:val="28"/>
          <w:szCs w:val="28"/>
        </w:rPr>
        <w:t>в)</w:t>
      </w:r>
      <w:r w:rsidRPr="00E10FF5">
        <w:rPr>
          <w:sz w:val="28"/>
          <w:szCs w:val="28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D4DDA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10FF5" w:rsidRPr="00E10FF5">
        <w:rPr>
          <w:sz w:val="28"/>
          <w:szCs w:val="28"/>
        </w:rPr>
        <w:t>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12. </w:t>
      </w:r>
      <w:r w:rsidR="00BD4DDA">
        <w:rPr>
          <w:sz w:val="28"/>
          <w:szCs w:val="28"/>
        </w:rPr>
        <w:t xml:space="preserve">   </w:t>
      </w:r>
      <w:r w:rsidRPr="00E10FF5">
        <w:rPr>
          <w:sz w:val="28"/>
          <w:szCs w:val="28"/>
        </w:rPr>
        <w:t>На   заседании   Комиссии   заслушиваются   пояснения   сотрудника   (с</w:t>
      </w:r>
      <w:r w:rsidR="00BD4DDA">
        <w:rPr>
          <w:sz w:val="28"/>
          <w:szCs w:val="28"/>
        </w:rPr>
        <w:t xml:space="preserve"> </w:t>
      </w:r>
      <w:r w:rsidRPr="00E10FF5">
        <w:rPr>
          <w:sz w:val="28"/>
          <w:szCs w:val="28"/>
        </w:rPr>
        <w:t>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E10FF5" w:rsidRPr="00E10FF5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10FF5" w:rsidRPr="00E10FF5">
        <w:rPr>
          <w:spacing w:val="-5"/>
          <w:sz w:val="28"/>
          <w:szCs w:val="28"/>
        </w:rPr>
        <w:t xml:space="preserve">Члены Комиссии и лица, участвовавшие в ее заседании, не вправе разглашать </w:t>
      </w:r>
      <w:r w:rsidR="00E10FF5" w:rsidRPr="00E10FF5">
        <w:rPr>
          <w:sz w:val="28"/>
          <w:szCs w:val="28"/>
        </w:rPr>
        <w:t>сведения, ставшие им известными в ходе работы Комиссии.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pacing w:val="-23"/>
          <w:sz w:val="28"/>
          <w:szCs w:val="28"/>
        </w:rPr>
        <w:t>14.</w:t>
      </w:r>
      <w:r w:rsidRPr="00E10FF5">
        <w:rPr>
          <w:sz w:val="28"/>
          <w:szCs w:val="28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установить, что сотрудник соблюдал требования к служебному поведению и </w:t>
      </w:r>
      <w:r w:rsidRPr="00E10FF5">
        <w:rPr>
          <w:sz w:val="28"/>
          <w:szCs w:val="28"/>
        </w:rPr>
        <w:t>(или) требования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установить, что сотрудник не соблюдал требования к служебному поведению и </w:t>
      </w:r>
      <w:r w:rsidRPr="00E10FF5">
        <w:rPr>
          <w:spacing w:val="-5"/>
          <w:sz w:val="28"/>
          <w:szCs w:val="28"/>
        </w:rPr>
        <w:t xml:space="preserve">(или) требования об урегулировании конфликта интересов. В этом случае Комиссия </w:t>
      </w:r>
      <w:r w:rsidRPr="00E10FF5">
        <w:rPr>
          <w:spacing w:val="-1"/>
          <w:sz w:val="28"/>
          <w:szCs w:val="28"/>
        </w:rPr>
        <w:t xml:space="preserve">рекомендует руководителю указать сотруднику на недопустимость нарушения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15. Решения Комиссии оформляются протоколами, которые подписывают члены Комиссии, принимавшие участие в заседании.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29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10FF5" w:rsidRPr="00E10FF5">
        <w:rPr>
          <w:spacing w:val="-6"/>
          <w:sz w:val="28"/>
          <w:szCs w:val="28"/>
        </w:rPr>
        <w:t>В протоколе заседания Комиссии указываются:</w:t>
      </w:r>
    </w:p>
    <w:p w:rsidR="00E10FF5" w:rsidRPr="00E10FF5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дата заседания Комиссии, фамилии, имена, отчества членов Комиссии, </w:t>
      </w:r>
      <w:r w:rsidRPr="00E10FF5">
        <w:rPr>
          <w:sz w:val="28"/>
          <w:szCs w:val="28"/>
        </w:rPr>
        <w:t>присутствующих на заседании;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формулировка каждого из рассматриваемых на заседании Комиссии вопросов </w:t>
      </w:r>
      <w:r w:rsidRPr="00E10FF5">
        <w:rPr>
          <w:spacing w:val="-5"/>
          <w:sz w:val="28"/>
          <w:szCs w:val="28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 w:rsidRPr="00E10FF5">
        <w:rPr>
          <w:sz w:val="28"/>
          <w:szCs w:val="28"/>
        </w:rPr>
        <w:t>требований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в)</w:t>
      </w:r>
      <w:r w:rsidRPr="00E10FF5">
        <w:rPr>
          <w:sz w:val="28"/>
          <w:szCs w:val="28"/>
        </w:rPr>
        <w:tab/>
      </w:r>
      <w:r w:rsidRPr="00E10FF5">
        <w:rPr>
          <w:spacing w:val="-3"/>
          <w:sz w:val="28"/>
          <w:szCs w:val="28"/>
        </w:rPr>
        <w:t xml:space="preserve">предъявляемые к сотруднику претензии и материалы, на которых они </w:t>
      </w:r>
      <w:r w:rsidRPr="00E10FF5">
        <w:rPr>
          <w:sz w:val="28"/>
          <w:szCs w:val="28"/>
        </w:rPr>
        <w:t>основываются;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г)</w:t>
      </w:r>
      <w:r w:rsidRPr="00E10FF5">
        <w:rPr>
          <w:sz w:val="28"/>
          <w:szCs w:val="28"/>
        </w:rPr>
        <w:tab/>
      </w:r>
      <w:r w:rsidRPr="00E10FF5">
        <w:rPr>
          <w:spacing w:val="-4"/>
          <w:sz w:val="28"/>
          <w:szCs w:val="28"/>
        </w:rPr>
        <w:t xml:space="preserve">содержание пояснений сотрудника и других лиц и краткое изложение их </w:t>
      </w:r>
      <w:r w:rsidRPr="00E10FF5">
        <w:rPr>
          <w:sz w:val="28"/>
          <w:szCs w:val="28"/>
        </w:rPr>
        <w:t>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5"/>
          <w:sz w:val="28"/>
          <w:szCs w:val="28"/>
        </w:rPr>
        <w:lastRenderedPageBreak/>
        <w:t>д)</w:t>
      </w:r>
      <w:r w:rsidRPr="00E10FF5">
        <w:rPr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е)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источник информации, содержащей основания для проведения заседании </w:t>
      </w:r>
      <w:r w:rsidRPr="00E10FF5">
        <w:rPr>
          <w:sz w:val="28"/>
          <w:szCs w:val="28"/>
        </w:rPr>
        <w:t>Комиссии, дата поступления информации;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ж)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результаты голосования;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12"/>
          <w:sz w:val="28"/>
          <w:szCs w:val="28"/>
        </w:rPr>
        <w:t>з)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решение и обоснование его принятия.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E10FF5" w:rsidRPr="00E10FF5">
        <w:rPr>
          <w:spacing w:val="-4"/>
          <w:sz w:val="28"/>
          <w:szCs w:val="28"/>
        </w:rPr>
        <w:t xml:space="preserve">Член Комиссии, несогласный с ее решением, вправе в письменной форме </w:t>
      </w:r>
      <w:r w:rsidR="00E10FF5" w:rsidRPr="00E10FF5">
        <w:rPr>
          <w:spacing w:val="-5"/>
          <w:sz w:val="28"/>
          <w:szCs w:val="28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10FF5" w:rsidRPr="00E10FF5">
        <w:rPr>
          <w:spacing w:val="-6"/>
          <w:sz w:val="28"/>
          <w:szCs w:val="28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="00E10FF5" w:rsidRPr="00E10FF5">
        <w:rPr>
          <w:sz w:val="28"/>
          <w:szCs w:val="28"/>
        </w:rPr>
        <w:t>Комиссии - иным заинтересованным лицам.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10FF5" w:rsidRPr="00E10FF5">
        <w:rPr>
          <w:spacing w:val="-5"/>
          <w:sz w:val="28"/>
          <w:szCs w:val="28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 w:rsidR="00E10FF5" w:rsidRPr="00E10FF5">
        <w:rPr>
          <w:spacing w:val="-2"/>
          <w:sz w:val="28"/>
          <w:szCs w:val="28"/>
        </w:rPr>
        <w:t xml:space="preserve">решения о применении к сотруднику мер ответственности, предусмотренных </w:t>
      </w:r>
      <w:r w:rsidR="00E10FF5" w:rsidRPr="00E10FF5">
        <w:rPr>
          <w:spacing w:val="-5"/>
          <w:sz w:val="28"/>
          <w:szCs w:val="28"/>
        </w:rPr>
        <w:t xml:space="preserve">нормативными правовыми актами Российской Федерации, а также по иным вопросам </w:t>
      </w:r>
      <w:r w:rsidR="00E10FF5" w:rsidRPr="00E10FF5">
        <w:rPr>
          <w:spacing w:val="-6"/>
          <w:sz w:val="28"/>
          <w:szCs w:val="28"/>
        </w:rPr>
        <w:t xml:space="preserve">организации противодействия коррупции. О рассмотрении рекомендаций Комиссии и </w:t>
      </w:r>
      <w:r w:rsidR="00E10FF5" w:rsidRPr="00E10FF5">
        <w:rPr>
          <w:spacing w:val="-1"/>
          <w:sz w:val="28"/>
          <w:szCs w:val="28"/>
        </w:rPr>
        <w:t xml:space="preserve">принятом решении руководитель в письменной форме уведомляет Комиссию в </w:t>
      </w:r>
      <w:r w:rsidR="00E10FF5" w:rsidRPr="00E10FF5">
        <w:rPr>
          <w:spacing w:val="-5"/>
          <w:sz w:val="28"/>
          <w:szCs w:val="28"/>
        </w:rPr>
        <w:t>месячный срок со дня поступления к нему протокола заседания Комиссии.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признака дисциплинарного проступка в </w:t>
      </w:r>
      <w:r w:rsidR="00E10FF5" w:rsidRPr="00E10FF5">
        <w:rPr>
          <w:sz w:val="28"/>
          <w:szCs w:val="28"/>
        </w:rPr>
        <w:t xml:space="preserve">действиях (бездействии) сотрудника, информация об этом представляется </w:t>
      </w:r>
      <w:r w:rsidR="00E10FF5" w:rsidRPr="00E10FF5">
        <w:rPr>
          <w:spacing w:val="-5"/>
          <w:sz w:val="28"/>
          <w:szCs w:val="28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(факта бездействия), содержащего признаки административного правонарушения, </w:t>
      </w:r>
      <w:r w:rsidR="00E10FF5" w:rsidRPr="00E10FF5">
        <w:rPr>
          <w:spacing w:val="-3"/>
          <w:sz w:val="28"/>
          <w:szCs w:val="28"/>
        </w:rPr>
        <w:t xml:space="preserve">председатель Комиссии обязан направить информацию о совершении указанного </w:t>
      </w:r>
      <w:r w:rsidR="00E10FF5" w:rsidRPr="00E10FF5">
        <w:rPr>
          <w:spacing w:val="-1"/>
          <w:sz w:val="28"/>
          <w:szCs w:val="28"/>
        </w:rPr>
        <w:t xml:space="preserve">действия (бездействии) и подтверждающие такой факт документы должностному </w:t>
      </w:r>
      <w:r w:rsidR="00E10FF5" w:rsidRPr="00E10FF5">
        <w:rPr>
          <w:spacing w:val="-4"/>
          <w:sz w:val="28"/>
          <w:szCs w:val="28"/>
        </w:rPr>
        <w:t xml:space="preserve">лицу, уполномоченному рассматривать дела об административных правонарушениях, </w:t>
      </w:r>
      <w:r w:rsidR="00E10FF5" w:rsidRPr="00E10FF5">
        <w:rPr>
          <w:sz w:val="28"/>
          <w:szCs w:val="28"/>
        </w:rPr>
        <w:t>в 3-дневный срок, а при необходимости - немедленно.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3"/>
          <w:sz w:val="28"/>
          <w:szCs w:val="28"/>
        </w:rPr>
        <w:t>22.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</w:t>
      </w:r>
      <w:r w:rsidRPr="00E10FF5">
        <w:rPr>
          <w:spacing w:val="-3"/>
          <w:sz w:val="28"/>
          <w:szCs w:val="28"/>
        </w:rPr>
        <w:t xml:space="preserve">(факта бездействия), содержащего признаки состава преступления, председатель </w:t>
      </w:r>
      <w:r w:rsidRPr="00E10FF5">
        <w:rPr>
          <w:spacing w:val="-1"/>
          <w:sz w:val="28"/>
          <w:szCs w:val="28"/>
        </w:rPr>
        <w:t xml:space="preserve">Комиссии обязан направить информацию о совершении указанного действия </w:t>
      </w:r>
      <w:r w:rsidRPr="00E10FF5">
        <w:rPr>
          <w:spacing w:val="-5"/>
          <w:sz w:val="28"/>
          <w:szCs w:val="28"/>
        </w:rPr>
        <w:t xml:space="preserve">(бездействии) и подтверждающие такой факт документы в органы предварительного </w:t>
      </w:r>
      <w:r w:rsidRPr="00E10FF5">
        <w:rPr>
          <w:spacing w:val="-2"/>
          <w:sz w:val="28"/>
          <w:szCs w:val="28"/>
        </w:rPr>
        <w:t xml:space="preserve">следствия МВД России или в следственное подразделение Следственного комитета </w:t>
      </w:r>
      <w:r w:rsidRPr="00E10FF5">
        <w:rPr>
          <w:spacing w:val="-5"/>
          <w:sz w:val="28"/>
          <w:szCs w:val="28"/>
        </w:rPr>
        <w:t xml:space="preserve">при прокуратуре Российской Федерации в 3-дневный срок, а при необходимости - </w:t>
      </w:r>
      <w:r w:rsidRPr="00E10FF5">
        <w:rPr>
          <w:sz w:val="28"/>
          <w:szCs w:val="28"/>
        </w:rPr>
        <w:t>немедленно.</w:t>
      </w:r>
    </w:p>
    <w:p w:rsidR="003742EA" w:rsidRP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23.</w:t>
      </w:r>
      <w:r w:rsidRPr="00E10FF5">
        <w:rPr>
          <w:sz w:val="28"/>
          <w:szCs w:val="28"/>
        </w:rPr>
        <w:tab/>
        <w:t xml:space="preserve">Копия протокола заседания Комиссии или выписка из него приобщается </w:t>
      </w:r>
      <w:r w:rsidRPr="00E10FF5">
        <w:rPr>
          <w:spacing w:val="-5"/>
          <w:sz w:val="28"/>
          <w:szCs w:val="28"/>
        </w:rPr>
        <w:t xml:space="preserve">к личному делу сотрудника, в отношении которого рассмотрен вопрос о соблюдении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интересов.</w:t>
      </w:r>
    </w:p>
    <w:p w:rsidR="00A71E6E" w:rsidRDefault="00A71E6E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>Заместитель директора</w:t>
      </w:r>
    </w:p>
    <w:p w:rsidR="003742EA" w:rsidRP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 xml:space="preserve">МБУК «ДК с. Витязево»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7171A">
        <w:rPr>
          <w:sz w:val="28"/>
          <w:szCs w:val="28"/>
        </w:rPr>
        <w:t xml:space="preserve"> Н.Ю. Крючкова</w:t>
      </w: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A71E6E" w:rsidRDefault="00A71E6E" w:rsidP="004C5B76">
      <w:pPr>
        <w:ind w:left="5954"/>
      </w:pPr>
      <w:r w:rsidRPr="00A71E6E">
        <w:lastRenderedPageBreak/>
        <w:t>ПРИЛОЖЕНИЕ</w:t>
      </w:r>
      <w:r>
        <w:t xml:space="preserve"> № 2</w:t>
      </w:r>
    </w:p>
    <w:p w:rsidR="004C5B76" w:rsidRDefault="004C5B76" w:rsidP="004C5B76">
      <w:pPr>
        <w:ind w:firstLine="5954"/>
      </w:pPr>
      <w:r>
        <w:t>приказом МБУК «ДК с. Витязево»</w:t>
      </w:r>
    </w:p>
    <w:p w:rsidR="004C5B76" w:rsidRDefault="004C5B76" w:rsidP="004C5B76">
      <w:pPr>
        <w:ind w:firstLine="5954"/>
      </w:pPr>
      <w:r>
        <w:t>муниципального образования</w:t>
      </w:r>
    </w:p>
    <w:p w:rsidR="004C5B76" w:rsidRDefault="004C5B76" w:rsidP="004C5B76">
      <w:pPr>
        <w:ind w:firstLine="5954"/>
      </w:pPr>
      <w:r>
        <w:t xml:space="preserve">город-курорт Анапа </w:t>
      </w:r>
    </w:p>
    <w:p w:rsidR="004C5B76" w:rsidRDefault="004C5B76" w:rsidP="004C5B76">
      <w:pPr>
        <w:ind w:firstLine="5954"/>
      </w:pPr>
      <w:r>
        <w:t xml:space="preserve">от </w:t>
      </w:r>
      <w:r w:rsidR="00476C61">
        <w:t>22.12.</w:t>
      </w:r>
      <w:r>
        <w:t>201</w:t>
      </w:r>
      <w:r w:rsidR="00476C61">
        <w:t>8</w:t>
      </w:r>
      <w:r>
        <w:t xml:space="preserve"> г. № </w:t>
      </w:r>
      <w:r w:rsidR="00476C61">
        <w:t>184</w:t>
      </w:r>
    </w:p>
    <w:p w:rsidR="00930E10" w:rsidRDefault="00930E10" w:rsidP="00930E10">
      <w:pPr>
        <w:jc w:val="right"/>
      </w:pPr>
    </w:p>
    <w:p w:rsidR="00930E10" w:rsidRDefault="00930E10" w:rsidP="00930E10">
      <w:pPr>
        <w:jc w:val="right"/>
      </w:pPr>
    </w:p>
    <w:p w:rsidR="007074FA" w:rsidRPr="007074FA" w:rsidRDefault="007074FA" w:rsidP="004C5B76">
      <w:pPr>
        <w:jc w:val="center"/>
        <w:rPr>
          <w:b/>
          <w:sz w:val="28"/>
          <w:szCs w:val="28"/>
        </w:rPr>
      </w:pPr>
      <w:r w:rsidRPr="007074FA">
        <w:rPr>
          <w:b/>
          <w:sz w:val="28"/>
          <w:szCs w:val="28"/>
        </w:rPr>
        <w:t>ПЛАН</w:t>
      </w:r>
    </w:p>
    <w:p w:rsidR="004C5B76" w:rsidRPr="00E10FF5" w:rsidRDefault="004C5B76" w:rsidP="009E4A29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 xml:space="preserve">комиссии по соблюдению требований к служебному поведению </w:t>
      </w:r>
    </w:p>
    <w:p w:rsidR="004C5B76" w:rsidRDefault="004C5B76" w:rsidP="009E4A29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>работников и урегулированию конфликта интересов</w:t>
      </w:r>
      <w:r>
        <w:rPr>
          <w:b/>
          <w:bCs/>
          <w:sz w:val="28"/>
          <w:szCs w:val="28"/>
        </w:rPr>
        <w:t>.</w:t>
      </w:r>
    </w:p>
    <w:p w:rsidR="00284C7B" w:rsidRDefault="00284C7B" w:rsidP="004C5B76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60"/>
        <w:gridCol w:w="2537"/>
        <w:gridCol w:w="93"/>
        <w:gridCol w:w="1860"/>
        <w:gridCol w:w="1906"/>
      </w:tblGrid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№</w:t>
            </w:r>
          </w:p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п/п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Мероприятия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Цель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Срок исполнения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Ответственный</w:t>
            </w: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1. Организационная работа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Анализ изменений в федеральном законодательстве и законодательстве </w:t>
            </w:r>
            <w:r>
              <w:t>Российской Федерации</w:t>
            </w:r>
            <w:r w:rsidRPr="00E65C7F">
              <w:t xml:space="preserve"> по вопросам соблюдения требований к служебному поведению гражданских служащих и урегулированию конфликта интересов и противодействия коррупции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Правовое обеспечение деятельности комиссии по соблюдению требований к служебному поведению и урегулированию конфликта интересов </w:t>
            </w:r>
            <w:r w:rsidR="009E4A29">
              <w:t>работников учреждения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внесения изменений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Изучение методических рекомендаций и правоприменительной практики по вопросам деятельности комиссий по вопросам соблюдения требований к служебному поведению </w:t>
            </w:r>
            <w:r>
              <w:t>работников</w:t>
            </w:r>
            <w:r w:rsidRPr="00E65C7F">
              <w:t xml:space="preserve"> и урегулированию конфликта интересов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поступления материалов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1.3.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Рассмотрение предложений по обеспечению эффективности и совершенствованию деятельности Комиссии и включение их в план работы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Повышение эффективности деятельности Комиссии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lastRenderedPageBreak/>
              <w:t>1.4.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Внесение изменений в Положение о Комиссии в соответствии с изменениями в законодательстве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Март</w:t>
            </w:r>
          </w:p>
          <w:p w:rsidR="00284C7B" w:rsidRPr="00E65C7F" w:rsidRDefault="00284C7B" w:rsidP="00284C7B">
            <w:pPr>
              <w:jc w:val="center"/>
            </w:pPr>
            <w:r w:rsidRPr="00E65C7F">
              <w:t>и далее по мере внесения изменений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Заместитель председателя комиссии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lastRenderedPageBreak/>
              <w:t>1.5.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Подведение итогов работы Комиссии за 1-е полугодие 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Совершенствование организации деятельности Комиссии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август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1.6.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Подведение итогов работы Комиссии за 2-е полугодие и планирование работы комиссии на </w:t>
            </w:r>
            <w:r>
              <w:t>последующий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декабрь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  <w:r>
              <w:t xml:space="preserve"> </w:t>
            </w: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 xml:space="preserve">2. Внедрение механизмов контроля соблюдения </w:t>
            </w:r>
            <w:r>
              <w:rPr>
                <w:b/>
                <w:bCs/>
              </w:rPr>
              <w:t>работников учреждения</w:t>
            </w:r>
          </w:p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требований к служебному поведению, запретов, ограничений</w:t>
            </w:r>
          </w:p>
        </w:tc>
      </w:tr>
      <w:tr w:rsidR="00284C7B" w:rsidRPr="00E65C7F" w:rsidTr="009E4A2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2.1.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9E4A29" w:rsidP="009E4A29">
            <w:r w:rsidRPr="009E4A29">
              <w:rPr>
                <w:bCs/>
              </w:rPr>
              <w:t>Внедрение механизмов контроля</w:t>
            </w:r>
            <w:r w:rsidRPr="009E4A29">
              <w:rPr>
                <w:b/>
                <w:bCs/>
              </w:rPr>
              <w:t xml:space="preserve"> </w:t>
            </w:r>
            <w:r w:rsidRPr="009E4A29">
              <w:t>несоблюдении работников муниципального бюджетного учреждения культуры «Дом культуры села Витязево» к служебному поведению и (или) требований по урегулированию конфликта интересов;</w:t>
            </w:r>
          </w:p>
        </w:tc>
        <w:tc>
          <w:tcPr>
            <w:tcW w:w="26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9E4A29">
            <w:r w:rsidRPr="00E65C7F">
              <w:t xml:space="preserve">Снижение уровня коррупции </w:t>
            </w:r>
            <w:r w:rsidRPr="009E4A29">
              <w:t>и</w:t>
            </w:r>
            <w:r w:rsidRPr="00E65C7F">
              <w:t xml:space="preserve"> профилактика коррупционных проявлений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A29" w:rsidRPr="00E65C7F" w:rsidRDefault="009E4A29" w:rsidP="009E4A29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9E4A2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2.2.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9E4A29" w:rsidP="00284C7B">
            <w:r w:rsidRPr="009E4A29">
              <w:t>Контроль по факту получения информации о наличии у работников муниципального бюджетного учреждения культуры «Дом культуры села Витязево» личной заинтересованности, которая может привести к конфликту интересов;</w:t>
            </w:r>
          </w:p>
        </w:tc>
        <w:tc>
          <w:tcPr>
            <w:tcW w:w="26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A29" w:rsidRPr="00E65C7F" w:rsidRDefault="009E4A29" w:rsidP="009E4A29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 xml:space="preserve">3. Работа по антикоррупционному просвещению </w:t>
            </w:r>
            <w:r>
              <w:rPr>
                <w:b/>
                <w:bCs/>
              </w:rPr>
              <w:t>работников учреждения</w:t>
            </w:r>
          </w:p>
        </w:tc>
      </w:tr>
      <w:tr w:rsidR="00284C7B" w:rsidRPr="00E65C7F" w:rsidTr="00284C7B">
        <w:trPr>
          <w:trHeight w:val="1710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3.1.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r w:rsidRPr="00E65C7F">
              <w:t xml:space="preserve">Методическое обеспечение </w:t>
            </w:r>
            <w:r>
              <w:t>работников учреждения</w:t>
            </w:r>
            <w:r w:rsidRPr="00E65C7F">
              <w:t xml:space="preserve"> по ключевым вопросам противодействия коррупции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Профилактика коррупционных проявлений, исключение условий для появления таковых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 по мере обновления нормативной базы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 xml:space="preserve">Председатель </w:t>
            </w:r>
            <w:r w:rsidRPr="00E65C7F">
              <w:t>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rPr>
          <w:trHeight w:val="1710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r w:rsidRPr="00E65C7F">
              <w:t>Проведение разъяснительной работы по исполнению требований антикоррупционного законодательства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 xml:space="preserve">Председатель </w:t>
            </w:r>
            <w:r w:rsidRPr="00E65C7F">
              <w:t>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lastRenderedPageBreak/>
              <w:t>4. Информирование о работе комиссии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4.1.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Размещение на официальном сайте </w:t>
            </w:r>
            <w:r>
              <w:t>МБУК «ДК с. Витязево»</w:t>
            </w:r>
            <w:r w:rsidRPr="00E65C7F">
              <w:t xml:space="preserve"> информации о деятельности комиссии, в том числе, отчетной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Обеспечение прозрачности деятельности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C7B" w:rsidRPr="00E65C7F" w:rsidRDefault="00284C7B" w:rsidP="00284C7B">
            <w:pPr>
              <w:jc w:val="center"/>
            </w:pPr>
            <w:r>
              <w:t>Заместитель председателя комиссии</w:t>
            </w:r>
          </w:p>
        </w:tc>
      </w:tr>
    </w:tbl>
    <w:p w:rsidR="00284C7B" w:rsidRDefault="00284C7B" w:rsidP="004C5B76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</w:p>
    <w:p w:rsidR="007074FA" w:rsidRDefault="007074FA" w:rsidP="00082BC3">
      <w:pPr>
        <w:rPr>
          <w:sz w:val="28"/>
          <w:szCs w:val="28"/>
        </w:rPr>
      </w:pPr>
    </w:p>
    <w:p w:rsidR="007074FA" w:rsidRDefault="007074FA" w:rsidP="00082BC3">
      <w:pPr>
        <w:rPr>
          <w:sz w:val="28"/>
          <w:szCs w:val="28"/>
        </w:rPr>
      </w:pPr>
    </w:p>
    <w:p w:rsidR="007074FA" w:rsidRDefault="007074FA" w:rsidP="007074FA">
      <w:pPr>
        <w:rPr>
          <w:sz w:val="28"/>
          <w:szCs w:val="28"/>
        </w:rPr>
      </w:pPr>
      <w:r w:rsidRPr="0037171A">
        <w:rPr>
          <w:sz w:val="28"/>
          <w:szCs w:val="28"/>
        </w:rPr>
        <w:t>Заместитель директора</w:t>
      </w:r>
    </w:p>
    <w:p w:rsidR="007074FA" w:rsidRPr="0037171A" w:rsidRDefault="007074FA" w:rsidP="007074FA">
      <w:pPr>
        <w:rPr>
          <w:sz w:val="28"/>
          <w:szCs w:val="28"/>
        </w:rPr>
      </w:pPr>
      <w:r w:rsidRPr="0037171A">
        <w:rPr>
          <w:sz w:val="28"/>
          <w:szCs w:val="28"/>
        </w:rPr>
        <w:t xml:space="preserve">МБУК «ДК с. Витязево»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7171A">
        <w:rPr>
          <w:sz w:val="28"/>
          <w:szCs w:val="28"/>
        </w:rPr>
        <w:t xml:space="preserve"> Н.Ю. Крючкова</w:t>
      </w:r>
    </w:p>
    <w:p w:rsidR="007074FA" w:rsidRPr="007074FA" w:rsidRDefault="007074FA" w:rsidP="00082BC3">
      <w:pPr>
        <w:rPr>
          <w:sz w:val="28"/>
          <w:szCs w:val="28"/>
        </w:rPr>
      </w:pPr>
    </w:p>
    <w:sectPr w:rsidR="007074FA" w:rsidRPr="007074F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D8" w:rsidRDefault="00E53ED8" w:rsidP="00A71E6E">
      <w:r>
        <w:separator/>
      </w:r>
    </w:p>
  </w:endnote>
  <w:endnote w:type="continuationSeparator" w:id="0">
    <w:p w:rsidR="00E53ED8" w:rsidRDefault="00E53ED8" w:rsidP="00A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D8" w:rsidRDefault="00E53ED8" w:rsidP="00A71E6E">
      <w:r>
        <w:separator/>
      </w:r>
    </w:p>
  </w:footnote>
  <w:footnote w:type="continuationSeparator" w:id="0">
    <w:p w:rsidR="00E53ED8" w:rsidRDefault="00E53ED8" w:rsidP="00A7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 w15:restartNumberingAfterBreak="0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676DE"/>
    <w:multiLevelType w:val="hybridMultilevel"/>
    <w:tmpl w:val="94B8DA12"/>
    <w:lvl w:ilvl="0" w:tplc="FA540F5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E6"/>
    <w:rsid w:val="0007580F"/>
    <w:rsid w:val="00082BC3"/>
    <w:rsid w:val="000C65BA"/>
    <w:rsid w:val="000D6D1F"/>
    <w:rsid w:val="001513AF"/>
    <w:rsid w:val="001943AB"/>
    <w:rsid w:val="001C147A"/>
    <w:rsid w:val="00284C7B"/>
    <w:rsid w:val="002B112E"/>
    <w:rsid w:val="002E6383"/>
    <w:rsid w:val="0037171A"/>
    <w:rsid w:val="003742EA"/>
    <w:rsid w:val="003C6AFB"/>
    <w:rsid w:val="003D178B"/>
    <w:rsid w:val="003D6E0C"/>
    <w:rsid w:val="0041005A"/>
    <w:rsid w:val="00476C61"/>
    <w:rsid w:val="00477050"/>
    <w:rsid w:val="004C12DE"/>
    <w:rsid w:val="004C5B76"/>
    <w:rsid w:val="00542CA4"/>
    <w:rsid w:val="00595FF9"/>
    <w:rsid w:val="005D762A"/>
    <w:rsid w:val="00631FC8"/>
    <w:rsid w:val="00653D23"/>
    <w:rsid w:val="007074FA"/>
    <w:rsid w:val="00736D4D"/>
    <w:rsid w:val="00802DF5"/>
    <w:rsid w:val="00893BBA"/>
    <w:rsid w:val="008C538A"/>
    <w:rsid w:val="009227A3"/>
    <w:rsid w:val="00930E10"/>
    <w:rsid w:val="00942B92"/>
    <w:rsid w:val="0096420B"/>
    <w:rsid w:val="00983091"/>
    <w:rsid w:val="009A0F39"/>
    <w:rsid w:val="009A397B"/>
    <w:rsid w:val="009E4A29"/>
    <w:rsid w:val="00A31E5D"/>
    <w:rsid w:val="00A71E6E"/>
    <w:rsid w:val="00AA07E6"/>
    <w:rsid w:val="00AB2D79"/>
    <w:rsid w:val="00AE5028"/>
    <w:rsid w:val="00B36D1A"/>
    <w:rsid w:val="00B87FB4"/>
    <w:rsid w:val="00BB1383"/>
    <w:rsid w:val="00BD4DDA"/>
    <w:rsid w:val="00C046BB"/>
    <w:rsid w:val="00C5656A"/>
    <w:rsid w:val="00D236E1"/>
    <w:rsid w:val="00D940E8"/>
    <w:rsid w:val="00DB0344"/>
    <w:rsid w:val="00DC2AB9"/>
    <w:rsid w:val="00DE2AFA"/>
    <w:rsid w:val="00DF43B3"/>
    <w:rsid w:val="00E10FF5"/>
    <w:rsid w:val="00E53ED8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4BA"/>
  <w15:docId w15:val="{775BB783-BAE6-40C1-A60A-696BC94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1005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Пользователь Windows</cp:lastModifiedBy>
  <cp:revision>4</cp:revision>
  <cp:lastPrinted>2019-10-09T12:13:00Z</cp:lastPrinted>
  <dcterms:created xsi:type="dcterms:W3CDTF">2019-10-09T12:09:00Z</dcterms:created>
  <dcterms:modified xsi:type="dcterms:W3CDTF">2019-10-09T12:15:00Z</dcterms:modified>
</cp:coreProperties>
</file>