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3788" w:rsidRDefault="007B3788">
      <w:pPr>
        <w:pStyle w:val="1"/>
      </w:pPr>
      <w:r>
        <w:fldChar w:fldCharType="begin"/>
      </w:r>
      <w:r>
        <w:instrText>HYPERLINK "garantF1://31428335.0"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Постановление Администрации муниципального образования город-курорт Анапа</w:t>
      </w:r>
      <w:r>
        <w:rPr>
          <w:rStyle w:val="a4"/>
          <w:rFonts w:cs="Arial"/>
          <w:b w:val="0"/>
          <w:bCs w:val="0"/>
        </w:rPr>
        <w:br/>
        <w:t>от 26 сентября 2014 г. N 4253</w:t>
      </w:r>
      <w:r>
        <w:rPr>
          <w:rStyle w:val="a4"/>
          <w:rFonts w:cs="Arial"/>
          <w:b w:val="0"/>
          <w:bCs w:val="0"/>
        </w:rPr>
        <w:br/>
        <w:t>"Об утверждении Положения о проверке достоверности и полноты сведений, представляемых гражданами, претендующими на замещение должностей руководителей (директоров) муниципальных учреждений, назначенных и замещающих указанные должности в муниципальных учреждениях муниципального образования город-курорт Анапа"</w:t>
      </w:r>
      <w:r>
        <w:fldChar w:fldCharType="end"/>
      </w:r>
    </w:p>
    <w:p w:rsidR="007B3788" w:rsidRDefault="007B3788">
      <w:pPr>
        <w:pStyle w:val="affd"/>
      </w:pPr>
      <w:r>
        <w:t>С изменениями и дополнениями от:</w:t>
      </w:r>
    </w:p>
    <w:p w:rsidR="007B3788" w:rsidRDefault="007B3788">
      <w:pPr>
        <w:pStyle w:val="af8"/>
      </w:pPr>
      <w:r>
        <w:t>11 мая 2016 г.</w:t>
      </w:r>
    </w:p>
    <w:p w:rsidR="007B3788" w:rsidRDefault="007B3788"/>
    <w:p w:rsidR="007B3788" w:rsidRDefault="007B3788">
      <w:r>
        <w:t xml:space="preserve">В соответствии с федеральными законами </w:t>
      </w:r>
      <w:hyperlink r:id="rId7" w:history="1">
        <w:r>
          <w:rPr>
            <w:rStyle w:val="a4"/>
            <w:rFonts w:cs="Arial"/>
          </w:rPr>
          <w:t>от 3 декабря 2012 года N 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</w:t>
      </w:r>
      <w:hyperlink r:id="rId8" w:history="1">
        <w:r>
          <w:rPr>
            <w:rStyle w:val="a4"/>
            <w:rFonts w:cs="Arial"/>
          </w:rPr>
          <w:t>от 25 декабря 2008 года N 273-ФЗ</w:t>
        </w:r>
      </w:hyperlink>
      <w:r>
        <w:t xml:space="preserve"> "О противодействии коррупции", внесением изменений в </w:t>
      </w:r>
      <w:hyperlink r:id="rId9" w:history="1">
        <w:r>
          <w:rPr>
            <w:rStyle w:val="a4"/>
            <w:rFonts w:cs="Arial"/>
          </w:rPr>
          <w:t>Указ</w:t>
        </w:r>
      </w:hyperlink>
      <w:r>
        <w:t xml:space="preserve"> Президента Российской Федерации от 8 июля 2013 года N 613 "Вопросы противодействия коррупции", </w:t>
      </w:r>
      <w:hyperlink r:id="rId10" w:history="1">
        <w:r>
          <w:rPr>
            <w:rStyle w:val="a4"/>
            <w:rFonts w:cs="Arial"/>
          </w:rPr>
          <w:t>Указом</w:t>
        </w:r>
      </w:hyperlink>
      <w:r>
        <w:t xml:space="preserve"> Президента Российской Федерации от 3 декабря 2013 года N 878 "Об Управлении Президента Российской Федерации по вопросам противодействия коррупции", руководствуясь </w:t>
      </w:r>
      <w:hyperlink r:id="rId11" w:history="1">
        <w:r>
          <w:rPr>
            <w:rStyle w:val="a4"/>
            <w:rFonts w:cs="Arial"/>
          </w:rPr>
          <w:t>Уставом</w:t>
        </w:r>
      </w:hyperlink>
      <w:r>
        <w:t xml:space="preserve"> муниципального образования город-курорт Анапа, постановляю:</w:t>
      </w:r>
    </w:p>
    <w:p w:rsidR="007B3788" w:rsidRDefault="007B3788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bookmarkStart w:id="1" w:name="sub_533181896"/>
    <w:p w:rsidR="007B3788" w:rsidRDefault="007B3788">
      <w:pPr>
        <w:pStyle w:val="afa"/>
      </w:pPr>
      <w:r>
        <w:fldChar w:fldCharType="begin"/>
      </w:r>
      <w:r>
        <w:instrText>HYPERLINK "garantF1://31431818.10141"</w:instrText>
      </w:r>
      <w:r>
        <w:fldChar w:fldCharType="separate"/>
      </w:r>
      <w:r>
        <w:rPr>
          <w:rStyle w:val="a4"/>
          <w:rFonts w:cs="Arial"/>
        </w:rPr>
        <w:t>Решением</w:t>
      </w:r>
      <w:r>
        <w:fldChar w:fldCharType="end"/>
      </w:r>
      <w:r>
        <w:t xml:space="preserve"> Совета муниципального образования город-курорт Анапа от 16 апреля 2015 г. N 544 </w:t>
      </w:r>
      <w:hyperlink r:id="rId12" w:history="1">
        <w:r>
          <w:rPr>
            <w:rStyle w:val="a4"/>
            <w:rFonts w:cs="Arial"/>
          </w:rPr>
          <w:t>Устав</w:t>
        </w:r>
      </w:hyperlink>
      <w:r>
        <w:t xml:space="preserve"> муниципального образования город-курорт Анапа признан утратившим силу</w:t>
      </w:r>
    </w:p>
    <w:p w:rsidR="007B3788" w:rsidRDefault="007B3788">
      <w:bookmarkStart w:id="2" w:name="sub_1"/>
      <w:bookmarkEnd w:id="1"/>
      <w:r>
        <w:t xml:space="preserve">1. Утвердить Положение о проверке достоверности и полноты сведений, представляемых гражданами, претендующими на замещение должностей руководителей (директоров) муниципальных учреждений, назначенных и замещающих указанные должности в муниципальных учреждениях муниципального образования город-курорт Анапа, согласно </w:t>
      </w:r>
      <w:hyperlink w:anchor="sub_1000" w:history="1">
        <w:r>
          <w:rPr>
            <w:rStyle w:val="a4"/>
            <w:rFonts w:cs="Arial"/>
          </w:rPr>
          <w:t>приложению</w:t>
        </w:r>
      </w:hyperlink>
      <w:r>
        <w:t xml:space="preserve"> к настоящему постановлению.</w:t>
      </w:r>
    </w:p>
    <w:p w:rsidR="007B3788" w:rsidRDefault="007B3788">
      <w:bookmarkStart w:id="3" w:name="sub_2"/>
      <w:bookmarkEnd w:id="2"/>
      <w:r>
        <w:t xml:space="preserve">2. Управлению по взаимодействию со средствами массовой информации администрации муниципального образования город-курорт Анапа (Бакуменко) обеспечить </w:t>
      </w:r>
      <w:hyperlink r:id="rId13" w:history="1">
        <w:r>
          <w:rPr>
            <w:rStyle w:val="a4"/>
            <w:rFonts w:cs="Arial"/>
          </w:rPr>
          <w:t>официальное опубликование</w:t>
        </w:r>
      </w:hyperlink>
      <w:r>
        <w:t xml:space="preserve"> настоящего постановления в печатном средстве массовой информации.</w:t>
      </w:r>
    </w:p>
    <w:p w:rsidR="007B3788" w:rsidRDefault="007B3788">
      <w:bookmarkStart w:id="4" w:name="sub_3"/>
      <w:bookmarkEnd w:id="3"/>
      <w:r>
        <w:t>3. Отделу информатизации и защиты информации управления по обеспечению деятельности администрации муниципального образования город-курорт Анапа (Погодин) обеспечить размещение (</w:t>
      </w:r>
      <w:hyperlink r:id="rId14" w:history="1">
        <w:r>
          <w:rPr>
            <w:rStyle w:val="a4"/>
            <w:rFonts w:cs="Arial"/>
          </w:rPr>
          <w:t>опубликование</w:t>
        </w:r>
      </w:hyperlink>
      <w:r>
        <w:t>) 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"Интернет".</w:t>
      </w:r>
    </w:p>
    <w:p w:rsidR="007B3788" w:rsidRDefault="007B3788">
      <w:bookmarkStart w:id="5" w:name="sub_4"/>
      <w:bookmarkEnd w:id="4"/>
      <w:r>
        <w:t>4. Контроль за выполнением настоящего постановления возложить на заместителя главы муниципального образования город-курорт Анапа О.В. Костенко.</w:t>
      </w:r>
    </w:p>
    <w:bookmarkEnd w:id="5"/>
    <w:p w:rsidR="007B3788" w:rsidRDefault="007B378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7B3788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B3788" w:rsidRDefault="007B3788">
            <w:pPr>
              <w:pStyle w:val="afff0"/>
            </w:pPr>
            <w:r>
              <w:t>Глава муниципального</w:t>
            </w:r>
            <w:r>
              <w:br/>
              <w:t>образования город-курорт Анапа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B3788" w:rsidRDefault="007B3788">
            <w:pPr>
              <w:pStyle w:val="aff7"/>
              <w:jc w:val="right"/>
            </w:pPr>
            <w:r>
              <w:t>С.П. Сергеев</w:t>
            </w:r>
          </w:p>
        </w:tc>
      </w:tr>
    </w:tbl>
    <w:p w:rsidR="007B3788" w:rsidRDefault="007B3788"/>
    <w:p w:rsidR="007B3788" w:rsidRDefault="007B3788">
      <w:pPr>
        <w:ind w:firstLine="698"/>
        <w:jc w:val="right"/>
      </w:pPr>
      <w:bookmarkStart w:id="6" w:name="sub_1000"/>
      <w:r>
        <w:rPr>
          <w:rStyle w:val="a3"/>
          <w:bCs/>
        </w:rPr>
        <w:t>Приложение</w:t>
      </w:r>
    </w:p>
    <w:bookmarkEnd w:id="6"/>
    <w:p w:rsidR="007B3788" w:rsidRDefault="007B3788"/>
    <w:p w:rsidR="007B3788" w:rsidRDefault="007B3788">
      <w:pPr>
        <w:pStyle w:val="1"/>
      </w:pPr>
      <w:r>
        <w:t>Положение</w:t>
      </w:r>
      <w:r>
        <w:br/>
        <w:t xml:space="preserve">о проверке достоверности и полноты сведений, представляемых гражданами, претендующими на замещение должностей руководителей (директоров) муниципальных учреждений, назначенных и замещающих указанные должности в </w:t>
      </w:r>
      <w:r>
        <w:lastRenderedPageBreak/>
        <w:t>муниципальных учреждениях муниципального образования город-курорт Анапа</w:t>
      </w:r>
      <w:r>
        <w:br/>
        <w:t xml:space="preserve">(утв. </w:t>
      </w:r>
      <w:hyperlink w:anchor="sub_0" w:history="1">
        <w:r>
          <w:rPr>
            <w:rStyle w:val="a4"/>
            <w:rFonts w:cs="Arial"/>
            <w:b w:val="0"/>
            <w:bCs w:val="0"/>
          </w:rPr>
          <w:t>постановлением</w:t>
        </w:r>
      </w:hyperlink>
      <w:r>
        <w:t xml:space="preserve"> администрации муниципального образования город-курорт Анапа от 26 сентября 2014 г. N 4253)</w:t>
      </w:r>
    </w:p>
    <w:p w:rsidR="007B3788" w:rsidRDefault="007B3788"/>
    <w:p w:rsidR="007B3788" w:rsidRDefault="007B3788">
      <w:bookmarkStart w:id="7" w:name="sub_10"/>
      <w:r>
        <w:t>1. Настоящее Положение определяет порядок осуществления проверки:</w:t>
      </w:r>
    </w:p>
    <w:p w:rsidR="007B3788" w:rsidRDefault="007B3788">
      <w:bookmarkStart w:id="8" w:name="sub_11"/>
      <w:bookmarkEnd w:id="7"/>
      <w:r>
        <w:t xml:space="preserve">а)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r:id="rId15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25 декабря 2008 года N 273-ФЗ "О противодействии коррупции":</w:t>
      </w:r>
    </w:p>
    <w:bookmarkEnd w:id="8"/>
    <w:p w:rsidR="007B3788" w:rsidRDefault="007B3788">
      <w:r>
        <w:t>гражданами, претендующими на замещение должностей руководителей (директоров) муниципальных учреждений муниципального образования город-курорт Анапа (далее - учреждения), - на отчетную дату;</w:t>
      </w:r>
    </w:p>
    <w:p w:rsidR="007B3788" w:rsidRDefault="007B3788">
      <w:r>
        <w:t>работниками, назначенными и замещающими на основании трудового договора должности руководителей (директоров) учреждений (далее также - работники) - по состоянию на конец отчетного периода;</w:t>
      </w:r>
    </w:p>
    <w:p w:rsidR="007B3788" w:rsidRDefault="007B3788">
      <w:bookmarkStart w:id="9" w:name="sub_12"/>
      <w:r>
        <w:t xml:space="preserve">б) достоверности и полноты сведений, представляемых гражданами при назначении и замещении должностей, указанных в </w:t>
      </w:r>
      <w:hyperlink w:anchor="sub_11" w:history="1">
        <w:r>
          <w:rPr>
            <w:rStyle w:val="a4"/>
            <w:rFonts w:cs="Arial"/>
          </w:rPr>
          <w:t>подпункте "а"</w:t>
        </w:r>
      </w:hyperlink>
      <w:r>
        <w:t xml:space="preserve"> настоящего пункта, - в соответствии с нормативными правовыми актами Российской Федерации;</w:t>
      </w:r>
    </w:p>
    <w:p w:rsidR="007B3788" w:rsidRDefault="007B3788">
      <w:bookmarkStart w:id="10" w:name="sub_13"/>
      <w:bookmarkEnd w:id="9"/>
      <w:r>
        <w:t xml:space="preserve">в)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hyperlink r:id="rId16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25 декабря 2008 года N 273-ФЗ "О противодействии коррупции" и другими федеральными законами (далее - требования к служебному поведению).</w:t>
      </w:r>
    </w:p>
    <w:p w:rsidR="007B3788" w:rsidRDefault="007B3788">
      <w:bookmarkStart w:id="11" w:name="sub_20"/>
      <w:bookmarkEnd w:id="10"/>
      <w:r>
        <w:t xml:space="preserve">2. Проверка, предусмотренная </w:t>
      </w:r>
      <w:hyperlink w:anchor="sub_13" w:history="1">
        <w:r>
          <w:rPr>
            <w:rStyle w:val="a4"/>
            <w:rFonts w:cs="Arial"/>
          </w:rPr>
          <w:t>подпунктом "в" пункта 1</w:t>
        </w:r>
      </w:hyperlink>
      <w:r>
        <w:t xml:space="preserve"> настоящего Положения, осуществляется в порядке, установленном настоящим Положением.</w:t>
      </w:r>
    </w:p>
    <w:p w:rsidR="007B3788" w:rsidRDefault="007B3788">
      <w:bookmarkStart w:id="12" w:name="sub_30"/>
      <w:bookmarkEnd w:id="11"/>
      <w:r>
        <w:t>3. Основанием для осуществления проверки в отношении работника является достаточная информация, представленная на имя главы муниципального образования город-курорт Анапа в письменном виде в установленном порядке:</w:t>
      </w:r>
    </w:p>
    <w:p w:rsidR="007B3788" w:rsidRDefault="007B3788">
      <w:bookmarkStart w:id="13" w:name="sub_31"/>
      <w:bookmarkEnd w:id="12"/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B3788" w:rsidRDefault="007B3788">
      <w:pPr>
        <w:pStyle w:val="afa"/>
        <w:rPr>
          <w:color w:val="000000"/>
          <w:sz w:val="16"/>
          <w:szCs w:val="16"/>
        </w:rPr>
      </w:pPr>
      <w:bookmarkStart w:id="14" w:name="sub_32"/>
      <w:bookmarkEnd w:id="13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7B3788" w:rsidRDefault="007B3788">
      <w:pPr>
        <w:pStyle w:val="afb"/>
      </w:pPr>
      <w:r>
        <w:fldChar w:fldCharType="begin"/>
      </w:r>
      <w:r>
        <w:instrText>HYPERLINK "garantF1://43603560.31"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Администрации муниципального образования город-курорт Анапа от 11 мая 2016 г. N 1723 в подпункт б пункта 3 настоящего приложения внесены изменения</w:t>
      </w:r>
    </w:p>
    <w:p w:rsidR="007B3788" w:rsidRDefault="007B3788">
      <w:pPr>
        <w:pStyle w:val="afb"/>
      </w:pPr>
      <w:hyperlink r:id="rId17" w:history="1">
        <w:r>
          <w:rPr>
            <w:rStyle w:val="a4"/>
            <w:rFonts w:cs="Arial"/>
          </w:rPr>
          <w:t>См. текст подпункта в предыдущей редакции</w:t>
        </w:r>
      </w:hyperlink>
    </w:p>
    <w:p w:rsidR="007B3788" w:rsidRDefault="007B3788">
      <w:r>
        <w:t>б) муниципальными служащими управления кадровой политики и противодействия коррупции администрации муниципального образования город-курорт Анапа, должностным лицом отраслевого (функционального), территориального органа администрации муниципального образования город-курорт Анапа, в ведении которого находится учреждение, либо должностными лицами, ответственными за работу по профилактике коррупционных и иных правонарушений в администрации муниципального образования город-курорт Анапа;</w:t>
      </w:r>
    </w:p>
    <w:p w:rsidR="007B3788" w:rsidRDefault="007B3788">
      <w:bookmarkStart w:id="15" w:name="sub_33"/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7B3788" w:rsidRDefault="007B3788">
      <w:bookmarkStart w:id="16" w:name="sub_35"/>
      <w:bookmarkEnd w:id="15"/>
      <w:r>
        <w:t>г) Общественной палатой Российской Федерации, Краснодарского края, общественным советом муниципального образования город-курорт Анапа;</w:t>
      </w:r>
    </w:p>
    <w:p w:rsidR="007B3788" w:rsidRDefault="007B3788">
      <w:bookmarkStart w:id="17" w:name="sub_36"/>
      <w:bookmarkEnd w:id="16"/>
      <w:r>
        <w:t>д) средствами массовой информации.</w:t>
      </w:r>
    </w:p>
    <w:p w:rsidR="007B3788" w:rsidRDefault="007B3788">
      <w:bookmarkStart w:id="18" w:name="sub_40"/>
      <w:bookmarkEnd w:id="17"/>
      <w:r>
        <w:t xml:space="preserve">4. Информация анонимного характера не может служить основанием для </w:t>
      </w:r>
      <w:r>
        <w:lastRenderedPageBreak/>
        <w:t>проверки.</w:t>
      </w:r>
    </w:p>
    <w:p w:rsidR="007B3788" w:rsidRDefault="007B3788">
      <w:bookmarkStart w:id="19" w:name="sub_50"/>
      <w:bookmarkEnd w:id="18"/>
      <w:r>
        <w:t xml:space="preserve">5. Проверка, предусмотренная </w:t>
      </w:r>
      <w:hyperlink w:anchor="sub_10" w:history="1">
        <w:r>
          <w:rPr>
            <w:rStyle w:val="a4"/>
            <w:rFonts w:cs="Arial"/>
          </w:rPr>
          <w:t>пунктом 1</w:t>
        </w:r>
      </w:hyperlink>
      <w:r>
        <w:t xml:space="preserve"> настоящего Положения, осуществляется по решению главы муниципального образования город-курорт Анапа путем издания правового акта администрации муниципального образования город-курорт Анапа.</w:t>
      </w:r>
    </w:p>
    <w:bookmarkEnd w:id="19"/>
    <w:p w:rsidR="007B3788" w:rsidRDefault="007B3788">
      <w:r>
        <w:t>Решение принимается отдельно в отношении каждого гражданина или работника.</w:t>
      </w:r>
    </w:p>
    <w:p w:rsidR="007B3788" w:rsidRDefault="007B3788">
      <w:bookmarkStart w:id="20" w:name="sub_6"/>
      <w:r>
        <w:t>6. Проверка осуществляется со дня принятия решения в срок, не превышающий 60 дней со дня принятия решения о ее проведении. Срок проверки может быть продлен до 90 дней главой муниципального образования город-курорт Анапа.</w:t>
      </w:r>
    </w:p>
    <w:bookmarkEnd w:id="20"/>
    <w:p w:rsidR="007B3788" w:rsidRDefault="007B3788">
      <w:r>
        <w:t xml:space="preserve">На период проведения проверки работник может быть отстранен от замещаемой должности на указанный в </w:t>
      </w:r>
      <w:hyperlink w:anchor="sub_6" w:history="1">
        <w:r>
          <w:rPr>
            <w:rStyle w:val="a4"/>
            <w:rFonts w:cs="Arial"/>
          </w:rPr>
          <w:t>первом абзаце</w:t>
        </w:r>
      </w:hyperlink>
      <w:r>
        <w:t xml:space="preserve"> настоящего пункта срок.</w:t>
      </w:r>
    </w:p>
    <w:p w:rsidR="007B3788" w:rsidRDefault="007B3788">
      <w:r>
        <w:t>На период отстранения работника от замещаемой должности заработная плата по замещаемой им должности сохраняется.</w:t>
      </w:r>
    </w:p>
    <w:p w:rsidR="007B3788" w:rsidRDefault="007B3788">
      <w:bookmarkStart w:id="21" w:name="sub_7"/>
      <w:r>
        <w:t>7. Проверка проводится руководителем отраслевого (функционального), территориального органа администрации муниципального образования город-курорт Анапа, в ведении которого находится учреждение (далее - должностное лицо).</w:t>
      </w:r>
    </w:p>
    <w:p w:rsidR="007B3788" w:rsidRDefault="007B3788">
      <w:bookmarkStart w:id="22" w:name="sub_8"/>
      <w:bookmarkEnd w:id="21"/>
      <w:r>
        <w:t>8. Должностное лицо осуществляет проверку самостоятельно.</w:t>
      </w:r>
    </w:p>
    <w:p w:rsidR="007B3788" w:rsidRDefault="007B3788">
      <w:bookmarkStart w:id="23" w:name="sub_9"/>
      <w:bookmarkEnd w:id="22"/>
      <w:r>
        <w:t xml:space="preserve">9. При осуществлении проверки, предусмотренной </w:t>
      </w:r>
      <w:hyperlink w:anchor="sub_8" w:history="1">
        <w:r>
          <w:rPr>
            <w:rStyle w:val="a4"/>
            <w:rFonts w:cs="Arial"/>
          </w:rPr>
          <w:t xml:space="preserve">пунктом 8 </w:t>
        </w:r>
      </w:hyperlink>
      <w:r>
        <w:t>настоящего Положения, должностное лицо вправе:</w:t>
      </w:r>
    </w:p>
    <w:p w:rsidR="007B3788" w:rsidRDefault="007B3788">
      <w:bookmarkStart w:id="24" w:name="sub_91"/>
      <w:bookmarkEnd w:id="23"/>
      <w:r>
        <w:t>а) проводить беседу с гражданином или работником;</w:t>
      </w:r>
    </w:p>
    <w:p w:rsidR="007B3788" w:rsidRDefault="007B3788">
      <w:bookmarkStart w:id="25" w:name="sub_92"/>
      <w:bookmarkEnd w:id="24"/>
      <w:r>
        <w:t>б) изучать представленные гражданином или работником сведения о доходах, об имуществе и обязательствах имущественного характера, а также дополнительные материалы;</w:t>
      </w:r>
    </w:p>
    <w:p w:rsidR="007B3788" w:rsidRDefault="007B3788">
      <w:bookmarkStart w:id="26" w:name="sub_93"/>
      <w:bookmarkEnd w:id="25"/>
      <w:r>
        <w:t>в) получать от гражданина или работника пояснения по представленным им сведениям о доходах, об имуществе и обязательствах имущественного характера и материалам;</w:t>
      </w:r>
    </w:p>
    <w:p w:rsidR="007B3788" w:rsidRDefault="007B3788">
      <w:bookmarkStart w:id="27" w:name="sub_94"/>
      <w:bookmarkEnd w:id="26"/>
      <w:r>
        <w:t xml:space="preserve">г) направлять в установленном порядке запросы (кроме запросов, касающихся осуществления оперативно-розыскной деятельности или ее результатов, в соответствии с </w:t>
      </w:r>
      <w:hyperlink r:id="rId18" w:history="1">
        <w:r>
          <w:rPr>
            <w:rStyle w:val="a4"/>
            <w:rFonts w:cs="Arial"/>
          </w:rPr>
          <w:t>частью третьей статьи 7</w:t>
        </w:r>
      </w:hyperlink>
      <w:r>
        <w:t xml:space="preserve"> Федерального закона от 12 августа 1995 года N 144-ФЗ "Об оперативно-розыскной деятельности")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об имеющихся у них сведениях:</w:t>
      </w:r>
    </w:p>
    <w:bookmarkEnd w:id="27"/>
    <w:p w:rsidR="007B3788" w:rsidRDefault="007B3788">
      <w:r>
        <w:t>о доходах, об имуществе и обязательствах имущественного характера гражданина или работника, его супруги (супруга) и несовершеннолетних детей;</w:t>
      </w:r>
    </w:p>
    <w:p w:rsidR="007B3788" w:rsidRDefault="007B3788">
      <w: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7B3788" w:rsidRDefault="007B3788">
      <w:r>
        <w:t>о соблюдении работником требований к служебному поведению;</w:t>
      </w:r>
    </w:p>
    <w:p w:rsidR="007B3788" w:rsidRDefault="007B3788">
      <w:bookmarkStart w:id="28" w:name="sub_95"/>
      <w:r>
        <w:t>д) наводить справки у физических лиц и получать от них информацию с их согласия;</w:t>
      </w:r>
    </w:p>
    <w:p w:rsidR="007B3788" w:rsidRDefault="007B3788">
      <w:bookmarkStart w:id="29" w:name="sub_96"/>
      <w:bookmarkEnd w:id="28"/>
      <w:r>
        <w:t xml:space="preserve">е) осуществлять анализ сведений, представленных гражданином или работником в соответствии с </w:t>
      </w:r>
      <w:hyperlink r:id="rId19" w:history="1">
        <w:r>
          <w:rPr>
            <w:rStyle w:val="a4"/>
            <w:rFonts w:cs="Arial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7B3788" w:rsidRDefault="007B3788">
      <w:bookmarkStart w:id="30" w:name="sub_100"/>
      <w:bookmarkEnd w:id="29"/>
      <w:r>
        <w:t xml:space="preserve">10. В запросе, предусмотренном </w:t>
      </w:r>
      <w:hyperlink w:anchor="sub_94" w:history="1">
        <w:r>
          <w:rPr>
            <w:rStyle w:val="a4"/>
            <w:rFonts w:cs="Arial"/>
          </w:rPr>
          <w:t>подпунктом "г" пункта 9</w:t>
        </w:r>
      </w:hyperlink>
      <w:r>
        <w:t xml:space="preserve"> настоящего Положения, указываются:</w:t>
      </w:r>
    </w:p>
    <w:p w:rsidR="007B3788" w:rsidRDefault="007B3788">
      <w:bookmarkStart w:id="31" w:name="sub_101"/>
      <w:bookmarkEnd w:id="30"/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7B3788" w:rsidRDefault="007B3788">
      <w:bookmarkStart w:id="32" w:name="sub_102"/>
      <w:bookmarkEnd w:id="31"/>
      <w:r>
        <w:t>б) нормативный правовой акт, на основании которого направляется запрос;</w:t>
      </w:r>
    </w:p>
    <w:p w:rsidR="007B3788" w:rsidRDefault="007B3788">
      <w:bookmarkStart w:id="33" w:name="sub_103"/>
      <w:bookmarkEnd w:id="32"/>
      <w:r>
        <w:t xml:space="preserve">в) фамилия, имя, отчество (при наличии), дата и место рождения, место регистрации, жительства и (или) пребывания, должность и место работы (службы), вид и </w:t>
      </w:r>
      <w:r>
        <w:lastRenderedPageBreak/>
        <w:t>реквизиты документа, удостоверяющего личность гражданина или работника, его супруги (супруга) и несовершеннолетних детей, сведения о доходах, об имуществе и обязательствах имущественного характера, которые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 w:rsidR="007B3788" w:rsidRDefault="007B3788">
      <w:bookmarkStart w:id="34" w:name="sub_104"/>
      <w:bookmarkEnd w:id="33"/>
      <w:r>
        <w:t>г) содержание и объем сведений, подлежащих проверке;</w:t>
      </w:r>
    </w:p>
    <w:p w:rsidR="007B3788" w:rsidRDefault="007B3788">
      <w:bookmarkStart w:id="35" w:name="sub_105"/>
      <w:bookmarkEnd w:id="34"/>
      <w:r>
        <w:t>д) срок представления запрашиваемых сведений;</w:t>
      </w:r>
    </w:p>
    <w:p w:rsidR="007B3788" w:rsidRDefault="007B3788">
      <w:bookmarkStart w:id="36" w:name="sub_106"/>
      <w:bookmarkEnd w:id="35"/>
      <w:r>
        <w:t>е) фамилия, инициалы и номер телефона должностного лица, подготовившего запрос;</w:t>
      </w:r>
    </w:p>
    <w:p w:rsidR="007B3788" w:rsidRDefault="007B3788">
      <w:bookmarkStart w:id="37" w:name="sub_107"/>
      <w:bookmarkEnd w:id="36"/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7B3788" w:rsidRDefault="007B3788">
      <w:bookmarkStart w:id="38" w:name="sub_108"/>
      <w:bookmarkEnd w:id="37"/>
      <w:r>
        <w:t>з) другие необходимые сведения.</w:t>
      </w:r>
    </w:p>
    <w:p w:rsidR="007B3788" w:rsidRDefault="007B3788">
      <w:bookmarkStart w:id="39" w:name="sub_110"/>
      <w:bookmarkEnd w:id="38"/>
      <w:r>
        <w:t xml:space="preserve">11. В запросе о проведении оперативно-розыскных мероприятий помимо сведений, перечисленных в </w:t>
      </w:r>
      <w:hyperlink w:anchor="sub_100" w:history="1">
        <w:r>
          <w:rPr>
            <w:rStyle w:val="a4"/>
            <w:rFonts w:cs="Arial"/>
          </w:rPr>
          <w:t>пункте 10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</w:t>
      </w:r>
      <w:hyperlink r:id="rId20" w:history="1">
        <w:r>
          <w:rPr>
            <w:rStyle w:val="a4"/>
            <w:rFonts w:cs="Arial"/>
          </w:rPr>
          <w:t>Федерального закона</w:t>
        </w:r>
      </w:hyperlink>
      <w:r>
        <w:t xml:space="preserve"> от 12 августа 1995 года N 144-ФЗ "Об оперативно-розыскной деятельности".</w:t>
      </w:r>
    </w:p>
    <w:p w:rsidR="007B3788" w:rsidRDefault="007B3788">
      <w:bookmarkStart w:id="40" w:name="sub_120"/>
      <w:bookmarkEnd w:id="39"/>
      <w:r>
        <w:t>12. Запросы в государственные органы и организации,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в отношении работника направляются главой муниципального образования город-курорт Анапа.</w:t>
      </w:r>
    </w:p>
    <w:p w:rsidR="007B3788" w:rsidRDefault="007B3788">
      <w:bookmarkStart w:id="41" w:name="sub_130"/>
      <w:bookmarkEnd w:id="40"/>
      <w:r>
        <w:t>13. Должностное лицо обеспечивает:</w:t>
      </w:r>
    </w:p>
    <w:p w:rsidR="007B3788" w:rsidRDefault="007B3788">
      <w:bookmarkStart w:id="42" w:name="sub_131"/>
      <w:bookmarkEnd w:id="41"/>
      <w:r>
        <w:t xml:space="preserve">а) уведомление в письменной форме работника о начале в отношении него проверки и разъяснение ему содержания </w:t>
      </w:r>
      <w:hyperlink w:anchor="sub_132" w:history="1">
        <w:r>
          <w:rPr>
            <w:rStyle w:val="a4"/>
            <w:rFonts w:cs="Arial"/>
          </w:rPr>
          <w:t xml:space="preserve">подпункта "б" </w:t>
        </w:r>
      </w:hyperlink>
      <w:r>
        <w:t>настоящего пункта - в течение двух рабочих дней со дня получения соответствующего решения;</w:t>
      </w:r>
    </w:p>
    <w:p w:rsidR="007B3788" w:rsidRDefault="007B3788">
      <w:bookmarkStart w:id="43" w:name="sub_132"/>
      <w:bookmarkEnd w:id="42"/>
      <w:r>
        <w:t xml:space="preserve">б) проведение в случае обращения работника беседы с ним, в ходе которой он должен быть проинформирован о том, какие представляемые им сведения, указанные в </w:t>
      </w:r>
      <w:hyperlink w:anchor="sub_10" w:history="1">
        <w:r>
          <w:rPr>
            <w:rStyle w:val="a4"/>
            <w:rFonts w:cs="Arial"/>
          </w:rPr>
          <w:t>пункте 1</w:t>
        </w:r>
      </w:hyperlink>
      <w:r>
        <w:t xml:space="preserve"> настоящего Положения, а также соблюдение каких требований к служебному поведению подлежат проверке, - в течение семи рабочих дней со дня обращения, а при наличии уважительной причины - в срок, согласованный с работником.</w:t>
      </w:r>
    </w:p>
    <w:p w:rsidR="007B3788" w:rsidRDefault="007B3788">
      <w:bookmarkStart w:id="44" w:name="sub_14"/>
      <w:bookmarkEnd w:id="43"/>
      <w:r>
        <w:t xml:space="preserve">14. По окончании проверки должностное лицо обязано ознакомить работника с результатами проверки с соблюдением </w:t>
      </w:r>
      <w:hyperlink r:id="rId21" w:history="1">
        <w:r>
          <w:rPr>
            <w:rStyle w:val="a4"/>
            <w:rFonts w:cs="Arial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7B3788" w:rsidRDefault="007B3788">
      <w:bookmarkStart w:id="45" w:name="sub_15"/>
      <w:bookmarkEnd w:id="44"/>
      <w:r>
        <w:t>15. Работник вправе:</w:t>
      </w:r>
    </w:p>
    <w:p w:rsidR="007B3788" w:rsidRDefault="007B3788">
      <w:bookmarkStart w:id="46" w:name="sub_151"/>
      <w:bookmarkEnd w:id="45"/>
      <w:r>
        <w:t>а) давать пояснения в письменной форме:</w:t>
      </w:r>
    </w:p>
    <w:bookmarkEnd w:id="46"/>
    <w:p w:rsidR="007B3788" w:rsidRDefault="007B3788">
      <w:r>
        <w:t>в ходе проверки;</w:t>
      </w:r>
    </w:p>
    <w:p w:rsidR="007B3788" w:rsidRDefault="007B3788">
      <w:r>
        <w:t xml:space="preserve">по вопросам, указанным в </w:t>
      </w:r>
      <w:hyperlink w:anchor="sub_132" w:history="1">
        <w:r>
          <w:rPr>
            <w:rStyle w:val="a4"/>
            <w:rFonts w:cs="Arial"/>
          </w:rPr>
          <w:t>подпункте "б" пункта 13</w:t>
        </w:r>
      </w:hyperlink>
      <w:r>
        <w:t xml:space="preserve"> настоящего Положения;</w:t>
      </w:r>
    </w:p>
    <w:p w:rsidR="007B3788" w:rsidRDefault="007B3788">
      <w:r>
        <w:t>по результатам проверки;</w:t>
      </w:r>
    </w:p>
    <w:p w:rsidR="007B3788" w:rsidRDefault="007B3788">
      <w:bookmarkStart w:id="47" w:name="sub_152"/>
      <w:r>
        <w:t>б) представлять дополнительные материалы и давать по ним пояснения в письменной форме;</w:t>
      </w:r>
    </w:p>
    <w:p w:rsidR="007B3788" w:rsidRDefault="007B3788">
      <w:bookmarkStart w:id="48" w:name="sub_153"/>
      <w:bookmarkEnd w:id="47"/>
      <w:r>
        <w:t xml:space="preserve">в) обращаться к должностному лицу с подлежащим удовлетворению ходатайством о проведении с ним беседы по вопросам, указанным в </w:t>
      </w:r>
      <w:hyperlink w:anchor="sub_132" w:history="1">
        <w:r>
          <w:rPr>
            <w:rStyle w:val="a4"/>
            <w:rFonts w:cs="Arial"/>
          </w:rPr>
          <w:t>подпункте "б" пункта 13</w:t>
        </w:r>
      </w:hyperlink>
      <w:r>
        <w:t xml:space="preserve"> настоящего Положения.</w:t>
      </w:r>
    </w:p>
    <w:p w:rsidR="007B3788" w:rsidRDefault="007B3788">
      <w:bookmarkStart w:id="49" w:name="sub_16"/>
      <w:bookmarkEnd w:id="48"/>
      <w:r>
        <w:t xml:space="preserve">16. Пояснения, указанные в </w:t>
      </w:r>
      <w:hyperlink w:anchor="sub_15" w:history="1">
        <w:r>
          <w:rPr>
            <w:rStyle w:val="a4"/>
            <w:rFonts w:cs="Arial"/>
          </w:rPr>
          <w:t>пункте 15</w:t>
        </w:r>
      </w:hyperlink>
      <w:r>
        <w:t xml:space="preserve"> настоящего Положения, приобщаются к материалам проверки.</w:t>
      </w:r>
    </w:p>
    <w:p w:rsidR="007B3788" w:rsidRDefault="007B3788">
      <w:bookmarkStart w:id="50" w:name="sub_17"/>
      <w:bookmarkEnd w:id="49"/>
      <w:r>
        <w:t xml:space="preserve">17. Должностное лицо представляет главе муниципального образования город-курорт Анапа доклад о ее результатах, содержащий одно из следующих </w:t>
      </w:r>
      <w:r>
        <w:lastRenderedPageBreak/>
        <w:t>предложений:</w:t>
      </w:r>
    </w:p>
    <w:p w:rsidR="007B3788" w:rsidRDefault="007B3788">
      <w:bookmarkStart w:id="51" w:name="sub_171"/>
      <w:bookmarkEnd w:id="50"/>
      <w:r>
        <w:t>а) о назначении гражданина на должность руководителя (директора) муниципального учреждения;</w:t>
      </w:r>
    </w:p>
    <w:p w:rsidR="007B3788" w:rsidRDefault="007B3788">
      <w:bookmarkStart w:id="52" w:name="sub_172"/>
      <w:bookmarkEnd w:id="51"/>
      <w:r>
        <w:t>б) об отказе гражданину в назначении на должность руководителя (директора) муниципального учреждения;</w:t>
      </w:r>
    </w:p>
    <w:p w:rsidR="007B3788" w:rsidRDefault="007B3788">
      <w:bookmarkStart w:id="53" w:name="sub_173"/>
      <w:bookmarkEnd w:id="52"/>
      <w:r>
        <w:t>в) об отсутствии оснований для применения к работнику мер юридической ответственности;</w:t>
      </w:r>
    </w:p>
    <w:p w:rsidR="007B3788" w:rsidRDefault="007B3788">
      <w:bookmarkStart w:id="54" w:name="sub_174"/>
      <w:bookmarkEnd w:id="53"/>
      <w:r>
        <w:t>г) о применении к работнику мер юридической ответственности.</w:t>
      </w:r>
    </w:p>
    <w:p w:rsidR="007B3788" w:rsidRDefault="007B3788">
      <w:bookmarkStart w:id="55" w:name="sub_18"/>
      <w:bookmarkEnd w:id="54"/>
      <w:r>
        <w:t>18. При установлении в ходе проверки обстоятельств, свидетельствующих о:</w:t>
      </w:r>
    </w:p>
    <w:bookmarkEnd w:id="55"/>
    <w:p w:rsidR="007B3788" w:rsidRDefault="007B3788">
      <w:r>
        <w:t>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компетенцией;</w:t>
      </w:r>
    </w:p>
    <w:p w:rsidR="007B3788" w:rsidRDefault="007B3788">
      <w:r>
        <w:t xml:space="preserve">представлении работником недостоверных или неполных сведений, предусмотренных </w:t>
      </w:r>
      <w:hyperlink w:anchor="sub_10" w:history="1">
        <w:r>
          <w:rPr>
            <w:rStyle w:val="a4"/>
            <w:rFonts w:cs="Arial"/>
          </w:rPr>
          <w:t>пунктом 1</w:t>
        </w:r>
      </w:hyperlink>
      <w:r>
        <w:t xml:space="preserve"> настоящего Положения, материалы об этом представляются в Комиссию по соблюдению требований к служебному поведению муниципальных служащих администрации муниципального образования город-курорт Анапа и урегулированию конфликта интересов.</w:t>
      </w:r>
    </w:p>
    <w:p w:rsidR="007B3788" w:rsidRDefault="007B3788">
      <w:pPr>
        <w:pStyle w:val="afa"/>
        <w:rPr>
          <w:color w:val="000000"/>
          <w:sz w:val="16"/>
          <w:szCs w:val="16"/>
        </w:rPr>
      </w:pPr>
      <w:bookmarkStart w:id="56" w:name="sub_19"/>
      <w:r>
        <w:rPr>
          <w:color w:val="000000"/>
          <w:sz w:val="16"/>
          <w:szCs w:val="16"/>
        </w:rPr>
        <w:t>Информация об изменениях:</w:t>
      </w:r>
    </w:p>
    <w:bookmarkEnd w:id="56"/>
    <w:p w:rsidR="007B3788" w:rsidRDefault="007B3788">
      <w:pPr>
        <w:pStyle w:val="afb"/>
      </w:pPr>
      <w:r>
        <w:fldChar w:fldCharType="begin"/>
      </w:r>
      <w:r>
        <w:instrText>HYPERLINK "garantF1://43603560.32"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Администрации муниципального образования город-курорт Анапа от 11 мая 2016 г. N 1723 в пункт 19 настоящего приложения внесены изменения</w:t>
      </w:r>
    </w:p>
    <w:p w:rsidR="007B3788" w:rsidRDefault="007B3788">
      <w:pPr>
        <w:pStyle w:val="afb"/>
      </w:pPr>
      <w:hyperlink r:id="rId22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7B3788" w:rsidRDefault="007B3788">
      <w:r>
        <w:t>19. Подлинники справок о доходах, об имуществе и обязательствах имущественного характера работника, его супруга (супруги) и несовершеннолетних детей, поступивших в администрацию муниципального образования город-курорт Анапа, а также материалы проверки приобщаются к личному делу работника.</w:t>
      </w:r>
    </w:p>
    <w:p w:rsidR="007B3788" w:rsidRDefault="007B3788">
      <w:bookmarkStart w:id="57" w:name="sub_192"/>
      <w:r>
        <w:t>Копии указанных справок, а также материалы проверки хранятся в управлении кадровой политики и противодействия коррупции администрации муниципального образования город-курорт Анапа в течение трех лет со дня окончания проверки, после чего передаются в архив.</w:t>
      </w:r>
    </w:p>
    <w:bookmarkEnd w:id="57"/>
    <w:p w:rsidR="007B3788" w:rsidRDefault="007B378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7B3788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B3788" w:rsidRDefault="007B3788">
            <w:pPr>
              <w:pStyle w:val="afff0"/>
            </w:pPr>
            <w:r>
              <w:t>Начальник отдела</w:t>
            </w:r>
            <w:r>
              <w:br/>
              <w:t>кадров администрации муниципального</w:t>
            </w:r>
            <w:r>
              <w:br/>
              <w:t>образования город-курорт Анапа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B3788" w:rsidRDefault="007B3788">
            <w:pPr>
              <w:pStyle w:val="aff7"/>
              <w:jc w:val="right"/>
            </w:pPr>
            <w:r>
              <w:t>Н. Петунина</w:t>
            </w:r>
          </w:p>
        </w:tc>
      </w:tr>
    </w:tbl>
    <w:p w:rsidR="007B3788" w:rsidRDefault="007B3788"/>
    <w:sectPr w:rsidR="007B378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2D6" w:rsidRDefault="004672D6" w:rsidP="00FB12AE">
      <w:r>
        <w:separator/>
      </w:r>
    </w:p>
  </w:endnote>
  <w:endnote w:type="continuationSeparator" w:id="0">
    <w:p w:rsidR="004672D6" w:rsidRDefault="004672D6" w:rsidP="00FB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AE" w:rsidRDefault="00FB12AE">
    <w:pPr>
      <w:pStyle w:val="aff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AE" w:rsidRDefault="00FB12AE">
    <w:pPr>
      <w:pStyle w:val="aff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AE" w:rsidRDefault="00FB12AE">
    <w:pPr>
      <w:pStyle w:val="af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2D6" w:rsidRDefault="004672D6" w:rsidP="00FB12AE">
      <w:r>
        <w:separator/>
      </w:r>
    </w:p>
  </w:footnote>
  <w:footnote w:type="continuationSeparator" w:id="0">
    <w:p w:rsidR="004672D6" w:rsidRDefault="004672D6" w:rsidP="00FB1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AE" w:rsidRDefault="00FB12AE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AE" w:rsidRDefault="00FB12AE">
    <w:pPr>
      <w:pStyle w:val="aff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AE" w:rsidRDefault="00FB12AE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A2"/>
    <w:rsid w:val="004672D6"/>
    <w:rsid w:val="007B3788"/>
    <w:rsid w:val="00A74EA2"/>
    <w:rsid w:val="00C66CD7"/>
    <w:rsid w:val="00F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FB12AE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FB12AE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FB12AE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FB12AE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FB12AE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FB12AE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FB12AE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FB12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garantF1://31528335.0" TargetMode="External"/><Relationship Id="rId18" Type="http://schemas.openxmlformats.org/officeDocument/2006/relationships/hyperlink" Target="garantF1://10004229.730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garantF1://10002673.3" TargetMode="External"/><Relationship Id="rId7" Type="http://schemas.openxmlformats.org/officeDocument/2006/relationships/hyperlink" Target="garantF1://70171682.0" TargetMode="External"/><Relationship Id="rId12" Type="http://schemas.openxmlformats.org/officeDocument/2006/relationships/hyperlink" Target="garantF1://31405037.1000" TargetMode="External"/><Relationship Id="rId17" Type="http://schemas.openxmlformats.org/officeDocument/2006/relationships/hyperlink" Target="garantF1://31437945.32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garantF1://12064203.0" TargetMode="External"/><Relationship Id="rId20" Type="http://schemas.openxmlformats.org/officeDocument/2006/relationships/hyperlink" Target="garantF1://10004229.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31405037.1000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garantF1://12064203.0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garantF1://70423542.0" TargetMode="External"/><Relationship Id="rId19" Type="http://schemas.openxmlformats.org/officeDocument/2006/relationships/hyperlink" Target="garantF1://1206420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08644.0" TargetMode="External"/><Relationship Id="rId14" Type="http://schemas.openxmlformats.org/officeDocument/2006/relationships/hyperlink" Target="garantF1://31528335.0" TargetMode="External"/><Relationship Id="rId22" Type="http://schemas.openxmlformats.org/officeDocument/2006/relationships/hyperlink" Target="garantF1://31437945.19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2200</Words>
  <Characters>12543</Characters>
  <Application>Microsoft Office Word</Application>
  <DocSecurity>0</DocSecurity>
  <Lines>104</Lines>
  <Paragraphs>29</Paragraphs>
  <ScaleCrop>false</ScaleCrop>
  <Company/>
  <LinksUpToDate>false</LinksUpToDate>
  <CharactersWithSpaces>14714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2017-05-16T20:55:00Z</dcterms:created>
  <dcterms:modified xsi:type="dcterms:W3CDTF">2017-05-16T20:55:00Z</dcterms:modified>
</cp:coreProperties>
</file>