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МУНИЦИПАЛЬНОЕ БЮДЖЕТНОЕ УЧРЕЖДЕНИЕ КУЛЬТУРЫ</w:t>
      </w:r>
    </w:p>
    <w:p w:rsidR="002943E9" w:rsidRPr="00EA77EE" w:rsidRDefault="002943E9" w:rsidP="002943E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A77EE">
        <w:rPr>
          <w:sz w:val="28"/>
          <w:szCs w:val="28"/>
        </w:rPr>
        <w:t>«ДОМ КУЛЬТУРЫ СЕЛА ВИТЯЗЕВО»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77E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</w:p>
    <w:p w:rsidR="002943E9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1D56" w:rsidRPr="00E41D56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 Р О Т О К О Л 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противодействию коррупции</w:t>
      </w:r>
    </w:p>
    <w:p w:rsidR="00D769B1" w:rsidRPr="002943E9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униципально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бюджетно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 w:rsidR="00D769B1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учреждение культуры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E41D56"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Дом культуры села Витязево</w:t>
      </w: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:rsidR="00D769B1" w:rsidRPr="002943E9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943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муниципального образования город-курорт Анапа</w:t>
      </w:r>
      <w:r w:rsidRPr="00294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43E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E41D56" w:rsidRDefault="0021394A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июня </w:t>
      </w:r>
      <w:r w:rsidR="00942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06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A4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 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     № </w:t>
      </w:r>
      <w:r w:rsidR="002D2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6626E0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6626E0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Витязево»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D769B1" w:rsidRPr="00884167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662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2.Отчет контрактного управляющего- 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Аболихиной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исполнения бюджетных расходов МБУК «ДК с. Витязево»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Докладчик: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ЗАСЕДАНИЯ: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огласил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 Утвердить повестку дня заседания.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вому вопросу повестки дня заседа</w:t>
      </w: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</w:p>
    <w:p w:rsidR="00D769B1" w:rsidRPr="00884167" w:rsidRDefault="00D769B1" w:rsidP="000D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СЛУШАЛИ: председателя комиссии </w:t>
      </w:r>
      <w:r w:rsidR="00F3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проанализировал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 информацию к сведению. Вопрос выносится на голосование.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</w:t>
      </w:r>
      <w:r w:rsidR="00D769B1"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0D2E2F" w:rsidRPr="000D2E2F" w:rsidRDefault="000D2E2F" w:rsidP="000D2E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2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повестки дня заседания</w:t>
      </w:r>
    </w:p>
    <w:p w:rsidR="002D29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 контрактного управляющего МБУК «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spellStart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3E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Н.Ю.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рассказала о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изменениях в антикоррупционном законодательстве, о статье расходов бюджетных средств. Предоставила информацию о расходовании бюджетных средств в первом полугодии 20</w:t>
      </w:r>
      <w:r w:rsidR="00213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A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D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планируемых расходах на второе.</w:t>
      </w:r>
    </w:p>
    <w:p w:rsidR="00D769B1" w:rsidRDefault="002D2967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 информацию к сведению. Вопрос выноситься на голосование.</w:t>
      </w:r>
    </w:p>
    <w:p w:rsidR="002D2967" w:rsidRPr="00E41D56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открытым голосованием:</w:t>
      </w:r>
      <w:bookmarkStart w:id="0" w:name="_GoBack"/>
      <w:bookmarkEnd w:id="0"/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2D2967" w:rsidRPr="00884167" w:rsidRDefault="002D2967" w:rsidP="002D29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Pr="00E41D56" w:rsidRDefault="000D2E2F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="00D769B1" w:rsidRPr="00E4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 Принять информацию к сведению.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   </w:t>
      </w:r>
      <w:proofErr w:type="gramEnd"/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      </w:t>
      </w:r>
      <w:r w:rsidR="00F33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Н.Ю. </w:t>
      </w:r>
      <w:r w:rsidR="0021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Аболихина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                                      </w:t>
      </w:r>
      <w:r w:rsidR="0066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 Горина</w:t>
      </w:r>
      <w:r w:rsidRPr="00E4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02A6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98242A"/>
    <w:multiLevelType w:val="hybridMultilevel"/>
    <w:tmpl w:val="ACEEC3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9B1"/>
    <w:rsid w:val="000D2E2F"/>
    <w:rsid w:val="0021394A"/>
    <w:rsid w:val="002943E9"/>
    <w:rsid w:val="002D2967"/>
    <w:rsid w:val="00565800"/>
    <w:rsid w:val="006626E0"/>
    <w:rsid w:val="00745B0F"/>
    <w:rsid w:val="0083121A"/>
    <w:rsid w:val="00884167"/>
    <w:rsid w:val="00942FCE"/>
    <w:rsid w:val="009F0CE0"/>
    <w:rsid w:val="00AD5277"/>
    <w:rsid w:val="00D06C00"/>
    <w:rsid w:val="00D642A3"/>
    <w:rsid w:val="00D769B1"/>
    <w:rsid w:val="00D95277"/>
    <w:rsid w:val="00E41D56"/>
    <w:rsid w:val="00F330A1"/>
    <w:rsid w:val="00F7782B"/>
    <w:rsid w:val="00FA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56E4"/>
  <w15:docId w15:val="{DA685E1B-5DE1-45D8-869C-BD8A92A6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evgeniy</cp:lastModifiedBy>
  <cp:revision>12</cp:revision>
  <cp:lastPrinted>2019-05-17T12:28:00Z</cp:lastPrinted>
  <dcterms:created xsi:type="dcterms:W3CDTF">2018-10-03T12:14:00Z</dcterms:created>
  <dcterms:modified xsi:type="dcterms:W3CDTF">2025-10-02T09:28:00Z</dcterms:modified>
</cp:coreProperties>
</file>