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31" w:rsidRDefault="00B51631" w:rsidP="00B516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</w:p>
    <w:p w:rsidR="000715F0" w:rsidRPr="00343F85" w:rsidRDefault="00B51631" w:rsidP="00B516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этой статье предложены п</w:t>
      </w:r>
      <w:r w:rsidR="000715F0" w:rsidRPr="00343F85">
        <w:rPr>
          <w:rFonts w:ascii="Times New Roman" w:hAnsi="Times New Roman" w:cs="Times New Roman"/>
          <w:sz w:val="24"/>
          <w:szCs w:val="24"/>
        </w:rPr>
        <w:t xml:space="preserve">олезные советы для библиотекарей </w:t>
      </w:r>
      <w:r w:rsidR="00AB16CF" w:rsidRPr="00343F85">
        <w:rPr>
          <w:rFonts w:ascii="Times New Roman" w:hAnsi="Times New Roman" w:cs="Times New Roman"/>
          <w:sz w:val="24"/>
          <w:szCs w:val="24"/>
        </w:rPr>
        <w:t>п</w:t>
      </w:r>
      <w:r w:rsidR="000715F0" w:rsidRPr="00343F85">
        <w:rPr>
          <w:rFonts w:ascii="Times New Roman" w:hAnsi="Times New Roman" w:cs="Times New Roman"/>
          <w:sz w:val="24"/>
          <w:szCs w:val="24"/>
        </w:rPr>
        <w:t>о работе с Пушкинской картой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15F0" w:rsidRPr="00343F85">
        <w:rPr>
          <w:rFonts w:ascii="Times New Roman" w:hAnsi="Times New Roman" w:cs="Times New Roman"/>
          <w:sz w:val="24"/>
          <w:szCs w:val="24"/>
        </w:rPr>
        <w:t>Если Вы собрались организовать событие для молодой аудитории в своей библиотеке, то приведенные ниже рекомендации будут Вам полезны:</w:t>
      </w:r>
    </w:p>
    <w:p w:rsidR="000715F0" w:rsidRPr="00343F85" w:rsidRDefault="000715F0" w:rsidP="00343F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F85">
        <w:rPr>
          <w:rFonts w:ascii="Times New Roman" w:hAnsi="Times New Roman" w:cs="Times New Roman"/>
          <w:sz w:val="24"/>
          <w:szCs w:val="24"/>
        </w:rPr>
        <w:t xml:space="preserve">Первое и главное – правильный настрой! Какие только вызовы времени и удары судьбы не принимали на себя библиотеки… </w:t>
      </w:r>
      <w:r w:rsidR="00AB16CF" w:rsidRPr="00343F85">
        <w:rPr>
          <w:rFonts w:ascii="Times New Roman" w:hAnsi="Times New Roman" w:cs="Times New Roman"/>
          <w:sz w:val="24"/>
          <w:szCs w:val="24"/>
        </w:rPr>
        <w:t>Но лучше</w:t>
      </w:r>
      <w:r w:rsidRPr="00343F85">
        <w:rPr>
          <w:rFonts w:ascii="Times New Roman" w:hAnsi="Times New Roman" w:cs="Times New Roman"/>
          <w:sz w:val="24"/>
          <w:szCs w:val="24"/>
        </w:rPr>
        <w:t xml:space="preserve"> воспринимать Пушкинскую карту</w:t>
      </w:r>
      <w:r w:rsidR="00343F85">
        <w:rPr>
          <w:rFonts w:ascii="Times New Roman" w:hAnsi="Times New Roman" w:cs="Times New Roman"/>
          <w:sz w:val="24"/>
          <w:szCs w:val="24"/>
        </w:rPr>
        <w:t>,</w:t>
      </w:r>
      <w:r w:rsidRPr="00343F85">
        <w:rPr>
          <w:rFonts w:ascii="Times New Roman" w:hAnsi="Times New Roman" w:cs="Times New Roman"/>
          <w:sz w:val="24"/>
          <w:szCs w:val="24"/>
        </w:rPr>
        <w:t xml:space="preserve"> как удачную возможность. Реализовать свои творческие способности библиотекари могут и без нее,</w:t>
      </w:r>
      <w:r w:rsidR="0045017E">
        <w:rPr>
          <w:rFonts w:ascii="Times New Roman" w:hAnsi="Times New Roman" w:cs="Times New Roman"/>
          <w:sz w:val="24"/>
          <w:szCs w:val="24"/>
        </w:rPr>
        <w:t xml:space="preserve"> но</w:t>
      </w:r>
      <w:r w:rsidRPr="00343F85">
        <w:rPr>
          <w:rFonts w:ascii="Times New Roman" w:hAnsi="Times New Roman" w:cs="Times New Roman"/>
          <w:sz w:val="24"/>
          <w:szCs w:val="24"/>
        </w:rPr>
        <w:t xml:space="preserve"> с ней можно получить еще и отдачу - вознаграждение для библиотеки</w:t>
      </w:r>
      <w:r w:rsidR="00AB16CF" w:rsidRPr="00343F85">
        <w:rPr>
          <w:rFonts w:ascii="Times New Roman" w:hAnsi="Times New Roman" w:cs="Times New Roman"/>
          <w:sz w:val="24"/>
          <w:szCs w:val="24"/>
        </w:rPr>
        <w:t>, несравнимое с тем КПД</w:t>
      </w:r>
      <w:r w:rsidRPr="00343F85">
        <w:rPr>
          <w:rFonts w:ascii="Times New Roman" w:hAnsi="Times New Roman" w:cs="Times New Roman"/>
          <w:sz w:val="24"/>
          <w:szCs w:val="24"/>
        </w:rPr>
        <w:t xml:space="preserve"> </w:t>
      </w:r>
      <w:r w:rsidR="00AB16CF" w:rsidRPr="00343F85">
        <w:rPr>
          <w:rFonts w:ascii="Times New Roman" w:hAnsi="Times New Roman" w:cs="Times New Roman"/>
          <w:sz w:val="24"/>
          <w:szCs w:val="24"/>
        </w:rPr>
        <w:t>от платных</w:t>
      </w:r>
      <w:r w:rsidRPr="00343F85">
        <w:rPr>
          <w:rFonts w:ascii="Times New Roman" w:hAnsi="Times New Roman" w:cs="Times New Roman"/>
          <w:sz w:val="24"/>
          <w:szCs w:val="24"/>
        </w:rPr>
        <w:t xml:space="preserve"> </w:t>
      </w:r>
      <w:r w:rsidR="00AB16CF" w:rsidRPr="00343F85">
        <w:rPr>
          <w:rFonts w:ascii="Times New Roman" w:hAnsi="Times New Roman" w:cs="Times New Roman"/>
          <w:sz w:val="24"/>
          <w:szCs w:val="24"/>
        </w:rPr>
        <w:t>услуг</w:t>
      </w:r>
      <w:r w:rsidRPr="00343F85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45017E">
        <w:rPr>
          <w:rFonts w:ascii="Times New Roman" w:hAnsi="Times New Roman" w:cs="Times New Roman"/>
          <w:sz w:val="24"/>
          <w:szCs w:val="24"/>
        </w:rPr>
        <w:t>есть</w:t>
      </w:r>
      <w:r w:rsidR="00AB16CF" w:rsidRPr="00343F85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343F85">
        <w:rPr>
          <w:rFonts w:ascii="Times New Roman" w:hAnsi="Times New Roman" w:cs="Times New Roman"/>
          <w:sz w:val="24"/>
          <w:szCs w:val="24"/>
        </w:rPr>
        <w:t>.</w:t>
      </w:r>
    </w:p>
    <w:p w:rsidR="00AB16CF" w:rsidRPr="00343F85" w:rsidRDefault="00AB16CF" w:rsidP="00343F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F85">
        <w:rPr>
          <w:rFonts w:ascii="Times New Roman" w:hAnsi="Times New Roman" w:cs="Times New Roman"/>
          <w:sz w:val="24"/>
          <w:szCs w:val="24"/>
        </w:rPr>
        <w:t>Не ждите, что аудитор</w:t>
      </w:r>
      <w:r w:rsidR="0045017E">
        <w:rPr>
          <w:rFonts w:ascii="Times New Roman" w:hAnsi="Times New Roman" w:cs="Times New Roman"/>
          <w:sz w:val="24"/>
          <w:szCs w:val="24"/>
        </w:rPr>
        <w:t>ия придет сама после того, как в</w:t>
      </w:r>
      <w:r w:rsidRPr="00343F85">
        <w:rPr>
          <w:rFonts w:ascii="Times New Roman" w:hAnsi="Times New Roman" w:cs="Times New Roman"/>
          <w:sz w:val="24"/>
          <w:szCs w:val="24"/>
        </w:rPr>
        <w:t>ы разместили анонс и афишу</w:t>
      </w:r>
      <w:r w:rsidR="00B11CE8" w:rsidRPr="00343F85">
        <w:rPr>
          <w:rFonts w:ascii="Times New Roman" w:hAnsi="Times New Roman" w:cs="Times New Roman"/>
          <w:sz w:val="24"/>
          <w:szCs w:val="24"/>
        </w:rPr>
        <w:t>. Используйте связи с учебными заведениями, которые находятся рядом. Продумайте заранее, сколько человек вы готовы принять и договорите</w:t>
      </w:r>
      <w:r w:rsidR="00F650E3" w:rsidRPr="00343F85">
        <w:rPr>
          <w:rFonts w:ascii="Times New Roman" w:hAnsi="Times New Roman" w:cs="Times New Roman"/>
          <w:sz w:val="24"/>
          <w:szCs w:val="24"/>
        </w:rPr>
        <w:t>сь</w:t>
      </w:r>
      <w:r w:rsidR="00B11CE8" w:rsidRPr="00343F85">
        <w:rPr>
          <w:rFonts w:ascii="Times New Roman" w:hAnsi="Times New Roman" w:cs="Times New Roman"/>
          <w:sz w:val="24"/>
          <w:szCs w:val="24"/>
        </w:rPr>
        <w:t xml:space="preserve"> </w:t>
      </w:r>
      <w:r w:rsidR="00F650E3" w:rsidRPr="00343F85">
        <w:rPr>
          <w:rFonts w:ascii="Times New Roman" w:hAnsi="Times New Roman" w:cs="Times New Roman"/>
          <w:sz w:val="24"/>
          <w:szCs w:val="24"/>
        </w:rPr>
        <w:t>с классным руководителем или куратором (с одним или несколькими). Если Пушкинская карта есть не у всех, проинформируйте будущих посетителей, как ее оформить. Вполне можно разрешить прийти без нее, если некоторые участники по разным причинам не успели ее приобрести.</w:t>
      </w:r>
    </w:p>
    <w:p w:rsidR="009810C5" w:rsidRPr="00343F85" w:rsidRDefault="00F650E3" w:rsidP="00343F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F85">
        <w:rPr>
          <w:rFonts w:ascii="Times New Roman" w:hAnsi="Times New Roman" w:cs="Times New Roman"/>
          <w:sz w:val="24"/>
          <w:szCs w:val="24"/>
        </w:rPr>
        <w:t>И не забывайте, чем можно «прельстить» школу: красивые отчетные фотографии активности их учеников (сейчас многие школы тоже ведут социальные сети)</w:t>
      </w:r>
      <w:r w:rsidR="009810C5" w:rsidRPr="00343F85">
        <w:rPr>
          <w:rFonts w:ascii="Times New Roman" w:hAnsi="Times New Roman" w:cs="Times New Roman"/>
          <w:sz w:val="24"/>
          <w:szCs w:val="24"/>
        </w:rPr>
        <w:t>, грамоты победителям и сертификаты командам-участницам, благодарность учителю – все это можно предварительно напечатать и вручить во время встречи.</w:t>
      </w:r>
    </w:p>
    <w:p w:rsidR="009810C5" w:rsidRPr="00343F85" w:rsidRDefault="009810C5" w:rsidP="00343F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F85">
        <w:rPr>
          <w:rFonts w:ascii="Times New Roman" w:hAnsi="Times New Roman" w:cs="Times New Roman"/>
          <w:sz w:val="24"/>
          <w:szCs w:val="24"/>
        </w:rPr>
        <w:t xml:space="preserve">Выбор темы и формы. Используйте возможности коллектива. Учитывая количество сотрудников, площадь библиотеки и другие факторы, проанализируйте, что у вас получится лучше всего: мастер-класс, </w:t>
      </w:r>
      <w:proofErr w:type="spellStart"/>
      <w:r w:rsidRPr="00343F8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43F85">
        <w:rPr>
          <w:rFonts w:ascii="Times New Roman" w:hAnsi="Times New Roman" w:cs="Times New Roman"/>
          <w:sz w:val="24"/>
          <w:szCs w:val="24"/>
        </w:rPr>
        <w:t>, командная интеллектуальная игра или что-то другое. После того, как идеи появились, поинтересуйтесь, будет ли это интересно молодежи. Можно прямо спросить у молодых читателей, зашедших за книгой</w:t>
      </w:r>
      <w:r w:rsidR="00FE4FF2" w:rsidRPr="00343F85">
        <w:rPr>
          <w:rFonts w:ascii="Times New Roman" w:hAnsi="Times New Roman" w:cs="Times New Roman"/>
          <w:sz w:val="24"/>
          <w:szCs w:val="24"/>
        </w:rPr>
        <w:t xml:space="preserve">. Они охотно делятся своим мнением. Интернет тоже поможет в этом. Хорошо, если событие будет предполагать взаимодействие участников друг с другом и с ведущими, а не одностороннюю подачу материала (в виде лекции). </w:t>
      </w:r>
      <w:r w:rsidR="00343F85">
        <w:rPr>
          <w:rFonts w:ascii="Times New Roman" w:hAnsi="Times New Roman" w:cs="Times New Roman"/>
          <w:sz w:val="24"/>
          <w:szCs w:val="24"/>
        </w:rPr>
        <w:t>Хотя, если у вас есть знакомый лектор-профессионал, который способен</w:t>
      </w:r>
      <w:r w:rsidR="0045017E">
        <w:rPr>
          <w:rFonts w:ascii="Times New Roman" w:hAnsi="Times New Roman" w:cs="Times New Roman"/>
          <w:sz w:val="24"/>
          <w:szCs w:val="24"/>
        </w:rPr>
        <w:t xml:space="preserve"> долго</w:t>
      </w:r>
      <w:r w:rsidR="00343F85">
        <w:rPr>
          <w:rFonts w:ascii="Times New Roman" w:hAnsi="Times New Roman" w:cs="Times New Roman"/>
          <w:sz w:val="24"/>
          <w:szCs w:val="24"/>
        </w:rPr>
        <w:t xml:space="preserve"> удерж</w:t>
      </w:r>
      <w:r w:rsidR="0045017E">
        <w:rPr>
          <w:rFonts w:ascii="Times New Roman" w:hAnsi="Times New Roman" w:cs="Times New Roman"/>
          <w:sz w:val="24"/>
          <w:szCs w:val="24"/>
        </w:rPr>
        <w:t>ив</w:t>
      </w:r>
      <w:r w:rsidR="00343F85">
        <w:rPr>
          <w:rFonts w:ascii="Times New Roman" w:hAnsi="Times New Roman" w:cs="Times New Roman"/>
          <w:sz w:val="24"/>
          <w:szCs w:val="24"/>
        </w:rPr>
        <w:t xml:space="preserve">ать внимание публики, и к тому же еще альтруист, то, конечно, следует воспользоваться </w:t>
      </w:r>
      <w:r w:rsidR="0045017E">
        <w:rPr>
          <w:rFonts w:ascii="Times New Roman" w:hAnsi="Times New Roman" w:cs="Times New Roman"/>
          <w:sz w:val="24"/>
          <w:szCs w:val="24"/>
        </w:rPr>
        <w:t>таким чудесным знакомством</w:t>
      </w:r>
      <w:r w:rsidR="00343F85">
        <w:rPr>
          <w:rFonts w:ascii="Times New Roman" w:hAnsi="Times New Roman" w:cs="Times New Roman"/>
          <w:sz w:val="24"/>
          <w:szCs w:val="24"/>
        </w:rPr>
        <w:t xml:space="preserve">. </w:t>
      </w:r>
      <w:r w:rsidR="00FE4FF2" w:rsidRPr="00343F85">
        <w:rPr>
          <w:rFonts w:ascii="Times New Roman" w:hAnsi="Times New Roman" w:cs="Times New Roman"/>
          <w:sz w:val="24"/>
          <w:szCs w:val="24"/>
        </w:rPr>
        <w:t>При выборе темы не привязывайтесь к дате или юбилею. Если у вас отлично все получится, вы захотите провести мероприятие несколько раз с разной аудиторией, и нич</w:t>
      </w:r>
      <w:r w:rsidR="0045017E">
        <w:rPr>
          <w:rFonts w:ascii="Times New Roman" w:hAnsi="Times New Roman" w:cs="Times New Roman"/>
          <w:sz w:val="24"/>
          <w:szCs w:val="24"/>
        </w:rPr>
        <w:t>то</w:t>
      </w:r>
      <w:r w:rsidR="00FE4FF2" w:rsidRPr="00343F85">
        <w:rPr>
          <w:rFonts w:ascii="Times New Roman" w:hAnsi="Times New Roman" w:cs="Times New Roman"/>
          <w:sz w:val="24"/>
          <w:szCs w:val="24"/>
        </w:rPr>
        <w:t xml:space="preserve"> не должно вам </w:t>
      </w:r>
      <w:r w:rsidR="00D56D33" w:rsidRPr="00343F85">
        <w:rPr>
          <w:rFonts w:ascii="Times New Roman" w:hAnsi="Times New Roman" w:cs="Times New Roman"/>
          <w:sz w:val="24"/>
          <w:szCs w:val="24"/>
        </w:rPr>
        <w:t>мешать.</w:t>
      </w:r>
    </w:p>
    <w:p w:rsidR="00D56D33" w:rsidRPr="00343F85" w:rsidRDefault="00D56D33" w:rsidP="00343F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F85">
        <w:rPr>
          <w:rFonts w:ascii="Times New Roman" w:hAnsi="Times New Roman" w:cs="Times New Roman"/>
          <w:sz w:val="24"/>
          <w:szCs w:val="24"/>
        </w:rPr>
        <w:t>Оформление афиши и анонса: на первых парах не нужно изобретать велосипед. После того, как Вы выбрали форму, например, «</w:t>
      </w:r>
      <w:proofErr w:type="spellStart"/>
      <w:r w:rsidRPr="00343F8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43F85">
        <w:rPr>
          <w:rFonts w:ascii="Times New Roman" w:hAnsi="Times New Roman" w:cs="Times New Roman"/>
          <w:sz w:val="24"/>
          <w:szCs w:val="24"/>
        </w:rPr>
        <w:t xml:space="preserve">», у всех есть возможность зайти на сайт Культура РФ на вкладку </w:t>
      </w:r>
      <w:r w:rsidR="00D921A4" w:rsidRPr="00343F85">
        <w:rPr>
          <w:rFonts w:ascii="Times New Roman" w:hAnsi="Times New Roman" w:cs="Times New Roman"/>
          <w:sz w:val="24"/>
          <w:szCs w:val="24"/>
        </w:rPr>
        <w:t>«</w:t>
      </w:r>
      <w:r w:rsidRPr="00343F85">
        <w:rPr>
          <w:rFonts w:ascii="Times New Roman" w:hAnsi="Times New Roman" w:cs="Times New Roman"/>
          <w:sz w:val="24"/>
          <w:szCs w:val="24"/>
        </w:rPr>
        <w:t>Пушкинская карта</w:t>
      </w:r>
      <w:r w:rsidR="00D921A4" w:rsidRPr="00343F85">
        <w:rPr>
          <w:rFonts w:ascii="Times New Roman" w:hAnsi="Times New Roman" w:cs="Times New Roman"/>
          <w:sz w:val="24"/>
          <w:szCs w:val="24"/>
        </w:rPr>
        <w:t>»</w:t>
      </w:r>
      <w:r w:rsidRPr="00343F85">
        <w:rPr>
          <w:rFonts w:ascii="Times New Roman" w:hAnsi="Times New Roman" w:cs="Times New Roman"/>
          <w:sz w:val="24"/>
          <w:szCs w:val="24"/>
        </w:rPr>
        <w:t xml:space="preserve"> и посмотреть, как анонсированы </w:t>
      </w:r>
      <w:proofErr w:type="spellStart"/>
      <w:r w:rsidRPr="00343F85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343F85">
        <w:rPr>
          <w:rFonts w:ascii="Times New Roman" w:hAnsi="Times New Roman" w:cs="Times New Roman"/>
          <w:sz w:val="24"/>
          <w:szCs w:val="24"/>
        </w:rPr>
        <w:t xml:space="preserve"> в других библиотеках (и других организациях) России. Размер текста, какую информацию лучше указать и как – все уже есть. Осталось только переработать «под себя». Обратите внимание, что афиша – или картинка-заставка (или, как еще называют </w:t>
      </w:r>
      <w:r w:rsidR="00D921A4" w:rsidRPr="00343F85">
        <w:rPr>
          <w:rFonts w:ascii="Times New Roman" w:hAnsi="Times New Roman" w:cs="Times New Roman"/>
          <w:sz w:val="24"/>
          <w:szCs w:val="24"/>
        </w:rPr>
        <w:t>«</w:t>
      </w:r>
      <w:r w:rsidRPr="00343F85">
        <w:rPr>
          <w:rFonts w:ascii="Times New Roman" w:hAnsi="Times New Roman" w:cs="Times New Roman"/>
          <w:sz w:val="24"/>
          <w:szCs w:val="24"/>
        </w:rPr>
        <w:t>превью</w:t>
      </w:r>
      <w:r w:rsidR="00D921A4" w:rsidRPr="00343F85">
        <w:rPr>
          <w:rFonts w:ascii="Times New Roman" w:hAnsi="Times New Roman" w:cs="Times New Roman"/>
          <w:sz w:val="24"/>
          <w:szCs w:val="24"/>
        </w:rPr>
        <w:t>»</w:t>
      </w:r>
      <w:r w:rsidRPr="00343F85">
        <w:rPr>
          <w:rFonts w:ascii="Times New Roman" w:hAnsi="Times New Roman" w:cs="Times New Roman"/>
          <w:sz w:val="24"/>
          <w:szCs w:val="24"/>
        </w:rPr>
        <w:t>) не содержит текстовой информации, у нее не должно быть рамки, а также требуется, чтобы она была оригинальной, а не взятой из сети Интернет. В качестве этой заставки можно взять фотографию с другого мероприятия</w:t>
      </w:r>
      <w:r w:rsidR="008D39D2" w:rsidRPr="00343F85">
        <w:rPr>
          <w:rFonts w:ascii="Times New Roman" w:hAnsi="Times New Roman" w:cs="Times New Roman"/>
          <w:sz w:val="24"/>
          <w:szCs w:val="24"/>
        </w:rPr>
        <w:t>,</w:t>
      </w:r>
      <w:r w:rsidRPr="00343F85">
        <w:rPr>
          <w:rFonts w:ascii="Times New Roman" w:hAnsi="Times New Roman" w:cs="Times New Roman"/>
          <w:sz w:val="24"/>
          <w:szCs w:val="24"/>
        </w:rPr>
        <w:t xml:space="preserve"> либо создать </w:t>
      </w:r>
      <w:r w:rsidR="00D921A4" w:rsidRPr="00343F85">
        <w:rPr>
          <w:rFonts w:ascii="Times New Roman" w:hAnsi="Times New Roman" w:cs="Times New Roman"/>
          <w:sz w:val="24"/>
          <w:szCs w:val="24"/>
        </w:rPr>
        <w:t xml:space="preserve">и сфотографировать </w:t>
      </w:r>
      <w:r w:rsidRPr="00343F85">
        <w:rPr>
          <w:rFonts w:ascii="Times New Roman" w:hAnsi="Times New Roman" w:cs="Times New Roman"/>
          <w:sz w:val="24"/>
          <w:szCs w:val="24"/>
        </w:rPr>
        <w:t xml:space="preserve">собственную </w:t>
      </w:r>
      <w:r w:rsidR="008D39D2" w:rsidRPr="00343F85">
        <w:rPr>
          <w:rFonts w:ascii="Times New Roman" w:hAnsi="Times New Roman" w:cs="Times New Roman"/>
          <w:sz w:val="24"/>
          <w:szCs w:val="24"/>
        </w:rPr>
        <w:t xml:space="preserve">тематическую </w:t>
      </w:r>
      <w:r w:rsidRPr="00343F85">
        <w:rPr>
          <w:rFonts w:ascii="Times New Roman" w:hAnsi="Times New Roman" w:cs="Times New Roman"/>
          <w:sz w:val="24"/>
          <w:szCs w:val="24"/>
        </w:rPr>
        <w:t xml:space="preserve">композицию из книг </w:t>
      </w:r>
      <w:r w:rsidR="008D39D2" w:rsidRPr="00343F85">
        <w:rPr>
          <w:rFonts w:ascii="Times New Roman" w:hAnsi="Times New Roman" w:cs="Times New Roman"/>
          <w:sz w:val="24"/>
          <w:szCs w:val="24"/>
        </w:rPr>
        <w:t>(</w:t>
      </w:r>
      <w:r w:rsidRPr="00343F85">
        <w:rPr>
          <w:rFonts w:ascii="Times New Roman" w:hAnsi="Times New Roman" w:cs="Times New Roman"/>
          <w:sz w:val="24"/>
          <w:szCs w:val="24"/>
        </w:rPr>
        <w:t>и вещей</w:t>
      </w:r>
      <w:r w:rsidR="008D39D2" w:rsidRPr="00343F85">
        <w:rPr>
          <w:rFonts w:ascii="Times New Roman" w:hAnsi="Times New Roman" w:cs="Times New Roman"/>
          <w:sz w:val="24"/>
          <w:szCs w:val="24"/>
        </w:rPr>
        <w:t>)</w:t>
      </w:r>
      <w:r w:rsidRPr="00343F85">
        <w:rPr>
          <w:rFonts w:ascii="Times New Roman" w:hAnsi="Times New Roman" w:cs="Times New Roman"/>
          <w:sz w:val="24"/>
          <w:szCs w:val="24"/>
        </w:rPr>
        <w:t>.</w:t>
      </w:r>
    </w:p>
    <w:p w:rsidR="008D39D2" w:rsidRPr="00343F85" w:rsidRDefault="008D39D2" w:rsidP="00343F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F85">
        <w:rPr>
          <w:rFonts w:ascii="Times New Roman" w:hAnsi="Times New Roman" w:cs="Times New Roman"/>
          <w:sz w:val="24"/>
          <w:szCs w:val="24"/>
        </w:rPr>
        <w:t>Организационные моменты: действуйте командой, распределяйте ответств</w:t>
      </w:r>
      <w:r w:rsidR="00251D5A" w:rsidRPr="00343F85">
        <w:rPr>
          <w:rFonts w:ascii="Times New Roman" w:hAnsi="Times New Roman" w:cs="Times New Roman"/>
          <w:sz w:val="24"/>
          <w:szCs w:val="24"/>
        </w:rPr>
        <w:t>енность. Кто-то</w:t>
      </w:r>
      <w:r w:rsidR="0045017E">
        <w:rPr>
          <w:rFonts w:ascii="Times New Roman" w:hAnsi="Times New Roman" w:cs="Times New Roman"/>
          <w:sz w:val="24"/>
          <w:szCs w:val="24"/>
        </w:rPr>
        <w:t xml:space="preserve"> дружит с учителями и</w:t>
      </w:r>
      <w:r w:rsidR="00251D5A" w:rsidRPr="00343F85">
        <w:rPr>
          <w:rFonts w:ascii="Times New Roman" w:hAnsi="Times New Roman" w:cs="Times New Roman"/>
          <w:sz w:val="24"/>
          <w:szCs w:val="24"/>
        </w:rPr>
        <w:t xml:space="preserve"> лег</w:t>
      </w:r>
      <w:r w:rsidR="0045017E">
        <w:rPr>
          <w:rFonts w:ascii="Times New Roman" w:hAnsi="Times New Roman" w:cs="Times New Roman"/>
          <w:sz w:val="24"/>
          <w:szCs w:val="24"/>
        </w:rPr>
        <w:t>ко</w:t>
      </w:r>
      <w:r w:rsidR="00251D5A" w:rsidRPr="00343F85">
        <w:rPr>
          <w:rFonts w:ascii="Times New Roman" w:hAnsi="Times New Roman" w:cs="Times New Roman"/>
          <w:sz w:val="24"/>
          <w:szCs w:val="24"/>
        </w:rPr>
        <w:t xml:space="preserve"> </w:t>
      </w:r>
      <w:r w:rsidR="0045017E" w:rsidRPr="00343F85">
        <w:rPr>
          <w:rFonts w:ascii="Times New Roman" w:hAnsi="Times New Roman" w:cs="Times New Roman"/>
          <w:sz w:val="24"/>
          <w:szCs w:val="24"/>
        </w:rPr>
        <w:t>догов</w:t>
      </w:r>
      <w:r w:rsidR="0045017E">
        <w:rPr>
          <w:rFonts w:ascii="Times New Roman" w:hAnsi="Times New Roman" w:cs="Times New Roman"/>
          <w:sz w:val="24"/>
          <w:szCs w:val="24"/>
        </w:rPr>
        <w:t>орится</w:t>
      </w:r>
      <w:r w:rsidRPr="00343F85">
        <w:rPr>
          <w:rFonts w:ascii="Times New Roman" w:hAnsi="Times New Roman" w:cs="Times New Roman"/>
          <w:sz w:val="24"/>
          <w:szCs w:val="24"/>
        </w:rPr>
        <w:t xml:space="preserve"> на счет аудитории, кто-то умеет </w:t>
      </w:r>
      <w:r w:rsidRPr="00343F85">
        <w:rPr>
          <w:rFonts w:ascii="Times New Roman" w:hAnsi="Times New Roman" w:cs="Times New Roman"/>
          <w:sz w:val="24"/>
          <w:szCs w:val="24"/>
        </w:rPr>
        <w:lastRenderedPageBreak/>
        <w:t>придумывать остроумные викторины, а кого-то больше слушается техника.</w:t>
      </w:r>
      <w:r w:rsidR="00D921A4" w:rsidRPr="00343F85">
        <w:rPr>
          <w:rFonts w:ascii="Times New Roman" w:hAnsi="Times New Roman" w:cs="Times New Roman"/>
          <w:sz w:val="24"/>
          <w:szCs w:val="24"/>
        </w:rPr>
        <w:t xml:space="preserve"> Н</w:t>
      </w:r>
      <w:r w:rsidRPr="00343F85">
        <w:rPr>
          <w:rFonts w:ascii="Times New Roman" w:hAnsi="Times New Roman" w:cs="Times New Roman"/>
          <w:sz w:val="24"/>
          <w:szCs w:val="24"/>
        </w:rPr>
        <w:t>еобходимо объединить усилия в подготовке и проведении мероприятия. Не пренебрегайте репетицией</w:t>
      </w:r>
      <w:r w:rsidR="00251D5A" w:rsidRPr="00343F85">
        <w:rPr>
          <w:rFonts w:ascii="Times New Roman" w:hAnsi="Times New Roman" w:cs="Times New Roman"/>
          <w:sz w:val="24"/>
          <w:szCs w:val="24"/>
        </w:rPr>
        <w:t>,</w:t>
      </w:r>
      <w:r w:rsidRPr="00343F85">
        <w:rPr>
          <w:rFonts w:ascii="Times New Roman" w:hAnsi="Times New Roman" w:cs="Times New Roman"/>
          <w:sz w:val="24"/>
          <w:szCs w:val="24"/>
        </w:rPr>
        <w:t xml:space="preserve"> продумайте все до мелочей: где разденутся молодые участники и оставят вещи (чтобы их было как можно меньше на фотографиях), что будут делать читатели, зашедшие сдать книгу</w:t>
      </w:r>
      <w:r w:rsidR="00015BAC" w:rsidRPr="00343F85">
        <w:rPr>
          <w:rFonts w:ascii="Times New Roman" w:hAnsi="Times New Roman" w:cs="Times New Roman"/>
          <w:sz w:val="24"/>
          <w:szCs w:val="24"/>
        </w:rPr>
        <w:t xml:space="preserve"> в самый разгар действия</w:t>
      </w:r>
      <w:r w:rsidRPr="00343F85">
        <w:rPr>
          <w:rFonts w:ascii="Times New Roman" w:hAnsi="Times New Roman" w:cs="Times New Roman"/>
          <w:sz w:val="24"/>
          <w:szCs w:val="24"/>
        </w:rPr>
        <w:t>, возможно ли размещение зрителей (помимо участников), когда должна играть музыка</w:t>
      </w:r>
      <w:r w:rsidR="00251D5A" w:rsidRPr="00343F85">
        <w:rPr>
          <w:rFonts w:ascii="Times New Roman" w:hAnsi="Times New Roman" w:cs="Times New Roman"/>
          <w:sz w:val="24"/>
          <w:szCs w:val="24"/>
        </w:rPr>
        <w:t>, кто сможет фотографировать</w:t>
      </w:r>
      <w:r w:rsidRPr="00343F85">
        <w:rPr>
          <w:rFonts w:ascii="Times New Roman" w:hAnsi="Times New Roman" w:cs="Times New Roman"/>
          <w:sz w:val="24"/>
          <w:szCs w:val="24"/>
        </w:rPr>
        <w:t xml:space="preserve"> и </w:t>
      </w:r>
      <w:r w:rsidR="00251D5A" w:rsidRPr="00343F85">
        <w:rPr>
          <w:rFonts w:ascii="Times New Roman" w:hAnsi="Times New Roman" w:cs="Times New Roman"/>
          <w:sz w:val="24"/>
          <w:szCs w:val="24"/>
        </w:rPr>
        <w:t>прочее.</w:t>
      </w:r>
    </w:p>
    <w:p w:rsidR="00251D5A" w:rsidRPr="00343F85" w:rsidRDefault="00251D5A" w:rsidP="00343F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F85">
        <w:rPr>
          <w:rFonts w:ascii="Times New Roman" w:hAnsi="Times New Roman" w:cs="Times New Roman"/>
          <w:sz w:val="24"/>
          <w:szCs w:val="24"/>
        </w:rPr>
        <w:t xml:space="preserve">Не бойтесь разнообразить активности участников: ответили на вопросы, собрали </w:t>
      </w:r>
      <w:proofErr w:type="spellStart"/>
      <w:r w:rsidRPr="00343F85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343F85">
        <w:rPr>
          <w:rFonts w:ascii="Times New Roman" w:hAnsi="Times New Roman" w:cs="Times New Roman"/>
          <w:sz w:val="24"/>
          <w:szCs w:val="24"/>
        </w:rPr>
        <w:t xml:space="preserve">, выполнили задание с книгами на столе (или на полке), посмотрели картинки или видео, послушали аудио и по ним снова выполнили задание. Полезно выйти за стены библиотеки и самим принять участие в различных городских мероприятиях, оценить плюсы и минусы. Всегда появляется много идей, как увиденное использовать потом в своей библиотеке. Игра, </w:t>
      </w:r>
      <w:proofErr w:type="spellStart"/>
      <w:r w:rsidRPr="00343F8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43F85">
        <w:rPr>
          <w:rFonts w:ascii="Times New Roman" w:hAnsi="Times New Roman" w:cs="Times New Roman"/>
          <w:sz w:val="24"/>
          <w:szCs w:val="24"/>
        </w:rPr>
        <w:t xml:space="preserve"> или мастер-класс не должны быть слишком сложными. Если участники уйдут от вас с ощущением, что </w:t>
      </w:r>
      <w:r w:rsidR="00015BAC" w:rsidRPr="00343F85">
        <w:rPr>
          <w:rFonts w:ascii="Times New Roman" w:hAnsi="Times New Roman" w:cs="Times New Roman"/>
          <w:sz w:val="24"/>
          <w:szCs w:val="24"/>
        </w:rPr>
        <w:t xml:space="preserve">они глупы и ни на что не способны, вряд ли они с радостью потом придут снова. </w:t>
      </w:r>
      <w:r w:rsidR="00343F85" w:rsidRPr="00343F85">
        <w:rPr>
          <w:rFonts w:ascii="Times New Roman" w:hAnsi="Times New Roman" w:cs="Times New Roman"/>
          <w:sz w:val="24"/>
          <w:szCs w:val="24"/>
        </w:rPr>
        <w:t xml:space="preserve">Проведите апробацию на коллегах и родственниках. </w:t>
      </w:r>
      <w:r w:rsidR="00015BAC" w:rsidRPr="00343F85">
        <w:rPr>
          <w:rFonts w:ascii="Times New Roman" w:hAnsi="Times New Roman" w:cs="Times New Roman"/>
          <w:sz w:val="24"/>
          <w:szCs w:val="24"/>
        </w:rPr>
        <w:t>Не стоит зацикливаться только на книгах. Хорошо, если будет затронут более широкий круг молодежных интересов: свяжите книжную тематику, например, с компьютерными играми, музыкой, кино- и мультфильмами.</w:t>
      </w:r>
    </w:p>
    <w:p w:rsidR="00343F85" w:rsidRPr="00343F85" w:rsidRDefault="00343F85" w:rsidP="00343F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F85" w:rsidRPr="00343F85" w:rsidRDefault="00343F85" w:rsidP="00343F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F85">
        <w:rPr>
          <w:rFonts w:ascii="Times New Roman" w:hAnsi="Times New Roman" w:cs="Times New Roman"/>
          <w:sz w:val="24"/>
          <w:szCs w:val="24"/>
        </w:rPr>
        <w:t>И напоследок уместно будет вспомнить пословицу: «Глаза боятся, а руки делают».</w:t>
      </w:r>
    </w:p>
    <w:p w:rsidR="00343F85" w:rsidRPr="00343F85" w:rsidRDefault="00343F85" w:rsidP="00343F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F85">
        <w:rPr>
          <w:rFonts w:ascii="Times New Roman" w:hAnsi="Times New Roman" w:cs="Times New Roman"/>
          <w:sz w:val="24"/>
          <w:szCs w:val="24"/>
        </w:rPr>
        <w:t>Желаю всем интересной работы и удачи!</w:t>
      </w:r>
    </w:p>
    <w:p w:rsidR="00343F85" w:rsidRPr="00343F85" w:rsidRDefault="00343F85" w:rsidP="00251D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F85" w:rsidRPr="00343F85" w:rsidRDefault="00343F85" w:rsidP="00343F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3F85">
        <w:rPr>
          <w:rFonts w:ascii="Times New Roman" w:hAnsi="Times New Roman" w:cs="Times New Roman"/>
          <w:sz w:val="24"/>
          <w:szCs w:val="24"/>
        </w:rPr>
        <w:t xml:space="preserve">Главный библиотекарь отдела обслуживания </w:t>
      </w:r>
    </w:p>
    <w:p w:rsidR="00343F85" w:rsidRPr="00343F85" w:rsidRDefault="00343F85" w:rsidP="00343F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3F85">
        <w:rPr>
          <w:rFonts w:ascii="Times New Roman" w:hAnsi="Times New Roman" w:cs="Times New Roman"/>
          <w:sz w:val="24"/>
          <w:szCs w:val="24"/>
        </w:rPr>
        <w:t>Центральной библиотеки г. Анапа Е.С. Хромых</w:t>
      </w:r>
    </w:p>
    <w:sectPr w:rsidR="00343F85" w:rsidRPr="0034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257C0"/>
    <w:multiLevelType w:val="hybridMultilevel"/>
    <w:tmpl w:val="C524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F0"/>
    <w:rsid w:val="00015BAC"/>
    <w:rsid w:val="000715F0"/>
    <w:rsid w:val="00251D5A"/>
    <w:rsid w:val="00343F85"/>
    <w:rsid w:val="0045017E"/>
    <w:rsid w:val="00483C5D"/>
    <w:rsid w:val="008D39D2"/>
    <w:rsid w:val="009810C5"/>
    <w:rsid w:val="00A8585D"/>
    <w:rsid w:val="00AB16CF"/>
    <w:rsid w:val="00B11CE8"/>
    <w:rsid w:val="00B51631"/>
    <w:rsid w:val="00D56D33"/>
    <w:rsid w:val="00D921A4"/>
    <w:rsid w:val="00F650E3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C6C66-2954-4473-9578-CD1F11DB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 ОКТ</cp:lastModifiedBy>
  <cp:revision>2</cp:revision>
  <dcterms:created xsi:type="dcterms:W3CDTF">2023-02-17T10:40:00Z</dcterms:created>
  <dcterms:modified xsi:type="dcterms:W3CDTF">2023-02-20T06:34:00Z</dcterms:modified>
</cp:coreProperties>
</file>