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D0E70E" w14:textId="419637C9" w:rsidR="00B17B01" w:rsidRPr="00A74004" w:rsidRDefault="00A74004" w:rsidP="00A74004">
      <w:pPr>
        <w:jc w:val="center"/>
        <w:rPr>
          <w:b/>
          <w:bCs/>
          <w:color w:val="000000" w:themeColor="text1"/>
        </w:rPr>
      </w:pPr>
      <w:r w:rsidRPr="00A7400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Положение о </w:t>
      </w:r>
      <w:r w:rsidRPr="00B17B0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конкурс</w:t>
      </w:r>
      <w:r w:rsidRPr="00A7400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е</w:t>
      </w:r>
      <w:r w:rsidRPr="00B17B0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видеороликов «Я выбираю жизнь!»</w:t>
      </w:r>
    </w:p>
    <w:p w14:paraId="7067844B" w14:textId="297AB9DD" w:rsidR="00B17B01" w:rsidRPr="00B17B01" w:rsidRDefault="00B17B01" w:rsidP="00A7400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7B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рамках межведомственной профилактической акции «Безопасность детей - забота взрослы</w:t>
      </w:r>
      <w:r w:rsidR="003049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</w:t>
      </w:r>
      <w:r w:rsidRPr="00B17B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 </w:t>
      </w:r>
      <w:r w:rsidR="00525B2E" w:rsidRPr="00B17B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период</w:t>
      </w:r>
      <w:r w:rsidRPr="00B17B0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 с 1 по 20 марта </w:t>
      </w:r>
      <w:r w:rsidR="00525B2E" w:rsidRPr="00B17B0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2023 года</w:t>
      </w:r>
      <w:r w:rsidRPr="00B17B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Советом отцов при комиссии по делам несовершеннолетних и защите их </w:t>
      </w:r>
      <w:r w:rsidR="00525B2E" w:rsidRPr="00B17B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 при</w:t>
      </w:r>
      <w:r w:rsidRPr="00B17B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администрации проводится конкурс видеороликов «Я выбираю жизнь!»</w:t>
      </w:r>
    </w:p>
    <w:p w14:paraId="4E4B1A38" w14:textId="641F540E" w:rsidR="00B17B01" w:rsidRPr="00B17B01" w:rsidRDefault="00B17B01" w:rsidP="00A7400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7B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Конкурс направлен на </w:t>
      </w:r>
      <w:r w:rsidR="00525B2E" w:rsidRPr="00B17B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профилактику негативных</w:t>
      </w:r>
      <w:r w:rsidRPr="00B17B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явлений среди несовершеннолетних и молодежи, пропаганду здорового образа жизни, формирование активной жизненной позиции, направленной на укрепление жизнестойкости подростков и молодежи.</w:t>
      </w:r>
    </w:p>
    <w:p w14:paraId="3239C29E" w14:textId="77777777" w:rsidR="00B17B01" w:rsidRPr="00B17B01" w:rsidRDefault="00B17B01" w:rsidP="00A7400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7B0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Условия конкурса:</w:t>
      </w:r>
    </w:p>
    <w:p w14:paraId="6CEBECEE" w14:textId="77777777" w:rsidR="00B17B01" w:rsidRPr="00B17B01" w:rsidRDefault="00B17B01" w:rsidP="00A7400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7B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конкурсе могут принимать участие творческие молодёжные коллективы, ученические и студенческие объединения, а также отдельные молодые люди в возрасте от 12 до 30 лет.</w:t>
      </w:r>
    </w:p>
    <w:p w14:paraId="31ED55E1" w14:textId="77777777" w:rsidR="00B17B01" w:rsidRPr="00B17B01" w:rsidRDefault="00B17B01" w:rsidP="00A7400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7B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участия в Конкурсе необходимо подготовить видеоролик социального характера, отвечающий целям и задачам Конкурса.</w:t>
      </w:r>
    </w:p>
    <w:p w14:paraId="79047678" w14:textId="77777777" w:rsidR="00B17B01" w:rsidRPr="00B17B01" w:rsidRDefault="00B17B01" w:rsidP="00A7400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7B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Участие в конкурсе осуществляется на безвозмездной основе.</w:t>
      </w:r>
    </w:p>
    <w:p w14:paraId="3B41E2B7" w14:textId="77777777" w:rsidR="00B17B01" w:rsidRPr="00B17B01" w:rsidRDefault="00B17B01" w:rsidP="00A7400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7B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Представляя работу на Конкурс, участник должен учитывать наличие в работе необходимых условий эффективной социальной рекламы:</w:t>
      </w:r>
    </w:p>
    <w:p w14:paraId="69A3498A" w14:textId="77777777" w:rsidR="00B17B01" w:rsidRPr="00B17B01" w:rsidRDefault="00B17B01" w:rsidP="00A7400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7B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– работа, ее содержание, сюжет, действие сценических действий и персонажей не должны противоречить законодательству Российской Федерации (Федеральный Закон от 13 марта 2006 года № 38-ФЗ «О рекламе»);</w:t>
      </w:r>
    </w:p>
    <w:p w14:paraId="384922C7" w14:textId="77777777" w:rsidR="00B17B01" w:rsidRPr="00B17B01" w:rsidRDefault="00B17B01" w:rsidP="00A7400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7B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текст рекламы должен быть кратким, оригинальным;</w:t>
      </w:r>
    </w:p>
    <w:p w14:paraId="68C7F87E" w14:textId="77777777" w:rsidR="00B17B01" w:rsidRPr="00B17B01" w:rsidRDefault="00B17B01" w:rsidP="00A7400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7B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наличие в рекламе эмоциональной окраски, носителями которой являются цвет, свет, шрифт, рисунок, графические элементы и т.п.;</w:t>
      </w:r>
    </w:p>
    <w:p w14:paraId="5A94EF8F" w14:textId="359B8B4E" w:rsidR="00B17B01" w:rsidRPr="00A74004" w:rsidRDefault="00B17B01" w:rsidP="00A7400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7B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 отсутствие в рекламе сведений, не соответствующих действительности (недостоверных сведений).</w:t>
      </w:r>
    </w:p>
    <w:p w14:paraId="3517049D" w14:textId="77777777" w:rsidR="009C299E" w:rsidRPr="00A74004" w:rsidRDefault="009C299E" w:rsidP="00A7400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400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Требования к оформлению работ:</w:t>
      </w:r>
    </w:p>
    <w:p w14:paraId="4F18C271" w14:textId="77777777" w:rsidR="009C299E" w:rsidRPr="00A74004" w:rsidRDefault="009C299E" w:rsidP="00A7400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4004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Участники направляют видеоролик, побуждающий детей и подростков сделать выбор в пользу здорового и безопасного образа жизни, отражать ценности физического, психического, социального и духовного здоровья, позицию осознанного отказа от употребления ПАВ.  Преимуществом обладают конкурсные работы, которые имеют жизнеутверждающую направленность, отражают активную жизненную позицию авторов относительно сохранения и укрепления здоровья, формирования здорового образа жизни детей, подростков и молодежи, а также отображающие</w:t>
      </w:r>
      <w:r w:rsidRPr="00A74004">
        <w:rPr>
          <w:color w:val="000000" w:themeColor="text1"/>
        </w:rPr>
        <w:t xml:space="preserve"> </w:t>
      </w:r>
      <w:r w:rsidRPr="00A74004">
        <w:rPr>
          <w:rFonts w:ascii="Times New Roman" w:hAnsi="Times New Roman" w:cs="Times New Roman"/>
          <w:color w:val="000000" w:themeColor="text1"/>
          <w:sz w:val="28"/>
          <w:szCs w:val="28"/>
        </w:rPr>
        <w:t>жизнь как наивысшую ценность для человека.</w:t>
      </w:r>
    </w:p>
    <w:p w14:paraId="03E846DD" w14:textId="20D31AB7" w:rsidR="009C299E" w:rsidRPr="00A74004" w:rsidRDefault="009C299E" w:rsidP="00A7400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4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Видеоролик может быть выполнен в идее социальной рекламы, видео-открытки, репортажа, интервью и т.п. Он должен продвигать позитивное отношение к человеческой жизни: физическую активность, творчество, ценность, важность, достоинство и красоту жизни или другие подобные темы, а также негативное отношение </w:t>
      </w:r>
      <w:r w:rsidR="001822EA" w:rsidRPr="00A74004">
        <w:rPr>
          <w:rFonts w:ascii="Times New Roman" w:hAnsi="Times New Roman" w:cs="Times New Roman"/>
          <w:color w:val="000000" w:themeColor="text1"/>
          <w:sz w:val="28"/>
          <w:szCs w:val="28"/>
        </w:rPr>
        <w:t>к асоциальным явлениям</w:t>
      </w:r>
      <w:r w:rsidRPr="00A74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таким как наркомания, алкоголизм, </w:t>
      </w:r>
      <w:proofErr w:type="spellStart"/>
      <w:r w:rsidRPr="00A74004">
        <w:rPr>
          <w:rFonts w:ascii="Times New Roman" w:hAnsi="Times New Roman" w:cs="Times New Roman"/>
          <w:color w:val="000000" w:themeColor="text1"/>
          <w:sz w:val="28"/>
          <w:szCs w:val="28"/>
        </w:rPr>
        <w:t>табакокурение</w:t>
      </w:r>
      <w:proofErr w:type="spellEnd"/>
      <w:r w:rsidRPr="00A74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00F34FA6" w14:textId="77777777" w:rsidR="009C299E" w:rsidRPr="00A74004" w:rsidRDefault="009C299E" w:rsidP="00A7400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4004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Участники Конкурса сами определяют жанр видеоролика (интервью, репортаж, видеоклип и т.п.).</w:t>
      </w:r>
    </w:p>
    <w:p w14:paraId="11435219" w14:textId="77777777" w:rsidR="009C299E" w:rsidRPr="00A74004" w:rsidRDefault="009C299E" w:rsidP="00A7400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400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 монтаже видеоролика могут использоваться фотографии и архивные материалы.</w:t>
      </w:r>
    </w:p>
    <w:p w14:paraId="5EB144CD" w14:textId="77777777" w:rsidR="009C299E" w:rsidRPr="00A74004" w:rsidRDefault="009C299E" w:rsidP="00A7400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4004">
        <w:rPr>
          <w:rFonts w:ascii="Times New Roman" w:hAnsi="Times New Roman" w:cs="Times New Roman"/>
          <w:color w:val="000000" w:themeColor="text1"/>
          <w:sz w:val="28"/>
          <w:szCs w:val="28"/>
        </w:rPr>
        <w:t>На конкурс не принимаются ролики рекламного характера, оскорбляющие достоинство и чувства других людей, наций, культур, религий и не раскрывающие тему Конкурса.</w:t>
      </w:r>
    </w:p>
    <w:p w14:paraId="51A948E5" w14:textId="77777777" w:rsidR="009C299E" w:rsidRPr="00A74004" w:rsidRDefault="009C299E" w:rsidP="00A7400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4004">
        <w:rPr>
          <w:rFonts w:ascii="Times New Roman" w:hAnsi="Times New Roman" w:cs="Times New Roman"/>
          <w:color w:val="000000" w:themeColor="text1"/>
          <w:sz w:val="28"/>
          <w:szCs w:val="28"/>
        </w:rPr>
        <w:t>Присылая свою работу на конкурс, автор (коллектив участников) автоматически дают право организаторам конкурса на использование присланного материала (размещение в сети интернет, участие в творческих проектах и т. п.).</w:t>
      </w:r>
    </w:p>
    <w:p w14:paraId="665E683C" w14:textId="7E2D7214" w:rsidR="009C299E" w:rsidRPr="00A74004" w:rsidRDefault="009C299E" w:rsidP="00A7400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4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Видеоролик должен быть снят (возможно использование любой видеотехники, в том числе, любительской видеокамеры или камеры смартфона), смонтирован и преобразован в форматы mp4, mpeg4 или </w:t>
      </w:r>
      <w:proofErr w:type="spellStart"/>
      <w:r w:rsidRPr="00A74004">
        <w:rPr>
          <w:rFonts w:ascii="Times New Roman" w:hAnsi="Times New Roman" w:cs="Times New Roman"/>
          <w:color w:val="000000" w:themeColor="text1"/>
          <w:sz w:val="28"/>
          <w:szCs w:val="28"/>
        </w:rPr>
        <w:t>avi</w:t>
      </w:r>
      <w:proofErr w:type="spellEnd"/>
      <w:r w:rsidRPr="00A74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11921554" w14:textId="77777777" w:rsidR="009C299E" w:rsidRPr="00A74004" w:rsidRDefault="009C299E" w:rsidP="00A7400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4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Материалы подаются на Конкурс в форме: </w:t>
      </w:r>
    </w:p>
    <w:p w14:paraId="2C48F03D" w14:textId="449B3783" w:rsidR="009C299E" w:rsidRPr="00A74004" w:rsidRDefault="009C299E" w:rsidP="00A7400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4004">
        <w:rPr>
          <w:rFonts w:ascii="Times New Roman" w:hAnsi="Times New Roman" w:cs="Times New Roman"/>
          <w:color w:val="000000" w:themeColor="text1"/>
          <w:sz w:val="28"/>
          <w:szCs w:val="28"/>
        </w:rPr>
        <w:t>В электронном виде на СD, формат AVI, каждый ролик – на отдельном носителе либо направляются на электронную почту Совета отцов: sotanapa@yandex.ru</w:t>
      </w:r>
    </w:p>
    <w:p w14:paraId="44384791" w14:textId="3E1E66DC" w:rsidR="009C299E" w:rsidRPr="00A74004" w:rsidRDefault="009C299E" w:rsidP="00A7400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4004">
        <w:rPr>
          <w:rFonts w:ascii="Times New Roman" w:hAnsi="Times New Roman" w:cs="Times New Roman"/>
          <w:color w:val="000000" w:themeColor="text1"/>
          <w:sz w:val="28"/>
          <w:szCs w:val="28"/>
        </w:rPr>
        <w:t>На обложке диска или в теме письма указывается полное наименование образовательного учреждения, номинация, тема, информация об авторе и название работы.</w:t>
      </w:r>
    </w:p>
    <w:p w14:paraId="4ED1A6FA" w14:textId="77777777" w:rsidR="009C299E" w:rsidRPr="00A74004" w:rsidRDefault="009C299E" w:rsidP="00A7400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4004">
        <w:rPr>
          <w:rFonts w:ascii="Times New Roman" w:hAnsi="Times New Roman" w:cs="Times New Roman"/>
          <w:color w:val="000000" w:themeColor="text1"/>
          <w:sz w:val="28"/>
          <w:szCs w:val="28"/>
        </w:rPr>
        <w:t>Длительность видео должно быть не более 3:00 минут.</w:t>
      </w:r>
    </w:p>
    <w:p w14:paraId="2B3BED9A" w14:textId="6BE7E556" w:rsidR="009C299E" w:rsidRPr="00B17B01" w:rsidRDefault="009C299E" w:rsidP="00A7400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4004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Предоставить видеоролик необходимо до 15 марта 2023г.</w:t>
      </w:r>
    </w:p>
    <w:p w14:paraId="1EB72F79" w14:textId="77777777" w:rsidR="00B17B01" w:rsidRPr="00B17B01" w:rsidRDefault="00B17B01" w:rsidP="00A7400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7B0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Порядок проведения конкурса:</w:t>
      </w:r>
    </w:p>
    <w:p w14:paraId="74A4E55C" w14:textId="4067E921" w:rsidR="00B17B01" w:rsidRPr="00B17B01" w:rsidRDefault="00B17B01" w:rsidP="00A7400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7B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Конкурс проводится в два этапа с 1 по 20 марта </w:t>
      </w:r>
      <w:r w:rsidR="001822EA" w:rsidRPr="00B17B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2023 года</w:t>
      </w:r>
      <w:r w:rsidRPr="00B17B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74FFE14C" w14:textId="77777777" w:rsidR="00B17B01" w:rsidRPr="00B17B01" w:rsidRDefault="00B17B01" w:rsidP="00A7400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7B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I этапе (с 1 по 15 марта 2023 год) осуществляется сбор и анализ представленных работ и направление 5 лучших из них для рассмотрения в комиссию по делам несовершеннолетних и защите их прав при администрации муниципального образования город-курорт Анапа.</w:t>
      </w:r>
    </w:p>
    <w:p w14:paraId="17730996" w14:textId="77777777" w:rsidR="00B17B01" w:rsidRPr="00B17B01" w:rsidRDefault="00B17B01" w:rsidP="00A7400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7B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II этапе (с 15 по 20 марта 3023 года) конкурсная комиссия по подведению итогов Конкурса выбирает из представленных работ 3 победителей (1, 2, 3 место и 2 лауреатов). </w:t>
      </w:r>
    </w:p>
    <w:p w14:paraId="33438567" w14:textId="7313D864" w:rsidR="00B17B01" w:rsidRPr="00B17B01" w:rsidRDefault="00B17B01" w:rsidP="00A7400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7B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 участию в Конкурсе допускаются поданные в срок авторские </w:t>
      </w:r>
      <w:r w:rsidR="001822EA" w:rsidRPr="00B17B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работы, содержание</w:t>
      </w:r>
      <w:r w:rsidRPr="00B17B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которых соответствует условиям Конкурса.</w:t>
      </w:r>
    </w:p>
    <w:p w14:paraId="1738F339" w14:textId="520471FD" w:rsidR="000F1F0F" w:rsidRPr="00A74004" w:rsidRDefault="00B17B01" w:rsidP="00A7400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7B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Победители конкурса и </w:t>
      </w:r>
      <w:r w:rsidR="001822EA" w:rsidRPr="00B17B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лауреаты награждаются</w:t>
      </w:r>
      <w:r w:rsidRPr="00B17B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подарками и грамотами </w:t>
      </w:r>
      <w:r w:rsidR="00A740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Pr="00B17B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овета </w:t>
      </w:r>
      <w:r w:rsidR="001822EA" w:rsidRPr="00B17B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отцов, согласно</w:t>
      </w:r>
      <w:bookmarkStart w:id="0" w:name="_GoBack"/>
      <w:bookmarkEnd w:id="0"/>
      <w:r w:rsidRPr="00B17B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занимаемым местам.</w:t>
      </w:r>
    </w:p>
    <w:sectPr w:rsidR="000F1F0F" w:rsidRPr="00A740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8F2"/>
    <w:rsid w:val="000F1F0F"/>
    <w:rsid w:val="001822EA"/>
    <w:rsid w:val="003049D4"/>
    <w:rsid w:val="00525B2E"/>
    <w:rsid w:val="00707766"/>
    <w:rsid w:val="007D4F6F"/>
    <w:rsid w:val="00950A8E"/>
    <w:rsid w:val="009C299E"/>
    <w:rsid w:val="009D05FF"/>
    <w:rsid w:val="00A74004"/>
    <w:rsid w:val="00AD7FE7"/>
    <w:rsid w:val="00B17B01"/>
    <w:rsid w:val="00D854F1"/>
    <w:rsid w:val="00DB1BC0"/>
    <w:rsid w:val="00E51DD7"/>
    <w:rsid w:val="00F16D51"/>
    <w:rsid w:val="00FA7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09F5E"/>
  <w15:chartTrackingRefBased/>
  <w15:docId w15:val="{680123A8-7BE9-4533-BFB3-B31B30EAF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657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Библиотека ОКТ</cp:lastModifiedBy>
  <cp:revision>2</cp:revision>
  <dcterms:created xsi:type="dcterms:W3CDTF">2023-03-01T13:45:00Z</dcterms:created>
  <dcterms:modified xsi:type="dcterms:W3CDTF">2023-03-01T13:45:00Z</dcterms:modified>
</cp:coreProperties>
</file>