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5F5F5"/>
  <w:body>
    <w:p w:rsidR="00000000" w:rsidRDefault="007C0834">
      <w:pPr>
        <w:pStyle w:val="HTML"/>
      </w:pPr>
    </w:p>
    <w:p w:rsidR="00000000" w:rsidRDefault="007C0834">
      <w:pPr>
        <w:pStyle w:val="HTML"/>
      </w:pPr>
      <w:r>
        <w:t xml:space="preserve">                            ПОСТАНОВЛЕНИЕ </w:t>
      </w:r>
    </w:p>
    <w:p w:rsidR="00000000" w:rsidRDefault="007C0834">
      <w:pPr>
        <w:pStyle w:val="HTML"/>
      </w:pPr>
      <w:r>
        <w:t xml:space="preserve">         ГЛАВЫ АДМИНИСТРАЦИИ (ГУБЕРНАТОРА) КРАСНОДАРСКОГО КРАЯ</w:t>
      </w:r>
    </w:p>
    <w:p w:rsidR="00000000" w:rsidRDefault="007C0834">
      <w:pPr>
        <w:pStyle w:val="HTML"/>
      </w:pPr>
      <w:r>
        <w:t xml:space="preserve">                                   </w:t>
      </w:r>
    </w:p>
    <w:p w:rsidR="00000000" w:rsidRDefault="007C0834">
      <w:pPr>
        <w:pStyle w:val="HTML"/>
      </w:pPr>
      <w:r>
        <w:t xml:space="preserve">         от 25.06.2013                                   N 619</w:t>
      </w:r>
    </w:p>
    <w:p w:rsidR="00000000" w:rsidRDefault="007C0834">
      <w:pPr>
        <w:pStyle w:val="HTML"/>
      </w:pPr>
      <w:r>
        <w:t xml:space="preserve">                             г.Краснодар</w:t>
      </w:r>
    </w:p>
    <w:p w:rsidR="00000000" w:rsidRDefault="007C0834">
      <w:pPr>
        <w:pStyle w:val="HTML"/>
      </w:pPr>
    </w:p>
    <w:p w:rsidR="00000000" w:rsidRDefault="007C0834">
      <w:pPr>
        <w:pStyle w:val="HTML"/>
      </w:pPr>
      <w:r>
        <w:t xml:space="preserve">        </w:t>
      </w:r>
      <w:r>
        <w:t xml:space="preserve">  О реализации положений законодательства Российской</w:t>
      </w:r>
    </w:p>
    <w:p w:rsidR="00000000" w:rsidRDefault="007C0834">
      <w:pPr>
        <w:pStyle w:val="HTML"/>
      </w:pPr>
      <w:r>
        <w:t xml:space="preserve">                 Федерации о противодействии коррупции</w:t>
      </w:r>
    </w:p>
    <w:p w:rsidR="00000000" w:rsidRDefault="007C0834">
      <w:pPr>
        <w:pStyle w:val="HTML"/>
      </w:pPr>
    </w:p>
    <w:p w:rsidR="00000000" w:rsidRDefault="007C0834">
      <w:pPr>
        <w:pStyle w:val="HTML"/>
      </w:pPr>
      <w:r>
        <w:t xml:space="preserve">     (В редакции Постановления Главы администрации (губернатора)</w:t>
      </w:r>
    </w:p>
    <w:p w:rsidR="00000000" w:rsidRDefault="007C0834">
      <w:pPr>
        <w:pStyle w:val="HTML"/>
      </w:pPr>
      <w:r>
        <w:t xml:space="preserve">              Краснодарский край от 28.08.2014 г. N 902)</w:t>
      </w:r>
    </w:p>
    <w:p w:rsidR="00000000" w:rsidRDefault="007C0834">
      <w:pPr>
        <w:pStyle w:val="HTML"/>
      </w:pPr>
    </w:p>
    <w:p w:rsidR="00000000" w:rsidRDefault="007C0834">
      <w:pPr>
        <w:pStyle w:val="HTML"/>
      </w:pPr>
      <w:r>
        <w:t xml:space="preserve">                        </w:t>
      </w:r>
      <w:r>
        <w:t xml:space="preserve">           </w:t>
      </w:r>
    </w:p>
    <w:p w:rsidR="00000000" w:rsidRDefault="007C0834">
      <w:pPr>
        <w:pStyle w:val="HTML"/>
      </w:pPr>
      <w:r>
        <w:t xml:space="preserve">     В соответствии с федеральными законами от 25  декабря 2008 года N </w:t>
      </w:r>
    </w:p>
    <w:p w:rsidR="00000000" w:rsidRDefault="007C0834">
      <w:pPr>
        <w:pStyle w:val="HTML"/>
      </w:pPr>
      <w:r>
        <w:t xml:space="preserve">273-ФЗ  "О противодействии коррупции", от 3 декабря 2012 года N 230-ФЗ </w:t>
      </w:r>
    </w:p>
    <w:p w:rsidR="00000000" w:rsidRDefault="007C0834">
      <w:pPr>
        <w:pStyle w:val="HTML"/>
      </w:pPr>
      <w:r>
        <w:t xml:space="preserve">"О контроле за соответствием расходов  лиц, замещающих государственные </w:t>
      </w:r>
    </w:p>
    <w:p w:rsidR="00000000" w:rsidRDefault="007C0834">
      <w:pPr>
        <w:pStyle w:val="HTML"/>
      </w:pPr>
      <w:r>
        <w:t>должности, и     иных лиц их</w:t>
      </w:r>
      <w:r>
        <w:t xml:space="preserve"> доходам",  Указами  Президента Российской </w:t>
      </w:r>
    </w:p>
    <w:p w:rsidR="00000000" w:rsidRDefault="007C0834">
      <w:pPr>
        <w:pStyle w:val="HTML"/>
      </w:pPr>
      <w:r>
        <w:t xml:space="preserve">Федерации   от   2 апреля   2013  года  N 309  "О  мерах по реализации </w:t>
      </w:r>
    </w:p>
    <w:p w:rsidR="00000000" w:rsidRDefault="007C0834">
      <w:pPr>
        <w:pStyle w:val="HTML"/>
      </w:pPr>
      <w:r>
        <w:t xml:space="preserve">отдельных положений     Федерального     закона     "О противодействии </w:t>
      </w:r>
    </w:p>
    <w:p w:rsidR="00000000" w:rsidRDefault="007C0834">
      <w:pPr>
        <w:pStyle w:val="HTML"/>
      </w:pPr>
      <w:r>
        <w:t>коррупции",  от   2  апреля  2013  года  N 310 "О  мерах по реализац</w:t>
      </w:r>
      <w:r>
        <w:t xml:space="preserve">ии </w:t>
      </w:r>
    </w:p>
    <w:p w:rsidR="00000000" w:rsidRDefault="007C0834">
      <w:pPr>
        <w:pStyle w:val="HTML"/>
      </w:pPr>
      <w:r>
        <w:t xml:space="preserve">отдельных положений   Федерального закона "О контроле за соответствием </w:t>
      </w:r>
    </w:p>
    <w:p w:rsidR="00000000" w:rsidRDefault="007C0834">
      <w:pPr>
        <w:pStyle w:val="HTML"/>
      </w:pPr>
      <w:r>
        <w:t xml:space="preserve">расходов лиц,  замещающих    государственные должности, и  иных лиц их </w:t>
      </w:r>
    </w:p>
    <w:p w:rsidR="00000000" w:rsidRDefault="007C0834">
      <w:pPr>
        <w:pStyle w:val="HTML"/>
      </w:pPr>
      <w:r>
        <w:t xml:space="preserve">доходам", Законом Краснодарского края от  12 марта 2007 года N 1201-КЗ </w:t>
      </w:r>
    </w:p>
    <w:p w:rsidR="00000000" w:rsidRDefault="007C0834">
      <w:pPr>
        <w:pStyle w:val="HTML"/>
      </w:pPr>
      <w:r>
        <w:t xml:space="preserve">"О     государственных  должностях  </w:t>
      </w:r>
      <w:r>
        <w:t xml:space="preserve"> Краснодарского края",     в целях </w:t>
      </w:r>
    </w:p>
    <w:p w:rsidR="00000000" w:rsidRDefault="007C0834">
      <w:pPr>
        <w:pStyle w:val="HTML"/>
      </w:pPr>
      <w:r>
        <w:t xml:space="preserve">определения порядка представления  сведений о расходах лиц, замещающих </w:t>
      </w:r>
    </w:p>
    <w:p w:rsidR="00000000" w:rsidRDefault="007C0834">
      <w:pPr>
        <w:pStyle w:val="HTML"/>
      </w:pPr>
      <w:r>
        <w:t xml:space="preserve">государственные  должности Краснодарского края,  а также о расходах их </w:t>
      </w:r>
    </w:p>
    <w:p w:rsidR="00000000" w:rsidRDefault="007C0834">
      <w:pPr>
        <w:pStyle w:val="HTML"/>
      </w:pPr>
      <w:r>
        <w:t>супруг (супругов) и несовершеннолетних детей постановляю:</w:t>
      </w:r>
    </w:p>
    <w:p w:rsidR="00000000" w:rsidRDefault="007C0834">
      <w:pPr>
        <w:pStyle w:val="HTML"/>
      </w:pPr>
      <w:r>
        <w:t xml:space="preserve">     1.  Определит</w:t>
      </w:r>
      <w:r>
        <w:t>ь,  что  лица,  замещающие государственные должности</w:t>
      </w:r>
    </w:p>
    <w:p w:rsidR="00000000" w:rsidRDefault="007C0834">
      <w:pPr>
        <w:pStyle w:val="HTML"/>
      </w:pPr>
      <w:r>
        <w:t>Краснодарского  края (за исключением лица, замещающего должность главы</w:t>
      </w:r>
    </w:p>
    <w:p w:rsidR="00000000" w:rsidRDefault="007C0834">
      <w:pPr>
        <w:pStyle w:val="HTML"/>
      </w:pPr>
      <w:r>
        <w:t>администрации  (губернатора)  Краснодарского  края,  лица, замещающего</w:t>
      </w:r>
    </w:p>
    <w:p w:rsidR="00000000" w:rsidRDefault="007C0834">
      <w:pPr>
        <w:pStyle w:val="HTML"/>
      </w:pPr>
      <w:r>
        <w:t xml:space="preserve">государственную   должность   Краснодарского  края  в  </w:t>
      </w:r>
      <w:r>
        <w:t>Законодательном</w:t>
      </w:r>
    </w:p>
    <w:p w:rsidR="00000000" w:rsidRDefault="007C0834">
      <w:pPr>
        <w:pStyle w:val="HTML"/>
      </w:pPr>
      <w:r>
        <w:t>Собрании  Краснодарского  края,  лица,  замещающего должность мирового</w:t>
      </w:r>
    </w:p>
    <w:p w:rsidR="00000000" w:rsidRDefault="007C0834">
      <w:pPr>
        <w:pStyle w:val="HTML"/>
      </w:pPr>
      <w:r>
        <w:t>судьи  Краснодарского  края),  муниципальные  должности  на постоянной</w:t>
      </w:r>
    </w:p>
    <w:p w:rsidR="00000000" w:rsidRDefault="007C0834">
      <w:pPr>
        <w:pStyle w:val="HTML"/>
      </w:pPr>
      <w:r>
        <w:t>основе,  должности  государственной  гражданской службы Краснодарского</w:t>
      </w:r>
    </w:p>
    <w:p w:rsidR="00000000" w:rsidRDefault="007C0834">
      <w:pPr>
        <w:pStyle w:val="HTML"/>
      </w:pPr>
      <w:r>
        <w:t>края, должности муниципальн</w:t>
      </w:r>
      <w:r>
        <w:t>ой службы в Краснодарском крае представляют</w:t>
      </w:r>
    </w:p>
    <w:p w:rsidR="00000000" w:rsidRDefault="007C0834">
      <w:pPr>
        <w:pStyle w:val="HTML"/>
      </w:pPr>
      <w:r>
        <w:t>сведения  о  своих  расходах, а также сведения о расходах своих супруг</w:t>
      </w:r>
    </w:p>
    <w:p w:rsidR="00000000" w:rsidRDefault="007C0834">
      <w:pPr>
        <w:pStyle w:val="HTML"/>
      </w:pPr>
      <w:r>
        <w:t>(супругов) и несовершеннолетних детей: (В редакции Постановления Главы</w:t>
      </w:r>
    </w:p>
    <w:p w:rsidR="00000000" w:rsidRDefault="007C0834">
      <w:pPr>
        <w:pStyle w:val="HTML"/>
      </w:pPr>
      <w:r>
        <w:t>администрации (губернатора) Краснодарский край от 28.08.2014 г. N 902)</w:t>
      </w:r>
    </w:p>
    <w:p w:rsidR="00000000" w:rsidRDefault="007C0834">
      <w:pPr>
        <w:pStyle w:val="HTML"/>
      </w:pPr>
      <w:r>
        <w:t xml:space="preserve">     1)  если  сумма сделки превышает общий доход   лица и его супруги </w:t>
      </w:r>
    </w:p>
    <w:p w:rsidR="00000000" w:rsidRDefault="007C0834">
      <w:pPr>
        <w:pStyle w:val="HTML"/>
      </w:pPr>
      <w:r>
        <w:t>(супруга) за три последних года, предшествующих совершению сделки;</w:t>
      </w:r>
    </w:p>
    <w:p w:rsidR="00000000" w:rsidRDefault="007C0834">
      <w:pPr>
        <w:pStyle w:val="HTML"/>
      </w:pPr>
      <w:r>
        <w:t xml:space="preserve">     2)  по форме справки о расходах лица, замещающего государственную </w:t>
      </w:r>
    </w:p>
    <w:p w:rsidR="00000000" w:rsidRDefault="007C0834">
      <w:pPr>
        <w:pStyle w:val="HTML"/>
      </w:pPr>
      <w:r>
        <w:t>должность  Российской   Федерации,  иного  л</w:t>
      </w:r>
      <w:r>
        <w:t xml:space="preserve">ица  по каждой   сделке по </w:t>
      </w:r>
    </w:p>
    <w:p w:rsidR="00000000" w:rsidRDefault="007C0834">
      <w:pPr>
        <w:pStyle w:val="HTML"/>
      </w:pPr>
      <w:r>
        <w:t xml:space="preserve">приобретению      земельного участка,   другого  объекта недвижимости, </w:t>
      </w:r>
    </w:p>
    <w:p w:rsidR="00000000" w:rsidRDefault="007C0834">
      <w:pPr>
        <w:pStyle w:val="HTML"/>
      </w:pPr>
      <w:r>
        <w:t xml:space="preserve">транспортного средства, ценных  бумаг, акций   (долей  участия, паев в </w:t>
      </w:r>
    </w:p>
    <w:p w:rsidR="00000000" w:rsidRDefault="007C0834">
      <w:pPr>
        <w:pStyle w:val="HTML"/>
      </w:pPr>
      <w:r>
        <w:t xml:space="preserve">уставных   (складочных)      капиталах  организаций)   и об источниках </w:t>
      </w:r>
    </w:p>
    <w:p w:rsidR="00000000" w:rsidRDefault="007C0834">
      <w:pPr>
        <w:pStyle w:val="HTML"/>
      </w:pPr>
      <w:r>
        <w:t>получения  с</w:t>
      </w:r>
      <w:r>
        <w:t xml:space="preserve">редств,  за счет  которых     совершена  указанная сделка, </w:t>
      </w:r>
    </w:p>
    <w:p w:rsidR="00000000" w:rsidRDefault="007C0834">
      <w:pPr>
        <w:pStyle w:val="HTML"/>
      </w:pPr>
      <w:r>
        <w:t xml:space="preserve">утвержденной Указом Президента  Российской  Федерации от 2 апреля 2013 </w:t>
      </w:r>
    </w:p>
    <w:p w:rsidR="00000000" w:rsidRDefault="007C0834">
      <w:pPr>
        <w:pStyle w:val="HTML"/>
      </w:pPr>
      <w:r>
        <w:t xml:space="preserve">года N  310 "О  мерах по реализации  отдельных  положений Федерального </w:t>
      </w:r>
    </w:p>
    <w:p w:rsidR="00000000" w:rsidRDefault="007C0834">
      <w:pPr>
        <w:pStyle w:val="HTML"/>
      </w:pPr>
      <w:r>
        <w:t>закона   "О   контроле  за  соответствием   расходов</w:t>
      </w:r>
      <w:r>
        <w:t xml:space="preserve">   лиц, замещающих </w:t>
      </w:r>
    </w:p>
    <w:p w:rsidR="00000000" w:rsidRDefault="007C0834">
      <w:pPr>
        <w:pStyle w:val="HTML"/>
      </w:pPr>
      <w:r>
        <w:t>государственные должности, и иных лиц их доходам";</w:t>
      </w:r>
    </w:p>
    <w:p w:rsidR="00000000" w:rsidRDefault="007C0834">
      <w:pPr>
        <w:pStyle w:val="HTML"/>
      </w:pPr>
      <w:r>
        <w:t xml:space="preserve">     3)  вместе со справками о доходах,  об имуществе и обязательствах </w:t>
      </w:r>
    </w:p>
    <w:p w:rsidR="00000000" w:rsidRDefault="007C0834">
      <w:pPr>
        <w:pStyle w:val="HTML"/>
      </w:pPr>
      <w:r>
        <w:t xml:space="preserve">имущественного   характера   лица  в  отношении себя,   своей (своего) </w:t>
      </w:r>
    </w:p>
    <w:p w:rsidR="00000000" w:rsidRDefault="007C0834">
      <w:pPr>
        <w:pStyle w:val="HTML"/>
      </w:pPr>
      <w:r>
        <w:t>супруги  (супруга)   и несовершеннолетних</w:t>
      </w:r>
      <w:r>
        <w:t xml:space="preserve">  детей  не позднее 30 апреля </w:t>
      </w:r>
    </w:p>
    <w:p w:rsidR="00000000" w:rsidRDefault="007C0834">
      <w:pPr>
        <w:pStyle w:val="HTML"/>
      </w:pPr>
      <w:r>
        <w:t>года, следующего за отчетным.</w:t>
      </w:r>
    </w:p>
    <w:p w:rsidR="00000000" w:rsidRDefault="007C0834">
      <w:pPr>
        <w:pStyle w:val="HTML"/>
      </w:pPr>
      <w:r>
        <w:t xml:space="preserve">     Лица,  замещающие государственные должности Краснодарского края в</w:t>
      </w:r>
    </w:p>
    <w:p w:rsidR="00000000" w:rsidRDefault="007C0834">
      <w:pPr>
        <w:pStyle w:val="HTML"/>
      </w:pPr>
      <w:r>
        <w:t>исполнительных  органах  государственной  власти  Краснодарского края,</w:t>
      </w:r>
    </w:p>
    <w:p w:rsidR="00000000" w:rsidRDefault="007C0834">
      <w:pPr>
        <w:pStyle w:val="HTML"/>
      </w:pPr>
      <w:r>
        <w:t>подают  справки,  предусмотренные  подпунктом  2  нас</w:t>
      </w:r>
      <w:r>
        <w:t>тоящего пункта, в</w:t>
      </w:r>
    </w:p>
    <w:p w:rsidR="00000000" w:rsidRDefault="007C0834">
      <w:pPr>
        <w:pStyle w:val="HTML"/>
      </w:pPr>
      <w:r>
        <w:t>отдел  кадров  администрации  Краснодарского  края, а лица, замещающие</w:t>
      </w:r>
    </w:p>
    <w:p w:rsidR="00000000" w:rsidRDefault="007C0834">
      <w:pPr>
        <w:pStyle w:val="HTML"/>
      </w:pPr>
      <w:r>
        <w:t>иные  государственные  должности  Краснодарского  края (за исключением</w:t>
      </w:r>
    </w:p>
    <w:p w:rsidR="00000000" w:rsidRDefault="007C0834">
      <w:pPr>
        <w:pStyle w:val="HTML"/>
      </w:pPr>
      <w:r>
        <w:t>лица,   замещающего   должность   главы   администрации  (губернатора)</w:t>
      </w:r>
    </w:p>
    <w:p w:rsidR="00000000" w:rsidRDefault="007C0834">
      <w:pPr>
        <w:pStyle w:val="HTML"/>
      </w:pPr>
      <w:r>
        <w:t xml:space="preserve">Краснодарского   края,  </w:t>
      </w:r>
      <w:r>
        <w:t>лица,  замещающего  государственную  должность</w:t>
      </w:r>
    </w:p>
    <w:p w:rsidR="00000000" w:rsidRDefault="007C0834">
      <w:pPr>
        <w:pStyle w:val="HTML"/>
      </w:pPr>
      <w:r>
        <w:t>Краснодарского  края  в  Законодательном Собрании Краснодарского края,</w:t>
      </w:r>
    </w:p>
    <w:p w:rsidR="00000000" w:rsidRDefault="007C0834">
      <w:pPr>
        <w:pStyle w:val="HTML"/>
      </w:pPr>
      <w:r>
        <w:t>лица,  замещающего  должность  мирового  судьи  Краснодарского  края),</w:t>
      </w:r>
    </w:p>
    <w:p w:rsidR="00000000" w:rsidRDefault="007C0834">
      <w:pPr>
        <w:pStyle w:val="HTML"/>
      </w:pPr>
      <w:r>
        <w:t>муниципальные    должности    на    постоянной    основе,    должно</w:t>
      </w:r>
      <w:r>
        <w:t>сти</w:t>
      </w:r>
    </w:p>
    <w:p w:rsidR="00000000" w:rsidRDefault="007C0834">
      <w:pPr>
        <w:pStyle w:val="HTML"/>
      </w:pPr>
      <w:r>
        <w:t>государственной  гражданской  службы  Краснодарского  края,  должности</w:t>
      </w:r>
    </w:p>
    <w:p w:rsidR="00000000" w:rsidRDefault="007C0834">
      <w:pPr>
        <w:pStyle w:val="HTML"/>
      </w:pPr>
      <w:r>
        <w:t>муниципальной  службы  в  Краснодарском  крае  представляют сведения о</w:t>
      </w:r>
    </w:p>
    <w:p w:rsidR="00000000" w:rsidRDefault="007C0834">
      <w:pPr>
        <w:pStyle w:val="HTML"/>
      </w:pPr>
      <w:r>
        <w:t>своих  расходах, а также сведения о расходах своих супруг (супругов) и</w:t>
      </w:r>
    </w:p>
    <w:p w:rsidR="00000000" w:rsidRDefault="007C0834">
      <w:pPr>
        <w:pStyle w:val="HTML"/>
      </w:pPr>
      <w:r>
        <w:t xml:space="preserve">несовершеннолетних  детей  в  кадровое </w:t>
      </w:r>
      <w:r>
        <w:t xml:space="preserve"> подразделение соответствующего</w:t>
      </w:r>
    </w:p>
    <w:p w:rsidR="00000000" w:rsidRDefault="007C0834">
      <w:pPr>
        <w:pStyle w:val="HTML"/>
      </w:pPr>
      <w:r>
        <w:t>государственного   органа  Краснодарского  края  или  органа  местного</w:t>
      </w:r>
    </w:p>
    <w:p w:rsidR="00000000" w:rsidRDefault="007C0834">
      <w:pPr>
        <w:pStyle w:val="HTML"/>
      </w:pPr>
      <w:r>
        <w:t>самоуправления соответственно. (В    редакции    Постановления   Главы</w:t>
      </w:r>
    </w:p>
    <w:p w:rsidR="00000000" w:rsidRDefault="007C0834">
      <w:pPr>
        <w:pStyle w:val="HTML"/>
      </w:pPr>
      <w:r>
        <w:t>администрации (губернатора) Краснодарский край от 28.08.2014 г. N 902)</w:t>
      </w:r>
    </w:p>
    <w:p w:rsidR="00000000" w:rsidRDefault="007C0834">
      <w:pPr>
        <w:pStyle w:val="HTML"/>
      </w:pPr>
      <w:r>
        <w:t xml:space="preserve">     2.  Оп</w:t>
      </w:r>
      <w:r>
        <w:t xml:space="preserve">ределить, что  лица,  замещающие  государственные должности </w:t>
      </w:r>
    </w:p>
    <w:p w:rsidR="00000000" w:rsidRDefault="007C0834">
      <w:pPr>
        <w:pStyle w:val="HTML"/>
      </w:pPr>
      <w:r>
        <w:t xml:space="preserve">Краснодарского  края  в исполнительных органах  государственной власти </w:t>
      </w:r>
    </w:p>
    <w:p w:rsidR="00000000" w:rsidRDefault="007C0834">
      <w:pPr>
        <w:pStyle w:val="HTML"/>
      </w:pPr>
      <w:r>
        <w:t xml:space="preserve">Краснодарского     края,    а    также     лица,  замещающие должности </w:t>
      </w:r>
    </w:p>
    <w:p w:rsidR="00000000" w:rsidRDefault="007C0834">
      <w:pPr>
        <w:pStyle w:val="HTML"/>
      </w:pPr>
      <w:r>
        <w:t>государственной    гражданской       службы   Красн</w:t>
      </w:r>
      <w:r>
        <w:t xml:space="preserve">одарского    края в </w:t>
      </w:r>
    </w:p>
    <w:p w:rsidR="00000000" w:rsidRDefault="007C0834">
      <w:pPr>
        <w:pStyle w:val="HTML"/>
      </w:pPr>
      <w:r>
        <w:t xml:space="preserve">исполнительных органах государственной власти  Краснодарского края при </w:t>
      </w:r>
    </w:p>
    <w:p w:rsidR="00000000" w:rsidRDefault="007C0834">
      <w:pPr>
        <w:pStyle w:val="HTML"/>
      </w:pPr>
      <w:r>
        <w:t xml:space="preserve">подаче  сведений о своих  доходах и об имуществе, а также о  доходах и </w:t>
      </w:r>
    </w:p>
    <w:p w:rsidR="00000000" w:rsidRDefault="007C0834">
      <w:pPr>
        <w:pStyle w:val="HTML"/>
      </w:pPr>
      <w:r>
        <w:t xml:space="preserve">об имуществе супруги (супруга)  и несовершеннолетних детей по формам и </w:t>
      </w:r>
    </w:p>
    <w:p w:rsidR="00000000" w:rsidRDefault="007C0834">
      <w:pPr>
        <w:pStyle w:val="HTML"/>
      </w:pPr>
      <w:r>
        <w:t>в  порядках, предус</w:t>
      </w:r>
      <w:r>
        <w:t xml:space="preserve">мотренных постановлениями Законодательного Собрания </w:t>
      </w:r>
    </w:p>
    <w:p w:rsidR="00000000" w:rsidRDefault="007C0834">
      <w:pPr>
        <w:pStyle w:val="HTML"/>
      </w:pPr>
      <w:r>
        <w:t xml:space="preserve">Краснодарского края от 15 июля   2009 года  N 1504-П  "О представлении </w:t>
      </w:r>
    </w:p>
    <w:p w:rsidR="00000000" w:rsidRDefault="007C0834">
      <w:pPr>
        <w:pStyle w:val="HTML"/>
      </w:pPr>
      <w:r>
        <w:t xml:space="preserve">гражданами    Российской    Федерации,   претендующими    на замещение </w:t>
      </w:r>
    </w:p>
    <w:p w:rsidR="00000000" w:rsidRDefault="007C0834">
      <w:pPr>
        <w:pStyle w:val="HTML"/>
      </w:pPr>
      <w:r>
        <w:t xml:space="preserve">государственных должностей Краснодарского края,  и лицами, </w:t>
      </w:r>
      <w:r>
        <w:t xml:space="preserve">замещающими </w:t>
      </w:r>
    </w:p>
    <w:p w:rsidR="00000000" w:rsidRDefault="007C0834">
      <w:pPr>
        <w:pStyle w:val="HTML"/>
      </w:pPr>
      <w:r>
        <w:t xml:space="preserve">государственные должности  Краснодарского края, сведений о доходах, об </w:t>
      </w:r>
    </w:p>
    <w:p w:rsidR="00000000" w:rsidRDefault="007C0834">
      <w:pPr>
        <w:pStyle w:val="HTML"/>
      </w:pPr>
      <w:r>
        <w:t xml:space="preserve">имуществе  и обязательствах имущественного  характера" и  от   15 июля </w:t>
      </w:r>
    </w:p>
    <w:p w:rsidR="00000000" w:rsidRDefault="007C0834">
      <w:pPr>
        <w:pStyle w:val="HTML"/>
      </w:pPr>
      <w:r>
        <w:t xml:space="preserve">2009 года N 1505-П "Об   утверждении Положения о порядке представления </w:t>
      </w:r>
    </w:p>
    <w:p w:rsidR="00000000" w:rsidRDefault="007C0834">
      <w:pPr>
        <w:pStyle w:val="HTML"/>
      </w:pPr>
      <w:r>
        <w:t xml:space="preserve">гражданами   Российской    </w:t>
      </w:r>
      <w:r>
        <w:t xml:space="preserve">   Федерации,   претендующими  на замещение </w:t>
      </w:r>
    </w:p>
    <w:p w:rsidR="00000000" w:rsidRDefault="007C0834">
      <w:pPr>
        <w:pStyle w:val="HTML"/>
      </w:pPr>
      <w:r>
        <w:t xml:space="preserve">должностей государственной  гражданской  службы Краснодарского края, и </w:t>
      </w:r>
    </w:p>
    <w:p w:rsidR="00000000" w:rsidRDefault="007C0834">
      <w:pPr>
        <w:pStyle w:val="HTML"/>
      </w:pPr>
      <w:r>
        <w:t xml:space="preserve">государственными  гражданскими служащими Краснодарского  края сведений </w:t>
      </w:r>
    </w:p>
    <w:p w:rsidR="00000000" w:rsidRDefault="007C0834">
      <w:pPr>
        <w:pStyle w:val="HTML"/>
      </w:pPr>
      <w:r>
        <w:t xml:space="preserve">о  доходах, об имуществе  и обязательствах  </w:t>
      </w:r>
      <w:r>
        <w:t xml:space="preserve">имущественного характера", </w:t>
      </w:r>
    </w:p>
    <w:p w:rsidR="00000000" w:rsidRDefault="007C0834">
      <w:pPr>
        <w:pStyle w:val="HTML"/>
      </w:pPr>
      <w:r>
        <w:t xml:space="preserve">отображают данные  сведения   в   соответствующих разделах   справок о </w:t>
      </w:r>
    </w:p>
    <w:p w:rsidR="00000000" w:rsidRDefault="007C0834">
      <w:pPr>
        <w:pStyle w:val="HTML"/>
      </w:pPr>
      <w:r>
        <w:t xml:space="preserve">доходах,  об имуществе и   обязательствах  имущественного  характера с </w:t>
      </w:r>
    </w:p>
    <w:p w:rsidR="00000000" w:rsidRDefault="007C0834">
      <w:pPr>
        <w:pStyle w:val="HTML"/>
      </w:pPr>
      <w:r>
        <w:t xml:space="preserve">учетом  положений  пункта 7 Указа Президента Российской Федерации от 2 </w:t>
      </w:r>
    </w:p>
    <w:p w:rsidR="00000000" w:rsidRDefault="007C0834">
      <w:pPr>
        <w:pStyle w:val="HTML"/>
      </w:pPr>
      <w:r>
        <w:t xml:space="preserve">апреля 2013 </w:t>
      </w:r>
      <w:r>
        <w:t xml:space="preserve">года  N  309 "О  мерах  по  реализации отдельных положений </w:t>
      </w:r>
    </w:p>
    <w:p w:rsidR="00000000" w:rsidRDefault="007C0834">
      <w:pPr>
        <w:pStyle w:val="HTML"/>
      </w:pPr>
      <w:r>
        <w:t xml:space="preserve">Федерального  закона  "О противодействии коррупции", включающих, в том </w:t>
      </w:r>
    </w:p>
    <w:p w:rsidR="00000000" w:rsidRDefault="007C0834">
      <w:pPr>
        <w:pStyle w:val="HTML"/>
      </w:pPr>
      <w:r>
        <w:t>числе, сведения:</w:t>
      </w:r>
    </w:p>
    <w:p w:rsidR="00000000" w:rsidRDefault="007C0834">
      <w:pPr>
        <w:pStyle w:val="HTML"/>
      </w:pPr>
      <w:r>
        <w:t xml:space="preserve">     1)  о    счетах  (вкладах)   и наличных  денежных     средствах в </w:t>
      </w:r>
    </w:p>
    <w:p w:rsidR="00000000" w:rsidRDefault="007C0834">
      <w:pPr>
        <w:pStyle w:val="HTML"/>
      </w:pPr>
      <w:r>
        <w:t xml:space="preserve">иностранных банках, расположенных  </w:t>
      </w:r>
      <w:r>
        <w:t xml:space="preserve"> за пределами территории Российской </w:t>
      </w:r>
    </w:p>
    <w:p w:rsidR="00000000" w:rsidRDefault="007C0834">
      <w:pPr>
        <w:pStyle w:val="HTML"/>
      </w:pPr>
      <w:r>
        <w:t>Федерации;</w:t>
      </w:r>
    </w:p>
    <w:p w:rsidR="00000000" w:rsidRDefault="007C0834">
      <w:pPr>
        <w:pStyle w:val="HTML"/>
      </w:pPr>
      <w:r>
        <w:t xml:space="preserve">     2)  о  государственных   ценных бумагах   иностранных государств, </w:t>
      </w:r>
    </w:p>
    <w:p w:rsidR="00000000" w:rsidRDefault="007C0834">
      <w:pPr>
        <w:pStyle w:val="HTML"/>
      </w:pPr>
      <w:r>
        <w:t>облигациях и акциях иных иностранных эмитентов;</w:t>
      </w:r>
    </w:p>
    <w:p w:rsidR="00000000" w:rsidRDefault="007C0834">
      <w:pPr>
        <w:pStyle w:val="HTML"/>
      </w:pPr>
      <w:r>
        <w:t xml:space="preserve">     3)  о недвижимом   имуществе, находящемся за пределами территории </w:t>
      </w:r>
    </w:p>
    <w:p w:rsidR="00000000" w:rsidRDefault="007C0834">
      <w:pPr>
        <w:pStyle w:val="HTML"/>
      </w:pPr>
      <w:r>
        <w:t>Российской Федер</w:t>
      </w:r>
      <w:r>
        <w:t>ации;</w:t>
      </w:r>
    </w:p>
    <w:p w:rsidR="00000000" w:rsidRDefault="007C0834">
      <w:pPr>
        <w:pStyle w:val="HTML"/>
      </w:pPr>
      <w:r>
        <w:t xml:space="preserve">     4)  об  обязательствах    имущественного характера   за пределами </w:t>
      </w:r>
    </w:p>
    <w:p w:rsidR="00000000" w:rsidRDefault="007C0834">
      <w:pPr>
        <w:pStyle w:val="HTML"/>
      </w:pPr>
      <w:r>
        <w:t>территории Российской Федерации.</w:t>
      </w:r>
    </w:p>
    <w:p w:rsidR="00000000" w:rsidRDefault="007C0834">
      <w:pPr>
        <w:pStyle w:val="HTML"/>
      </w:pPr>
      <w:r>
        <w:t xml:space="preserve">     2.1.  Решение  об осуществлении контроля за расходами принимается</w:t>
      </w:r>
    </w:p>
    <w:p w:rsidR="00000000" w:rsidRDefault="007C0834">
      <w:pPr>
        <w:pStyle w:val="HTML"/>
      </w:pPr>
      <w:r>
        <w:t>главой    администрации   (губернатором)   Краснодарского   края   или</w:t>
      </w:r>
    </w:p>
    <w:p w:rsidR="00000000" w:rsidRDefault="007C0834">
      <w:pPr>
        <w:pStyle w:val="HTML"/>
      </w:pPr>
      <w:r>
        <w:t>упо</w:t>
      </w:r>
      <w:r>
        <w:t>лномоченным  им  должностным  лицом  в  отношении  лиц,  замещающих</w:t>
      </w:r>
    </w:p>
    <w:p w:rsidR="00000000" w:rsidRDefault="007C0834">
      <w:pPr>
        <w:pStyle w:val="HTML"/>
      </w:pPr>
      <w:r>
        <w:t>государственные  должности  Краснодарского  края (за исключением лица,</w:t>
      </w:r>
    </w:p>
    <w:p w:rsidR="00000000" w:rsidRDefault="007C0834">
      <w:pPr>
        <w:pStyle w:val="HTML"/>
      </w:pPr>
      <w:r>
        <w:t>замещающего должность главы администрации (губернатора) Краснодарского</w:t>
      </w:r>
    </w:p>
    <w:p w:rsidR="00000000" w:rsidRDefault="007C0834">
      <w:pPr>
        <w:pStyle w:val="HTML"/>
      </w:pPr>
      <w:r>
        <w:t>края,  лица, замещающего государственную должн</w:t>
      </w:r>
      <w:r>
        <w:t>ость Краснодарского края</w:t>
      </w:r>
    </w:p>
    <w:p w:rsidR="00000000" w:rsidRDefault="007C0834">
      <w:pPr>
        <w:pStyle w:val="HTML"/>
      </w:pPr>
      <w:r>
        <w:t>в  Законодательном  Собрании  Краснодарского  края,  лица, замещающего</w:t>
      </w:r>
    </w:p>
    <w:p w:rsidR="00000000" w:rsidRDefault="007C0834">
      <w:pPr>
        <w:pStyle w:val="HTML"/>
      </w:pPr>
      <w:r>
        <w:t>должность мирового судьи Краснодарского края), муниципальные должности</w:t>
      </w:r>
    </w:p>
    <w:p w:rsidR="00000000" w:rsidRDefault="007C0834">
      <w:pPr>
        <w:pStyle w:val="HTML"/>
      </w:pPr>
      <w:r>
        <w:t>на  постоянной  основе,  должности  государственной гражданской службы</w:t>
      </w:r>
    </w:p>
    <w:p w:rsidR="00000000" w:rsidRDefault="007C0834">
      <w:pPr>
        <w:pStyle w:val="HTML"/>
      </w:pPr>
      <w:r>
        <w:t>Краснодарского  кр</w:t>
      </w:r>
      <w:r>
        <w:t>ая,  должности  муниципальной службы в Краснодарском</w:t>
      </w:r>
    </w:p>
    <w:p w:rsidR="00000000" w:rsidRDefault="007C0834">
      <w:pPr>
        <w:pStyle w:val="HTML"/>
      </w:pPr>
      <w:r>
        <w:t>крае (далее - лица), их супруг (супругов) и несовершеннолетних детей.</w:t>
      </w:r>
    </w:p>
    <w:p w:rsidR="00000000" w:rsidRDefault="007C0834">
      <w:pPr>
        <w:pStyle w:val="HTML"/>
      </w:pPr>
      <w:r>
        <w:t>(Дополнен    -   Постановление   Главы   администрации   (губернатора)</w:t>
      </w:r>
    </w:p>
    <w:p w:rsidR="00000000" w:rsidRDefault="007C0834">
      <w:pPr>
        <w:pStyle w:val="HTML"/>
      </w:pPr>
      <w:r>
        <w:t>Краснодарский край от 28.08.2014 г. N 902)</w:t>
      </w:r>
    </w:p>
    <w:p w:rsidR="00000000" w:rsidRDefault="007C0834">
      <w:pPr>
        <w:pStyle w:val="HTML"/>
      </w:pPr>
      <w:r>
        <w:t xml:space="preserve">     </w:t>
      </w:r>
      <w:r>
        <w:t>2.2. Решение об осуществлении контроля за  расходами  принимается</w:t>
      </w:r>
    </w:p>
    <w:p w:rsidR="00000000" w:rsidRDefault="007C0834">
      <w:pPr>
        <w:pStyle w:val="HTML"/>
      </w:pPr>
      <w:r>
        <w:t>при наличии достаточной информации о  том,  что  лицом,  его  супругой</w:t>
      </w:r>
    </w:p>
    <w:p w:rsidR="00000000" w:rsidRDefault="007C0834">
      <w:pPr>
        <w:pStyle w:val="HTML"/>
      </w:pPr>
      <w:r>
        <w:t>(супругом) и (или)  несовершеннолетними  детьми  совершена  сделка  по</w:t>
      </w:r>
    </w:p>
    <w:p w:rsidR="00000000" w:rsidRDefault="007C0834">
      <w:pPr>
        <w:pStyle w:val="HTML"/>
      </w:pPr>
      <w:r>
        <w:t>приобретению  земельного  участка,   другого   о</w:t>
      </w:r>
      <w:r>
        <w:t>бъекта   недвижимости,</w:t>
      </w:r>
    </w:p>
    <w:p w:rsidR="00000000" w:rsidRDefault="007C0834">
      <w:pPr>
        <w:pStyle w:val="HTML"/>
      </w:pPr>
      <w:r>
        <w:t>транспортного средства, ценных бумаг, акций  (долей  участия,  паев  в</w:t>
      </w:r>
    </w:p>
    <w:p w:rsidR="00000000" w:rsidRDefault="007C0834">
      <w:pPr>
        <w:pStyle w:val="HTML"/>
      </w:pPr>
      <w:r>
        <w:t>уставных (складочных) капиталах  организаций)  на  сумму,  превышающую</w:t>
      </w:r>
    </w:p>
    <w:p w:rsidR="00000000" w:rsidRDefault="007C0834">
      <w:pPr>
        <w:pStyle w:val="HTML"/>
      </w:pPr>
      <w:r>
        <w:t>общий доход данного лица и его  супруги  (супруга)  за  три  последних</w:t>
      </w:r>
    </w:p>
    <w:p w:rsidR="00000000" w:rsidRDefault="007C0834">
      <w:pPr>
        <w:pStyle w:val="HTML"/>
      </w:pPr>
      <w:r>
        <w:t>года, предшествующих</w:t>
      </w:r>
      <w:r>
        <w:t xml:space="preserve">  совершению  сделки,  представленной  в  порядке,</w:t>
      </w:r>
    </w:p>
    <w:p w:rsidR="00000000" w:rsidRDefault="007C0834">
      <w:pPr>
        <w:pStyle w:val="HTML"/>
      </w:pPr>
      <w:r>
        <w:t>установленном нормативными правовыми актами Российской Федерации.</w:t>
      </w:r>
    </w:p>
    <w:p w:rsidR="00000000" w:rsidRDefault="007C0834">
      <w:pPr>
        <w:pStyle w:val="HTML"/>
      </w:pPr>
      <w:r>
        <w:t>(Дополнен    -   Постановление   Главы   администрации   (губернатора)</w:t>
      </w:r>
    </w:p>
    <w:p w:rsidR="00000000" w:rsidRDefault="007C0834">
      <w:pPr>
        <w:pStyle w:val="HTML"/>
      </w:pPr>
      <w:r>
        <w:t>Краснодарский край от 28.08.2014 г. N 902)</w:t>
      </w:r>
    </w:p>
    <w:p w:rsidR="00000000" w:rsidRDefault="007C0834">
      <w:pPr>
        <w:pStyle w:val="HTML"/>
      </w:pPr>
      <w:r>
        <w:t xml:space="preserve">     2.3. Решение об осущ</w:t>
      </w:r>
      <w:r>
        <w:t>ествлении контроля за расходами принимается в</w:t>
      </w:r>
    </w:p>
    <w:p w:rsidR="00000000" w:rsidRDefault="007C0834">
      <w:pPr>
        <w:pStyle w:val="HTML"/>
      </w:pPr>
      <w:r>
        <w:t>течение  5  рабочих  дней  со  дня  получения   главой   администрации</w:t>
      </w:r>
    </w:p>
    <w:p w:rsidR="00000000" w:rsidRDefault="007C0834">
      <w:pPr>
        <w:pStyle w:val="HTML"/>
      </w:pPr>
      <w:r>
        <w:t>(губернатором) Краснодарского края или уполномоченным  им  должностным</w:t>
      </w:r>
    </w:p>
    <w:p w:rsidR="00000000" w:rsidRDefault="007C0834">
      <w:pPr>
        <w:pStyle w:val="HTML"/>
      </w:pPr>
      <w:r>
        <w:t>лицом информации, указанной в пункте 2.2 настоящего постановления.</w:t>
      </w:r>
    </w:p>
    <w:p w:rsidR="00000000" w:rsidRDefault="007C0834">
      <w:pPr>
        <w:pStyle w:val="HTML"/>
      </w:pPr>
      <w:r>
        <w:t>(</w:t>
      </w:r>
      <w:r>
        <w:t>Дополнен    -   Постановление   Главы   администрации   (губернатора)</w:t>
      </w:r>
    </w:p>
    <w:p w:rsidR="00000000" w:rsidRDefault="007C0834">
      <w:pPr>
        <w:pStyle w:val="HTML"/>
      </w:pPr>
      <w:r>
        <w:t>Краснодарский край от 28.08.2014 г. N 902)</w:t>
      </w:r>
    </w:p>
    <w:p w:rsidR="00000000" w:rsidRDefault="007C0834">
      <w:pPr>
        <w:pStyle w:val="HTML"/>
      </w:pPr>
      <w:r>
        <w:t xml:space="preserve">     2.4. Проект  распоряжения   главы   администрации   (губернатора)</w:t>
      </w:r>
    </w:p>
    <w:p w:rsidR="00000000" w:rsidRDefault="007C0834">
      <w:pPr>
        <w:pStyle w:val="HTML"/>
      </w:pPr>
      <w:r>
        <w:t>Краснодарского края об осуществлении контроля за расходами  лица,  его</w:t>
      </w:r>
    </w:p>
    <w:p w:rsidR="00000000" w:rsidRDefault="007C0834">
      <w:pPr>
        <w:pStyle w:val="HTML"/>
      </w:pPr>
      <w:r>
        <w:t>с</w:t>
      </w:r>
      <w:r>
        <w:t>упруги (супруга) и (или)  несовершеннолетних  детей  подготавливается</w:t>
      </w:r>
    </w:p>
    <w:p w:rsidR="00000000" w:rsidRDefault="007C0834">
      <w:pPr>
        <w:pStyle w:val="HTML"/>
      </w:pPr>
      <w:r>
        <w:t>уполномоченным структурным подразделением администрации Краснодарского</w:t>
      </w:r>
    </w:p>
    <w:p w:rsidR="00000000" w:rsidRDefault="007C0834">
      <w:pPr>
        <w:pStyle w:val="HTML"/>
      </w:pPr>
      <w:r>
        <w:t>края  в  порядке  и  сроки,  установленные  Регламентом  администрации</w:t>
      </w:r>
    </w:p>
    <w:p w:rsidR="00000000" w:rsidRDefault="007C0834">
      <w:pPr>
        <w:pStyle w:val="HTML"/>
      </w:pPr>
      <w:r>
        <w:t>Краснодарского края. (Дополнен  -  Постановл</w:t>
      </w:r>
      <w:r>
        <w:t>ение  Главы  администрации</w:t>
      </w:r>
    </w:p>
    <w:p w:rsidR="00000000" w:rsidRDefault="007C0834">
      <w:pPr>
        <w:pStyle w:val="HTML"/>
      </w:pPr>
      <w:r>
        <w:t>(губернатора) Краснодарский край от 28.08.2014 г. N 902)</w:t>
      </w:r>
    </w:p>
    <w:p w:rsidR="00000000" w:rsidRDefault="007C0834">
      <w:pPr>
        <w:pStyle w:val="HTML"/>
      </w:pPr>
      <w:r>
        <w:t xml:space="preserve">     3. Установить, что:</w:t>
      </w:r>
    </w:p>
    <w:p w:rsidR="00000000" w:rsidRDefault="007C0834">
      <w:pPr>
        <w:pStyle w:val="HTML"/>
      </w:pPr>
      <w:r>
        <w:t xml:space="preserve">     1)  сведения о  доходах,  расходах, об имуществе и обязательствах </w:t>
      </w:r>
    </w:p>
    <w:p w:rsidR="00000000" w:rsidRDefault="007C0834">
      <w:pPr>
        <w:pStyle w:val="HTML"/>
      </w:pPr>
      <w:r>
        <w:t xml:space="preserve">имущественного характера, предусмотренные федеральными законами  от 25 </w:t>
      </w:r>
    </w:p>
    <w:p w:rsidR="00000000" w:rsidRDefault="007C0834">
      <w:pPr>
        <w:pStyle w:val="HTML"/>
      </w:pPr>
      <w:r>
        <w:t>дек</w:t>
      </w:r>
      <w:r>
        <w:t xml:space="preserve">абря 2008   года  N 273-ФЗ  "О противодействии коррупции" и    от 3 </w:t>
      </w:r>
    </w:p>
    <w:p w:rsidR="00000000" w:rsidRDefault="007C0834">
      <w:pPr>
        <w:pStyle w:val="HTML"/>
      </w:pPr>
      <w:r>
        <w:t xml:space="preserve">декабря  2012 года N 230-ФЗ "О контроле за соответствием расходов лиц, </w:t>
      </w:r>
    </w:p>
    <w:p w:rsidR="00000000" w:rsidRDefault="007C0834">
      <w:pPr>
        <w:pStyle w:val="HTML"/>
      </w:pPr>
      <w:r>
        <w:t xml:space="preserve">замещающих  государственные должности,   и  иных  лиц   их доходам", с </w:t>
      </w:r>
    </w:p>
    <w:p w:rsidR="00000000" w:rsidRDefault="007C0834">
      <w:pPr>
        <w:pStyle w:val="HTML"/>
      </w:pPr>
      <w:r>
        <w:t xml:space="preserve">учетом положений пунктов 1 и 2  </w:t>
      </w:r>
      <w:r>
        <w:t xml:space="preserve">настоящего постановления  за  2012 год </w:t>
      </w:r>
    </w:p>
    <w:p w:rsidR="00000000" w:rsidRDefault="007C0834">
      <w:pPr>
        <w:pStyle w:val="HTML"/>
      </w:pPr>
      <w:r>
        <w:t>представляются не позднее 1 июля 2013 года;</w:t>
      </w:r>
    </w:p>
    <w:p w:rsidR="00000000" w:rsidRDefault="007C0834">
      <w:pPr>
        <w:pStyle w:val="HTML"/>
      </w:pPr>
      <w:r>
        <w:t xml:space="preserve">     2)   к    справке   о   доходах, об     имуществе, обязательствах </w:t>
      </w:r>
    </w:p>
    <w:p w:rsidR="00000000" w:rsidRDefault="007C0834">
      <w:pPr>
        <w:pStyle w:val="HTML"/>
      </w:pPr>
      <w:r>
        <w:t xml:space="preserve">имущественного характера, содержащей  сведения  о  счетах  (вкладах) и </w:t>
      </w:r>
    </w:p>
    <w:p w:rsidR="00000000" w:rsidRDefault="007C0834">
      <w:pPr>
        <w:pStyle w:val="HTML"/>
      </w:pPr>
      <w:r>
        <w:t>наличных  денежных  средства</w:t>
      </w:r>
      <w:r>
        <w:t xml:space="preserve">х в иностранных банках,   расположенных за </w:t>
      </w:r>
    </w:p>
    <w:p w:rsidR="00000000" w:rsidRDefault="007C0834">
      <w:pPr>
        <w:pStyle w:val="HTML"/>
      </w:pPr>
      <w:r>
        <w:t xml:space="preserve">пределами территории  Российской  Федерации,    государственных ценных </w:t>
      </w:r>
    </w:p>
    <w:p w:rsidR="00000000" w:rsidRDefault="007C0834">
      <w:pPr>
        <w:pStyle w:val="HTML"/>
      </w:pPr>
      <w:r>
        <w:t xml:space="preserve">бумагах  иностранных  государств, облигациях и акциях иных иностранных </w:t>
      </w:r>
    </w:p>
    <w:p w:rsidR="00000000" w:rsidRDefault="007C0834">
      <w:pPr>
        <w:pStyle w:val="HTML"/>
      </w:pPr>
      <w:r>
        <w:t>эмитентов,  о    недвижимом   имуществе,    находящемся   за предела</w:t>
      </w:r>
      <w:r>
        <w:t xml:space="preserve">ми </w:t>
      </w:r>
    </w:p>
    <w:p w:rsidR="00000000" w:rsidRDefault="007C0834">
      <w:pPr>
        <w:pStyle w:val="HTML"/>
      </w:pPr>
      <w:r>
        <w:t xml:space="preserve">территории  Российской  Федерации,   и   обязательствах имущественного </w:t>
      </w:r>
    </w:p>
    <w:p w:rsidR="00000000" w:rsidRDefault="007C0834">
      <w:pPr>
        <w:pStyle w:val="HTML"/>
      </w:pPr>
      <w:r>
        <w:t xml:space="preserve">характера     за      пределами   территории     Российской Федерации, </w:t>
      </w:r>
    </w:p>
    <w:p w:rsidR="00000000" w:rsidRDefault="007C0834">
      <w:pPr>
        <w:pStyle w:val="HTML"/>
      </w:pPr>
      <w:r>
        <w:t xml:space="preserve">представляемой   в   2013 году,  прилагается   справка,  в   которой в </w:t>
      </w:r>
    </w:p>
    <w:p w:rsidR="00000000" w:rsidRDefault="007C0834">
      <w:pPr>
        <w:pStyle w:val="HTML"/>
      </w:pPr>
      <w:r>
        <w:t>произвольной форме указываются:</w:t>
      </w:r>
    </w:p>
    <w:p w:rsidR="00000000" w:rsidRDefault="007C0834">
      <w:pPr>
        <w:pStyle w:val="HTML"/>
      </w:pPr>
      <w:r>
        <w:t xml:space="preserve">    </w:t>
      </w:r>
      <w:r>
        <w:t xml:space="preserve"> фамилия,   имя    и    отчество    лица, в     отношении которого </w:t>
      </w:r>
    </w:p>
    <w:p w:rsidR="00000000" w:rsidRDefault="007C0834">
      <w:pPr>
        <w:pStyle w:val="HTML"/>
      </w:pPr>
      <w:r>
        <w:t>представляются эти сведения;</w:t>
      </w:r>
    </w:p>
    <w:p w:rsidR="00000000" w:rsidRDefault="007C0834">
      <w:pPr>
        <w:pStyle w:val="HTML"/>
      </w:pPr>
      <w:r>
        <w:t xml:space="preserve">     предусмотренные  законом    основания получения   в собственность </w:t>
      </w:r>
    </w:p>
    <w:p w:rsidR="00000000" w:rsidRDefault="007C0834">
      <w:pPr>
        <w:pStyle w:val="HTML"/>
      </w:pPr>
      <w:r>
        <w:t xml:space="preserve">государственных  ценных   бумаг  иностранных государств,   облигаций и </w:t>
      </w:r>
    </w:p>
    <w:p w:rsidR="00000000" w:rsidRDefault="007C0834">
      <w:pPr>
        <w:pStyle w:val="HTML"/>
      </w:pPr>
      <w:r>
        <w:t>акций иных инос</w:t>
      </w:r>
      <w:r>
        <w:t>транных эмитентов и недвижимого имущества;</w:t>
      </w:r>
    </w:p>
    <w:p w:rsidR="00000000" w:rsidRDefault="007C0834">
      <w:pPr>
        <w:pStyle w:val="HTML"/>
      </w:pPr>
      <w:r>
        <w:t xml:space="preserve">     источники  получения    средств,    за счет   которых приобретены </w:t>
      </w:r>
    </w:p>
    <w:p w:rsidR="00000000" w:rsidRDefault="007C0834">
      <w:pPr>
        <w:pStyle w:val="HTML"/>
      </w:pPr>
      <w:r>
        <w:t xml:space="preserve">государственные  ценные бумаги   иностранных государств,   облигации и </w:t>
      </w:r>
    </w:p>
    <w:p w:rsidR="00000000" w:rsidRDefault="007C0834">
      <w:pPr>
        <w:pStyle w:val="HTML"/>
      </w:pPr>
      <w:r>
        <w:t>акции  иных иностранных   эмитентов и недвижимое   имущество (доход п</w:t>
      </w:r>
      <w:r>
        <w:t xml:space="preserve">о </w:t>
      </w:r>
    </w:p>
    <w:p w:rsidR="00000000" w:rsidRDefault="007C0834">
      <w:pPr>
        <w:pStyle w:val="HTML"/>
      </w:pPr>
      <w:r>
        <w:t xml:space="preserve">основному месту работы лица, представляющего сведения,  и  его супруги </w:t>
      </w:r>
    </w:p>
    <w:p w:rsidR="00000000" w:rsidRDefault="007C0834">
      <w:pPr>
        <w:pStyle w:val="HTML"/>
      </w:pPr>
      <w:r>
        <w:t xml:space="preserve">(супруга); доход от иной разрешенной  законом деятельности;   доход от </w:t>
      </w:r>
    </w:p>
    <w:p w:rsidR="00000000" w:rsidRDefault="007C0834">
      <w:pPr>
        <w:pStyle w:val="HTML"/>
      </w:pPr>
      <w:r>
        <w:t xml:space="preserve">вкладов  в  банках    и иных   кредитных  организациях;  накопления за </w:t>
      </w:r>
    </w:p>
    <w:p w:rsidR="00000000" w:rsidRDefault="007C0834">
      <w:pPr>
        <w:pStyle w:val="HTML"/>
      </w:pPr>
      <w:r>
        <w:t xml:space="preserve">предыдущие  годы; наследство;   дар; </w:t>
      </w:r>
      <w:r>
        <w:t xml:space="preserve">заем;  ипотека; доход  от продажи </w:t>
      </w:r>
    </w:p>
    <w:p w:rsidR="00000000" w:rsidRDefault="007C0834">
      <w:pPr>
        <w:pStyle w:val="HTML"/>
      </w:pPr>
      <w:r>
        <w:t xml:space="preserve">имущества; иные  кредитные  обязательства; другое),    -   в случае их </w:t>
      </w:r>
    </w:p>
    <w:p w:rsidR="00000000" w:rsidRDefault="007C0834">
      <w:pPr>
        <w:pStyle w:val="HTML"/>
      </w:pPr>
      <w:r>
        <w:t>приобретения на возмездной основе.</w:t>
      </w:r>
    </w:p>
    <w:p w:rsidR="00000000" w:rsidRDefault="007C0834">
      <w:pPr>
        <w:pStyle w:val="HTML"/>
      </w:pPr>
      <w:r>
        <w:t xml:space="preserve">     4.  Руководителям   органов исполнительной  власти Краснодарского </w:t>
      </w:r>
    </w:p>
    <w:p w:rsidR="00000000" w:rsidRDefault="007C0834">
      <w:pPr>
        <w:pStyle w:val="HTML"/>
      </w:pPr>
      <w:r>
        <w:t xml:space="preserve">края и   структурных  </w:t>
      </w:r>
      <w:r>
        <w:t xml:space="preserve">подразделений администрации  Краснодарского края </w:t>
      </w:r>
    </w:p>
    <w:p w:rsidR="00000000" w:rsidRDefault="007C0834">
      <w:pPr>
        <w:pStyle w:val="HTML"/>
      </w:pPr>
      <w:r>
        <w:t>обеспечить ознакомление работников с настоящим постановлением.</w:t>
      </w:r>
    </w:p>
    <w:p w:rsidR="00000000" w:rsidRDefault="007C0834">
      <w:pPr>
        <w:pStyle w:val="HTML"/>
      </w:pPr>
      <w:r>
        <w:t xml:space="preserve">     5.  Департаменту    печати    и средств     массовых коммуникаций </w:t>
      </w:r>
    </w:p>
    <w:p w:rsidR="00000000" w:rsidRDefault="007C0834">
      <w:pPr>
        <w:pStyle w:val="HTML"/>
      </w:pPr>
      <w:r>
        <w:t xml:space="preserve">Краснодарского  края опубликовать  настоящее постановление в средствах </w:t>
      </w:r>
    </w:p>
    <w:p w:rsidR="00000000" w:rsidRDefault="007C0834">
      <w:pPr>
        <w:pStyle w:val="HTML"/>
      </w:pPr>
      <w:r>
        <w:t>массовой информации Краснодарского края.</w:t>
      </w:r>
    </w:p>
    <w:p w:rsidR="00000000" w:rsidRDefault="007C0834">
      <w:pPr>
        <w:pStyle w:val="HTML"/>
      </w:pPr>
      <w:r>
        <w:t xml:space="preserve">     6. Контроль за  выполнением настоящего постановления возложить на </w:t>
      </w:r>
    </w:p>
    <w:p w:rsidR="00000000" w:rsidRDefault="007C0834">
      <w:pPr>
        <w:pStyle w:val="HTML"/>
      </w:pPr>
      <w:r>
        <w:t xml:space="preserve">первого  заместителя  главы администрации (губернатора) Краснодарского </w:t>
      </w:r>
    </w:p>
    <w:p w:rsidR="00000000" w:rsidRDefault="007C0834">
      <w:pPr>
        <w:pStyle w:val="HTML"/>
      </w:pPr>
      <w:r>
        <w:t>края Д.Х.Хатуова.</w:t>
      </w:r>
    </w:p>
    <w:p w:rsidR="00000000" w:rsidRDefault="007C0834">
      <w:pPr>
        <w:pStyle w:val="HTML"/>
      </w:pPr>
      <w:r>
        <w:t xml:space="preserve">     7.  Постановление вступает  в   силу на следующ</w:t>
      </w:r>
      <w:r>
        <w:t xml:space="preserve">ий день  после его </w:t>
      </w:r>
    </w:p>
    <w:p w:rsidR="00000000" w:rsidRDefault="007C0834">
      <w:pPr>
        <w:pStyle w:val="HTML"/>
      </w:pPr>
      <w:r>
        <w:t>официального опубликования.</w:t>
      </w:r>
    </w:p>
    <w:p w:rsidR="00000000" w:rsidRDefault="007C0834">
      <w:pPr>
        <w:pStyle w:val="HTML"/>
      </w:pPr>
      <w:r>
        <w:t xml:space="preserve">     </w:t>
      </w:r>
    </w:p>
    <w:p w:rsidR="00000000" w:rsidRDefault="007C0834">
      <w:pPr>
        <w:pStyle w:val="HTML"/>
      </w:pPr>
      <w:r>
        <w:t xml:space="preserve">    </w:t>
      </w:r>
    </w:p>
    <w:p w:rsidR="00000000" w:rsidRDefault="007C0834">
      <w:pPr>
        <w:pStyle w:val="HTML"/>
      </w:pPr>
      <w:r>
        <w:t xml:space="preserve">     Глава администрации (губернатор)</w:t>
      </w:r>
    </w:p>
    <w:p w:rsidR="00000000" w:rsidRDefault="007C0834">
      <w:pPr>
        <w:pStyle w:val="HTML"/>
      </w:pPr>
      <w:r>
        <w:t xml:space="preserve">     Краснодарского края                              А.Н.Ткачев</w:t>
      </w:r>
    </w:p>
    <w:p w:rsidR="00000000" w:rsidRDefault="007C0834">
      <w:pPr>
        <w:pStyle w:val="HTML"/>
      </w:pPr>
      <w:r>
        <w:t xml:space="preserve">   </w:t>
      </w:r>
    </w:p>
    <w:p w:rsidR="00000000" w:rsidRDefault="007C0834">
      <w:pPr>
        <w:pStyle w:val="HTML"/>
      </w:pPr>
      <w:r>
        <w:t xml:space="preserve">   </w:t>
      </w:r>
    </w:p>
    <w:p w:rsidR="00000000" w:rsidRDefault="007C0834">
      <w:pPr>
        <w:pStyle w:val="HTML"/>
      </w:pPr>
    </w:p>
    <w:p w:rsidR="00000000" w:rsidRDefault="007C0834">
      <w:pPr>
        <w:pStyle w:val="HTML"/>
      </w:pPr>
      <w:r>
        <w:t xml:space="preserve">        </w:t>
      </w:r>
    </w:p>
    <w:p w:rsidR="007C0834" w:rsidRDefault="007C0834">
      <w:pPr>
        <w:pStyle w:val="HTML"/>
      </w:pPr>
    </w:p>
    <w:sectPr w:rsidR="007C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7"/>
  <w:defaultTabStop w:val="708"/>
  <w:noPunctuationKerning/>
  <w:characterSpacingControl w:val="doNotCompress"/>
  <w:compat/>
  <w:rsids>
    <w:rsidRoot w:val="003E2FE8"/>
    <w:rsid w:val="003E2FE8"/>
    <w:rsid w:val="007C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1811</Words>
  <Characters>10327</Characters>
  <Application>Microsoft Office Word</Application>
  <DocSecurity>0</DocSecurity>
  <Lines>86</Lines>
  <Paragraphs>24</Paragraphs>
  <ScaleCrop>false</ScaleCrop>
  <Company>МБУК "Анапская ЦБС"</Company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ЭДО</dc:creator>
  <cp:keywords/>
  <dc:description/>
  <cp:lastModifiedBy>ЭДО</cp:lastModifiedBy>
  <cp:revision>2</cp:revision>
  <dcterms:created xsi:type="dcterms:W3CDTF">2017-06-23T11:23:00Z</dcterms:created>
  <dcterms:modified xsi:type="dcterms:W3CDTF">2017-06-23T11:23:00Z</dcterms:modified>
</cp:coreProperties>
</file>