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979" w:rsidRPr="00FF17E4" w:rsidRDefault="00765979" w:rsidP="00765979">
      <w:pPr>
        <w:pStyle w:val="1"/>
        <w:rPr>
          <w:rStyle w:val="a4"/>
          <w:rFonts w:ascii="Times New Roman" w:hAnsi="Times New Roman" w:cs="Times New Roman"/>
          <w:b w:val="0"/>
          <w:color w:val="auto"/>
          <w:sz w:val="20"/>
          <w:szCs w:val="20"/>
        </w:rPr>
      </w:pPr>
      <w:bookmarkStart w:id="0" w:name="_GoBack"/>
      <w:bookmarkEnd w:id="0"/>
      <w:r w:rsidRPr="00FF17E4">
        <w:rPr>
          <w:rStyle w:val="a4"/>
          <w:rFonts w:ascii="Times New Roman" w:hAnsi="Times New Roman" w:cs="Times New Roman"/>
          <w:b w:val="0"/>
          <w:color w:val="auto"/>
          <w:sz w:val="20"/>
          <w:szCs w:val="20"/>
        </w:rPr>
        <w:t xml:space="preserve">Администрация муниципального </w:t>
      </w:r>
      <w:r w:rsidRPr="00FF17E4">
        <w:rPr>
          <w:rStyle w:val="a4"/>
          <w:rFonts w:ascii="Times New Roman" w:hAnsi="Times New Roman" w:cs="Times New Roman"/>
          <w:b w:val="0"/>
          <w:color w:val="auto"/>
          <w:sz w:val="20"/>
          <w:szCs w:val="20"/>
        </w:rPr>
        <w:br/>
        <w:t>образования город-курорт Анапа</w:t>
      </w:r>
    </w:p>
    <w:p w:rsidR="00765979" w:rsidRDefault="00765979" w:rsidP="00765979">
      <w:pPr>
        <w:pStyle w:val="1"/>
        <w:rPr>
          <w:rStyle w:val="a4"/>
          <w:rFonts w:ascii="Times New Roman" w:hAnsi="Times New Roman" w:cs="Times New Roman"/>
          <w:color w:val="auto"/>
          <w:sz w:val="20"/>
          <w:szCs w:val="20"/>
        </w:rPr>
      </w:pPr>
    </w:p>
    <w:p w:rsidR="00765979" w:rsidRDefault="00765979" w:rsidP="00765979"/>
    <w:p w:rsidR="00765979" w:rsidRDefault="00765979" w:rsidP="00765979"/>
    <w:p w:rsidR="00765979" w:rsidRPr="00994E83" w:rsidRDefault="00765979" w:rsidP="00765979"/>
    <w:p w:rsidR="00765979" w:rsidRDefault="00765979" w:rsidP="00765979">
      <w:pPr>
        <w:pStyle w:val="1"/>
        <w:rPr>
          <w:rStyle w:val="a4"/>
          <w:rFonts w:ascii="Times New Roman" w:hAnsi="Times New Roman" w:cs="Times New Roman"/>
          <w:color w:val="auto"/>
          <w:sz w:val="20"/>
          <w:szCs w:val="20"/>
        </w:rPr>
      </w:pPr>
    </w:p>
    <w:p w:rsidR="00765979" w:rsidRDefault="00765979" w:rsidP="00765979"/>
    <w:p w:rsidR="00765979" w:rsidRPr="00765979" w:rsidRDefault="00765979" w:rsidP="00765979"/>
    <w:p w:rsidR="00765979" w:rsidRDefault="00765979" w:rsidP="00765979"/>
    <w:p w:rsidR="00765979" w:rsidRDefault="00765979" w:rsidP="00765979"/>
    <w:p w:rsidR="00765979" w:rsidRDefault="00765979" w:rsidP="00765979"/>
    <w:p w:rsidR="00765979" w:rsidRDefault="00765979" w:rsidP="00765979"/>
    <w:p w:rsidR="00765979" w:rsidRPr="00765979" w:rsidRDefault="00765979" w:rsidP="00765979"/>
    <w:p w:rsidR="00765979" w:rsidRDefault="00765979" w:rsidP="00765979">
      <w:pPr>
        <w:pStyle w:val="1"/>
        <w:rPr>
          <w:rFonts w:ascii="Times New Roman" w:hAnsi="Times New Roman" w:cs="Times New Roman"/>
          <w:sz w:val="20"/>
          <w:szCs w:val="20"/>
        </w:rPr>
      </w:pPr>
      <w:r w:rsidRPr="00424AFA">
        <w:rPr>
          <w:rStyle w:val="a4"/>
          <w:rFonts w:ascii="Times New Roman" w:hAnsi="Times New Roman" w:cs="Times New Roman"/>
          <w:color w:val="auto"/>
          <w:sz w:val="20"/>
          <w:szCs w:val="20"/>
        </w:rPr>
        <w:t>ПАМЯТКА</w:t>
      </w:r>
      <w:r w:rsidRPr="00424AFA">
        <w:rPr>
          <w:rStyle w:val="a4"/>
          <w:rFonts w:ascii="Times New Roman" w:hAnsi="Times New Roman" w:cs="Times New Roman"/>
          <w:color w:val="auto"/>
          <w:sz w:val="20"/>
          <w:szCs w:val="20"/>
        </w:rPr>
        <w:br/>
        <w:t xml:space="preserve"> муниципальн</w:t>
      </w:r>
      <w:r>
        <w:rPr>
          <w:rStyle w:val="a4"/>
          <w:rFonts w:ascii="Times New Roman" w:hAnsi="Times New Roman" w:cs="Times New Roman"/>
          <w:color w:val="auto"/>
          <w:sz w:val="20"/>
          <w:szCs w:val="20"/>
        </w:rPr>
        <w:t>ому</w:t>
      </w:r>
      <w:r w:rsidRPr="00424AFA">
        <w:rPr>
          <w:rStyle w:val="a4"/>
          <w:rFonts w:ascii="Times New Roman" w:hAnsi="Times New Roman" w:cs="Times New Roman"/>
          <w:color w:val="auto"/>
          <w:sz w:val="20"/>
          <w:szCs w:val="20"/>
        </w:rPr>
        <w:t xml:space="preserve"> служащ</w:t>
      </w:r>
      <w:r>
        <w:rPr>
          <w:rStyle w:val="a4"/>
          <w:rFonts w:ascii="Times New Roman" w:hAnsi="Times New Roman" w:cs="Times New Roman"/>
          <w:color w:val="auto"/>
          <w:sz w:val="20"/>
          <w:szCs w:val="20"/>
        </w:rPr>
        <w:t>е</w:t>
      </w:r>
      <w:r w:rsidRPr="00424AFA">
        <w:rPr>
          <w:rStyle w:val="a4"/>
          <w:rFonts w:ascii="Times New Roman" w:hAnsi="Times New Roman" w:cs="Times New Roman"/>
          <w:color w:val="auto"/>
          <w:sz w:val="20"/>
          <w:szCs w:val="20"/>
        </w:rPr>
        <w:t>м</w:t>
      </w:r>
      <w:r>
        <w:rPr>
          <w:rStyle w:val="a4"/>
          <w:rFonts w:ascii="Times New Roman" w:hAnsi="Times New Roman" w:cs="Times New Roman"/>
          <w:color w:val="auto"/>
          <w:sz w:val="20"/>
          <w:szCs w:val="20"/>
        </w:rPr>
        <w:t>у</w:t>
      </w:r>
      <w:r w:rsidRPr="00424AFA">
        <w:rPr>
          <w:rStyle w:val="a4"/>
          <w:rFonts w:ascii="Times New Roman" w:hAnsi="Times New Roman" w:cs="Times New Roman"/>
          <w:color w:val="auto"/>
          <w:sz w:val="20"/>
          <w:szCs w:val="20"/>
        </w:rPr>
        <w:t xml:space="preserve"> администрации </w:t>
      </w:r>
      <w:r>
        <w:rPr>
          <w:rStyle w:val="a4"/>
          <w:rFonts w:ascii="Times New Roman" w:hAnsi="Times New Roman" w:cs="Times New Roman"/>
          <w:color w:val="auto"/>
          <w:sz w:val="20"/>
          <w:szCs w:val="20"/>
        </w:rPr>
        <w:br/>
      </w:r>
      <w:r w:rsidRPr="00424AFA">
        <w:rPr>
          <w:rStyle w:val="a4"/>
          <w:rFonts w:ascii="Times New Roman" w:hAnsi="Times New Roman" w:cs="Times New Roman"/>
          <w:color w:val="auto"/>
          <w:sz w:val="20"/>
          <w:szCs w:val="20"/>
        </w:rPr>
        <w:t>муниципального образования город-курорт Анапа</w:t>
      </w:r>
      <w:r>
        <w:rPr>
          <w:rStyle w:val="a4"/>
          <w:rFonts w:ascii="Times New Roman" w:hAnsi="Times New Roman" w:cs="Times New Roman"/>
          <w:color w:val="auto"/>
          <w:sz w:val="20"/>
          <w:szCs w:val="20"/>
        </w:rPr>
        <w:t>,</w:t>
      </w:r>
      <w:r w:rsidRPr="00424AFA">
        <w:rPr>
          <w:rStyle w:val="a4"/>
          <w:rFonts w:ascii="Times New Roman" w:hAnsi="Times New Roman" w:cs="Times New Roman"/>
          <w:color w:val="auto"/>
          <w:sz w:val="20"/>
          <w:szCs w:val="20"/>
        </w:rPr>
        <w:t xml:space="preserve"> </w:t>
      </w:r>
      <w:r>
        <w:rPr>
          <w:rStyle w:val="a4"/>
          <w:rFonts w:ascii="Times New Roman" w:hAnsi="Times New Roman" w:cs="Times New Roman"/>
          <w:color w:val="auto"/>
          <w:sz w:val="20"/>
          <w:szCs w:val="20"/>
        </w:rPr>
        <w:br/>
        <w:t>планирующему увольнение с муниципальной службы</w:t>
      </w:r>
      <w:r w:rsidRPr="00424AFA">
        <w:rPr>
          <w:rStyle w:val="a4"/>
          <w:rFonts w:ascii="Times New Roman" w:hAnsi="Times New Roman" w:cs="Times New Roman"/>
          <w:color w:val="auto"/>
          <w:sz w:val="20"/>
          <w:szCs w:val="20"/>
        </w:rPr>
        <w:br/>
      </w:r>
    </w:p>
    <w:p w:rsidR="00765979" w:rsidRDefault="00765979" w:rsidP="00765979"/>
    <w:p w:rsidR="00765979" w:rsidRDefault="00765979" w:rsidP="00765979"/>
    <w:p w:rsidR="00765979" w:rsidRDefault="00765979" w:rsidP="00765979"/>
    <w:p w:rsidR="00765979" w:rsidRDefault="00765979" w:rsidP="00765979"/>
    <w:p w:rsidR="00765979" w:rsidRDefault="00765979" w:rsidP="00765979"/>
    <w:p w:rsidR="00765979" w:rsidRDefault="00765979" w:rsidP="00765979"/>
    <w:p w:rsidR="00765979" w:rsidRDefault="00765979" w:rsidP="00765979"/>
    <w:p w:rsidR="00765979" w:rsidRDefault="00765979" w:rsidP="00765979"/>
    <w:p w:rsidR="00765979" w:rsidRDefault="00765979" w:rsidP="00765979"/>
    <w:p w:rsidR="00765979" w:rsidRDefault="00765979" w:rsidP="00765979"/>
    <w:p w:rsidR="00765979" w:rsidRDefault="00765979" w:rsidP="00765979"/>
    <w:p w:rsidR="00765979" w:rsidRDefault="00765979" w:rsidP="00765979"/>
    <w:p w:rsidR="00765979" w:rsidRDefault="00765979" w:rsidP="00765979"/>
    <w:p w:rsidR="00765979" w:rsidRDefault="00765979" w:rsidP="00765979"/>
    <w:p w:rsidR="00765979" w:rsidRDefault="00765979" w:rsidP="00765979"/>
    <w:p w:rsidR="00765979" w:rsidRPr="00994E83" w:rsidRDefault="00765979" w:rsidP="00765979"/>
    <w:p w:rsidR="00765979" w:rsidRDefault="00765979" w:rsidP="00765979"/>
    <w:p w:rsidR="00765979" w:rsidRPr="00994E83" w:rsidRDefault="00765979" w:rsidP="00765979"/>
    <w:p w:rsidR="00765979" w:rsidRDefault="00765979" w:rsidP="00765979">
      <w:pPr>
        <w:ind w:firstLine="0"/>
        <w:jc w:val="center"/>
        <w:rPr>
          <w:rFonts w:ascii="Times New Roman" w:hAnsi="Times New Roman" w:cs="Times New Roman"/>
          <w:sz w:val="20"/>
          <w:szCs w:val="20"/>
        </w:rPr>
      </w:pPr>
      <w:r w:rsidRPr="00424AFA">
        <w:rPr>
          <w:rFonts w:ascii="Times New Roman" w:hAnsi="Times New Roman" w:cs="Times New Roman"/>
          <w:sz w:val="20"/>
          <w:szCs w:val="20"/>
        </w:rPr>
        <w:t xml:space="preserve">Рассмотрена и одобрена на заседании Комиссии по соблюдению требований к служебному поведению муниципальных служащих администрации муниципального образования город-курорт Анапа </w:t>
      </w:r>
    </w:p>
    <w:p w:rsidR="00765979" w:rsidRDefault="00765979" w:rsidP="00765979">
      <w:pPr>
        <w:ind w:firstLine="0"/>
        <w:jc w:val="center"/>
        <w:rPr>
          <w:rFonts w:ascii="Times New Roman" w:hAnsi="Times New Roman" w:cs="Times New Roman"/>
          <w:sz w:val="20"/>
          <w:szCs w:val="20"/>
        </w:rPr>
      </w:pPr>
      <w:r w:rsidRPr="00424AFA">
        <w:rPr>
          <w:rFonts w:ascii="Times New Roman" w:hAnsi="Times New Roman" w:cs="Times New Roman"/>
          <w:sz w:val="20"/>
          <w:szCs w:val="20"/>
        </w:rPr>
        <w:t>и урегулированию конфликта интересов</w:t>
      </w:r>
    </w:p>
    <w:p w:rsidR="00765979" w:rsidRPr="00424AFA" w:rsidRDefault="00765979" w:rsidP="00765979">
      <w:pPr>
        <w:ind w:firstLine="0"/>
        <w:jc w:val="center"/>
        <w:rPr>
          <w:rFonts w:ascii="Times New Roman" w:hAnsi="Times New Roman" w:cs="Times New Roman"/>
          <w:sz w:val="20"/>
          <w:szCs w:val="20"/>
        </w:rPr>
      </w:pPr>
      <w:r w:rsidRPr="00424AFA">
        <w:rPr>
          <w:rFonts w:ascii="Times New Roman" w:hAnsi="Times New Roman" w:cs="Times New Roman"/>
          <w:sz w:val="20"/>
          <w:szCs w:val="20"/>
        </w:rPr>
        <w:t>(протокол № </w:t>
      </w:r>
      <w:r w:rsidR="001F1539">
        <w:rPr>
          <w:rFonts w:ascii="Times New Roman" w:hAnsi="Times New Roman" w:cs="Times New Roman"/>
          <w:sz w:val="20"/>
          <w:szCs w:val="20"/>
        </w:rPr>
        <w:t>1</w:t>
      </w:r>
      <w:r w:rsidRPr="00424AFA">
        <w:rPr>
          <w:rFonts w:ascii="Times New Roman" w:hAnsi="Times New Roman" w:cs="Times New Roman"/>
          <w:sz w:val="20"/>
          <w:szCs w:val="20"/>
        </w:rPr>
        <w:t xml:space="preserve"> от «</w:t>
      </w:r>
      <w:r w:rsidR="001F1539">
        <w:rPr>
          <w:rFonts w:ascii="Times New Roman" w:hAnsi="Times New Roman" w:cs="Times New Roman"/>
          <w:sz w:val="20"/>
          <w:szCs w:val="20"/>
        </w:rPr>
        <w:t>20</w:t>
      </w:r>
      <w:r w:rsidRPr="00424AFA">
        <w:rPr>
          <w:rFonts w:ascii="Times New Roman" w:hAnsi="Times New Roman" w:cs="Times New Roman"/>
          <w:sz w:val="20"/>
          <w:szCs w:val="20"/>
        </w:rPr>
        <w:t>»</w:t>
      </w:r>
      <w:r w:rsidR="001F1539">
        <w:rPr>
          <w:rFonts w:ascii="Times New Roman" w:hAnsi="Times New Roman" w:cs="Times New Roman"/>
          <w:sz w:val="20"/>
          <w:szCs w:val="20"/>
        </w:rPr>
        <w:t xml:space="preserve"> ноября 2014 г., с изменениями – протокол </w:t>
      </w:r>
      <w:r w:rsidR="004033B5">
        <w:rPr>
          <w:rFonts w:ascii="Times New Roman" w:hAnsi="Times New Roman" w:cs="Times New Roman"/>
          <w:sz w:val="20"/>
          <w:szCs w:val="20"/>
        </w:rPr>
        <w:t xml:space="preserve">№ 3 </w:t>
      </w:r>
      <w:r w:rsidR="001F1539">
        <w:rPr>
          <w:rFonts w:ascii="Times New Roman" w:hAnsi="Times New Roman" w:cs="Times New Roman"/>
          <w:sz w:val="20"/>
          <w:szCs w:val="20"/>
        </w:rPr>
        <w:t>от «2</w:t>
      </w:r>
      <w:r w:rsidR="00CB106D">
        <w:rPr>
          <w:rFonts w:ascii="Times New Roman" w:hAnsi="Times New Roman" w:cs="Times New Roman"/>
          <w:sz w:val="20"/>
          <w:szCs w:val="20"/>
        </w:rPr>
        <w:t>0</w:t>
      </w:r>
      <w:r w:rsidR="001F1539">
        <w:rPr>
          <w:rFonts w:ascii="Times New Roman" w:hAnsi="Times New Roman" w:cs="Times New Roman"/>
          <w:sz w:val="20"/>
          <w:szCs w:val="20"/>
        </w:rPr>
        <w:t>» февраля 2015 г</w:t>
      </w:r>
      <w:r w:rsidR="004033B5">
        <w:rPr>
          <w:rFonts w:ascii="Times New Roman" w:hAnsi="Times New Roman" w:cs="Times New Roman"/>
          <w:sz w:val="20"/>
          <w:szCs w:val="20"/>
        </w:rPr>
        <w:t>.</w:t>
      </w:r>
      <w:r w:rsidRPr="00424AFA">
        <w:rPr>
          <w:rFonts w:ascii="Times New Roman" w:hAnsi="Times New Roman" w:cs="Times New Roman"/>
          <w:sz w:val="20"/>
          <w:szCs w:val="20"/>
        </w:rPr>
        <w:t>)</w:t>
      </w:r>
    </w:p>
    <w:p w:rsidR="00765979" w:rsidRDefault="00765979" w:rsidP="00765979">
      <w:pPr>
        <w:rPr>
          <w:rFonts w:ascii="Times New Roman" w:hAnsi="Times New Roman" w:cs="Times New Roman"/>
          <w:sz w:val="20"/>
          <w:szCs w:val="20"/>
        </w:rPr>
      </w:pPr>
    </w:p>
    <w:p w:rsidR="00765979" w:rsidRPr="00424AFA" w:rsidRDefault="00765979" w:rsidP="00765979">
      <w:pPr>
        <w:rPr>
          <w:rFonts w:ascii="Times New Roman" w:hAnsi="Times New Roman" w:cs="Times New Roman"/>
          <w:sz w:val="20"/>
          <w:szCs w:val="20"/>
        </w:rPr>
      </w:pPr>
    </w:p>
    <w:p w:rsidR="00765979" w:rsidRDefault="00765979" w:rsidP="00765979">
      <w:pPr>
        <w:pStyle w:val="1"/>
        <w:rPr>
          <w:rFonts w:ascii="Times New Roman" w:hAnsi="Times New Roman" w:cs="Times New Roman"/>
          <w:color w:val="auto"/>
          <w:sz w:val="20"/>
          <w:szCs w:val="20"/>
        </w:rPr>
      </w:pPr>
    </w:p>
    <w:p w:rsidR="00765979" w:rsidRPr="00020816" w:rsidRDefault="00765979" w:rsidP="00765979"/>
    <w:p w:rsidR="00765979" w:rsidRDefault="00765979" w:rsidP="00765979">
      <w:pPr>
        <w:tabs>
          <w:tab w:val="left" w:pos="4875"/>
        </w:tabs>
      </w:pPr>
      <w:r>
        <w:tab/>
      </w:r>
    </w:p>
    <w:p w:rsidR="00765979" w:rsidRDefault="00765979" w:rsidP="00765979">
      <w:pPr>
        <w:ind w:firstLine="0"/>
        <w:jc w:val="center"/>
        <w:rPr>
          <w:rFonts w:ascii="Times New Roman" w:hAnsi="Times New Roman" w:cs="Times New Roman"/>
          <w:sz w:val="20"/>
          <w:szCs w:val="20"/>
        </w:rPr>
      </w:pPr>
      <w:r>
        <w:rPr>
          <w:rFonts w:ascii="Times New Roman" w:hAnsi="Times New Roman" w:cs="Times New Roman"/>
          <w:sz w:val="20"/>
          <w:szCs w:val="20"/>
        </w:rPr>
        <w:t>г</w:t>
      </w:r>
      <w:r w:rsidRPr="00FF17E4">
        <w:rPr>
          <w:rFonts w:ascii="Times New Roman" w:hAnsi="Times New Roman" w:cs="Times New Roman"/>
          <w:sz w:val="20"/>
          <w:szCs w:val="20"/>
        </w:rPr>
        <w:t>.-к. Анапа</w:t>
      </w:r>
      <w:r w:rsidRPr="00FF17E4">
        <w:rPr>
          <w:rFonts w:ascii="Times New Roman" w:hAnsi="Times New Roman" w:cs="Times New Roman"/>
          <w:sz w:val="20"/>
          <w:szCs w:val="20"/>
        </w:rPr>
        <w:br/>
        <w:t>201</w:t>
      </w:r>
      <w:r w:rsidR="004033B5">
        <w:rPr>
          <w:rFonts w:ascii="Times New Roman" w:hAnsi="Times New Roman" w:cs="Times New Roman"/>
          <w:sz w:val="20"/>
          <w:szCs w:val="20"/>
        </w:rPr>
        <w:t>5</w:t>
      </w:r>
      <w:r w:rsidRPr="00FF17E4">
        <w:rPr>
          <w:rFonts w:ascii="Times New Roman" w:hAnsi="Times New Roman" w:cs="Times New Roman"/>
          <w:sz w:val="20"/>
          <w:szCs w:val="20"/>
        </w:rPr>
        <w:t xml:space="preserve"> г.</w:t>
      </w:r>
    </w:p>
    <w:p w:rsidR="00D97E76" w:rsidRDefault="00D97E76">
      <w:pPr>
        <w:rPr>
          <w:rFonts w:ascii="Times New Roman" w:hAnsi="Times New Roman" w:cs="Times New Roman"/>
          <w:sz w:val="20"/>
          <w:szCs w:val="20"/>
        </w:rPr>
      </w:pPr>
    </w:p>
    <w:p w:rsidR="001F1539" w:rsidRDefault="001F1539">
      <w:pPr>
        <w:rPr>
          <w:rFonts w:ascii="Times New Roman" w:hAnsi="Times New Roman" w:cs="Times New Roman"/>
          <w:sz w:val="20"/>
          <w:szCs w:val="20"/>
        </w:rPr>
      </w:pPr>
    </w:p>
    <w:p w:rsidR="001F1539" w:rsidRDefault="001F1539">
      <w:pPr>
        <w:rPr>
          <w:rFonts w:ascii="Times New Roman" w:hAnsi="Times New Roman" w:cs="Times New Roman"/>
          <w:sz w:val="20"/>
          <w:szCs w:val="20"/>
        </w:rPr>
      </w:pPr>
    </w:p>
    <w:p w:rsidR="001F1539" w:rsidRDefault="001F1539">
      <w:pPr>
        <w:rPr>
          <w:rFonts w:ascii="Times New Roman" w:hAnsi="Times New Roman" w:cs="Times New Roman"/>
          <w:sz w:val="20"/>
          <w:szCs w:val="20"/>
        </w:rPr>
      </w:pPr>
    </w:p>
    <w:p w:rsidR="001F1539" w:rsidRPr="00765979" w:rsidRDefault="001F1539">
      <w:pPr>
        <w:rPr>
          <w:rFonts w:ascii="Times New Roman" w:hAnsi="Times New Roman" w:cs="Times New Roman"/>
          <w:sz w:val="20"/>
          <w:szCs w:val="20"/>
        </w:rPr>
      </w:pPr>
    </w:p>
    <w:p w:rsidR="00D97E76" w:rsidRPr="00765979" w:rsidRDefault="00D97E76">
      <w:pPr>
        <w:rPr>
          <w:rFonts w:ascii="Times New Roman" w:hAnsi="Times New Roman" w:cs="Times New Roman"/>
          <w:sz w:val="20"/>
          <w:szCs w:val="20"/>
        </w:rPr>
      </w:pPr>
      <w:r w:rsidRPr="00765979">
        <w:rPr>
          <w:rFonts w:ascii="Times New Roman" w:hAnsi="Times New Roman" w:cs="Times New Roman"/>
          <w:sz w:val="20"/>
          <w:szCs w:val="20"/>
        </w:rPr>
        <w:t xml:space="preserve">В соответствии со </w:t>
      </w:r>
      <w:r w:rsidRPr="00765979">
        <w:rPr>
          <w:rStyle w:val="a4"/>
          <w:rFonts w:ascii="Times New Roman" w:hAnsi="Times New Roman" w:cs="Times New Roman"/>
          <w:color w:val="auto"/>
          <w:sz w:val="20"/>
          <w:szCs w:val="20"/>
        </w:rPr>
        <w:t>статьей 12</w:t>
      </w:r>
      <w:r w:rsidRPr="00765979">
        <w:rPr>
          <w:rFonts w:ascii="Times New Roman" w:hAnsi="Times New Roman" w:cs="Times New Roman"/>
          <w:sz w:val="20"/>
          <w:szCs w:val="20"/>
        </w:rPr>
        <w:t xml:space="preserve"> Федерального закона от 2 марта 2007 года </w:t>
      </w:r>
      <w:r w:rsidR="00C055AD" w:rsidRPr="00765979">
        <w:rPr>
          <w:rFonts w:ascii="Times New Roman" w:hAnsi="Times New Roman" w:cs="Times New Roman"/>
          <w:sz w:val="20"/>
          <w:szCs w:val="20"/>
        </w:rPr>
        <w:t>№ 25-ФЗ «</w:t>
      </w:r>
      <w:r w:rsidRPr="00765979">
        <w:rPr>
          <w:rFonts w:ascii="Times New Roman" w:hAnsi="Times New Roman" w:cs="Times New Roman"/>
          <w:sz w:val="20"/>
          <w:szCs w:val="20"/>
        </w:rPr>
        <w:t>О муниципальной службе в Российской Федерации</w:t>
      </w:r>
      <w:r w:rsidR="00C055AD" w:rsidRPr="00765979">
        <w:rPr>
          <w:rFonts w:ascii="Times New Roman" w:hAnsi="Times New Roman" w:cs="Times New Roman"/>
          <w:sz w:val="20"/>
          <w:szCs w:val="20"/>
        </w:rPr>
        <w:t>»</w:t>
      </w:r>
      <w:r w:rsidRPr="00765979">
        <w:rPr>
          <w:rFonts w:ascii="Times New Roman" w:hAnsi="Times New Roman" w:cs="Times New Roman"/>
          <w:sz w:val="20"/>
          <w:szCs w:val="20"/>
        </w:rPr>
        <w:t xml:space="preserve"> (далее - </w:t>
      </w:r>
      <w:hyperlink r:id="rId7" w:history="1">
        <w:r w:rsidRPr="00765979">
          <w:rPr>
            <w:rStyle w:val="a4"/>
            <w:rFonts w:ascii="Times New Roman" w:hAnsi="Times New Roman" w:cs="Times New Roman"/>
            <w:color w:val="auto"/>
            <w:sz w:val="20"/>
            <w:szCs w:val="20"/>
          </w:rPr>
          <w:t>Федеральный закон</w:t>
        </w:r>
      </w:hyperlink>
      <w:r w:rsidR="00C055AD" w:rsidRPr="00765979">
        <w:rPr>
          <w:rFonts w:ascii="Times New Roman" w:hAnsi="Times New Roman" w:cs="Times New Roman"/>
          <w:sz w:val="20"/>
          <w:szCs w:val="20"/>
        </w:rPr>
        <w:t xml:space="preserve"> №</w:t>
      </w:r>
      <w:r w:rsidRPr="00765979">
        <w:rPr>
          <w:rFonts w:ascii="Times New Roman" w:hAnsi="Times New Roman" w:cs="Times New Roman"/>
          <w:sz w:val="20"/>
          <w:szCs w:val="20"/>
        </w:rPr>
        <w:t xml:space="preserve"> 25-ФЗ) муниципальный служащий обязан соблюдать ограничения, выполнять обязательства, не нарушать запреты, которые установлены указанным Федеральным законом </w:t>
      </w:r>
      <w:r w:rsidR="00C055AD" w:rsidRPr="00765979">
        <w:rPr>
          <w:rFonts w:ascii="Times New Roman" w:hAnsi="Times New Roman" w:cs="Times New Roman"/>
          <w:sz w:val="20"/>
          <w:szCs w:val="20"/>
        </w:rPr>
        <w:t>№</w:t>
      </w:r>
      <w:r w:rsidRPr="00765979">
        <w:rPr>
          <w:rFonts w:ascii="Times New Roman" w:hAnsi="Times New Roman" w:cs="Times New Roman"/>
          <w:sz w:val="20"/>
          <w:szCs w:val="20"/>
        </w:rPr>
        <w:t> 25-ФЗ и другими федеральными законами.</w:t>
      </w:r>
    </w:p>
    <w:p w:rsidR="00D97E76" w:rsidRPr="00765979" w:rsidRDefault="00D97E76">
      <w:pPr>
        <w:rPr>
          <w:rFonts w:ascii="Times New Roman" w:hAnsi="Times New Roman" w:cs="Times New Roman"/>
          <w:sz w:val="20"/>
          <w:szCs w:val="20"/>
        </w:rPr>
      </w:pPr>
    </w:p>
    <w:p w:rsidR="00D97E76" w:rsidRPr="00765979" w:rsidRDefault="00765979">
      <w:pPr>
        <w:pStyle w:val="1"/>
        <w:rPr>
          <w:rFonts w:ascii="Times New Roman" w:hAnsi="Times New Roman" w:cs="Times New Roman"/>
          <w:color w:val="auto"/>
          <w:sz w:val="20"/>
          <w:szCs w:val="20"/>
        </w:rPr>
      </w:pPr>
      <w:bookmarkStart w:id="1" w:name="sub_100"/>
      <w:r>
        <w:rPr>
          <w:rFonts w:ascii="Times New Roman" w:hAnsi="Times New Roman" w:cs="Times New Roman"/>
          <w:color w:val="auto"/>
          <w:sz w:val="20"/>
          <w:szCs w:val="20"/>
        </w:rPr>
        <w:t>1</w:t>
      </w:r>
      <w:r w:rsidR="00D97E76" w:rsidRPr="00765979">
        <w:rPr>
          <w:rFonts w:ascii="Times New Roman" w:hAnsi="Times New Roman" w:cs="Times New Roman"/>
          <w:color w:val="auto"/>
          <w:sz w:val="20"/>
          <w:szCs w:val="20"/>
        </w:rPr>
        <w:t>. Запреты, налагаемые на гражданина, замещавшего должность</w:t>
      </w:r>
      <w:r w:rsidR="00D97E76" w:rsidRPr="00765979">
        <w:rPr>
          <w:rFonts w:ascii="Times New Roman" w:hAnsi="Times New Roman" w:cs="Times New Roman"/>
          <w:color w:val="auto"/>
          <w:sz w:val="20"/>
          <w:szCs w:val="20"/>
        </w:rPr>
        <w:br/>
        <w:t>муниципальной службы</w:t>
      </w:r>
    </w:p>
    <w:bookmarkEnd w:id="1"/>
    <w:p w:rsidR="00D97E76" w:rsidRPr="00765979" w:rsidRDefault="00D97E76">
      <w:pPr>
        <w:rPr>
          <w:rFonts w:ascii="Times New Roman" w:hAnsi="Times New Roman" w:cs="Times New Roman"/>
          <w:sz w:val="20"/>
          <w:szCs w:val="20"/>
        </w:rPr>
      </w:pPr>
    </w:p>
    <w:p w:rsidR="00D97E76" w:rsidRPr="00765979" w:rsidRDefault="00D97E76">
      <w:pPr>
        <w:rPr>
          <w:rFonts w:ascii="Times New Roman" w:hAnsi="Times New Roman" w:cs="Times New Roman"/>
          <w:sz w:val="20"/>
          <w:szCs w:val="20"/>
        </w:rPr>
      </w:pPr>
      <w:r w:rsidRPr="00765979">
        <w:rPr>
          <w:rStyle w:val="a4"/>
          <w:rFonts w:ascii="Times New Roman" w:hAnsi="Times New Roman" w:cs="Times New Roman"/>
          <w:color w:val="auto"/>
          <w:sz w:val="20"/>
          <w:szCs w:val="20"/>
        </w:rPr>
        <w:t>Статьей 14</w:t>
      </w:r>
      <w:r w:rsidRPr="00765979">
        <w:rPr>
          <w:rFonts w:ascii="Times New Roman" w:hAnsi="Times New Roman" w:cs="Times New Roman"/>
          <w:sz w:val="20"/>
          <w:szCs w:val="20"/>
        </w:rPr>
        <w:t xml:space="preserve"> Федерального закона </w:t>
      </w:r>
      <w:r w:rsidR="00C055AD" w:rsidRPr="00765979">
        <w:rPr>
          <w:rFonts w:ascii="Times New Roman" w:hAnsi="Times New Roman" w:cs="Times New Roman"/>
          <w:sz w:val="20"/>
          <w:szCs w:val="20"/>
        </w:rPr>
        <w:t>№</w:t>
      </w:r>
      <w:r w:rsidRPr="00765979">
        <w:rPr>
          <w:rFonts w:ascii="Times New Roman" w:hAnsi="Times New Roman" w:cs="Times New Roman"/>
          <w:sz w:val="20"/>
          <w:szCs w:val="20"/>
        </w:rPr>
        <w:t> 25-ФЗ установлено, что гражданин после увольнения с муниципальной службы не вправе:</w:t>
      </w:r>
    </w:p>
    <w:p w:rsidR="00D97E76" w:rsidRPr="00765979" w:rsidRDefault="00765979">
      <w:pPr>
        <w:rPr>
          <w:rFonts w:ascii="Times New Roman" w:hAnsi="Times New Roman" w:cs="Times New Roman"/>
          <w:sz w:val="20"/>
          <w:szCs w:val="20"/>
        </w:rPr>
      </w:pPr>
      <w:r>
        <w:rPr>
          <w:rFonts w:ascii="Times New Roman" w:hAnsi="Times New Roman" w:cs="Times New Roman"/>
          <w:sz w:val="20"/>
          <w:szCs w:val="20"/>
        </w:rPr>
        <w:t>1) </w:t>
      </w:r>
      <w:r w:rsidR="00D97E76" w:rsidRPr="00765979">
        <w:rPr>
          <w:rFonts w:ascii="Times New Roman" w:hAnsi="Times New Roman" w:cs="Times New Roman"/>
          <w:sz w:val="20"/>
          <w:szCs w:val="20"/>
        </w:rPr>
        <w:t>в случае замещения должностей муниципальной службы, перечень которых установлен нормативным правовым актом, в течение двух лет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D97E76" w:rsidRPr="00765979" w:rsidRDefault="00765979">
      <w:pPr>
        <w:rPr>
          <w:rFonts w:ascii="Times New Roman" w:hAnsi="Times New Roman" w:cs="Times New Roman"/>
          <w:sz w:val="20"/>
          <w:szCs w:val="20"/>
        </w:rPr>
      </w:pPr>
      <w:r>
        <w:rPr>
          <w:rFonts w:ascii="Times New Roman" w:hAnsi="Times New Roman" w:cs="Times New Roman"/>
          <w:sz w:val="20"/>
          <w:szCs w:val="20"/>
        </w:rPr>
        <w:t>2) </w:t>
      </w:r>
      <w:r w:rsidR="00D97E76" w:rsidRPr="00765979">
        <w:rPr>
          <w:rFonts w:ascii="Times New Roman" w:hAnsi="Times New Roman" w:cs="Times New Roman"/>
          <w:sz w:val="20"/>
          <w:szCs w:val="20"/>
        </w:rPr>
        <w:t>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97E76" w:rsidRPr="00765979" w:rsidRDefault="00D97E76">
      <w:pPr>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FD1231" w:rsidRPr="00765979">
        <w:tblPrEx>
          <w:tblCellMar>
            <w:top w:w="0" w:type="dxa"/>
            <w:bottom w:w="0" w:type="dxa"/>
          </w:tblCellMar>
        </w:tblPrEx>
        <w:tc>
          <w:tcPr>
            <w:tcW w:w="10220" w:type="dxa"/>
            <w:tcBorders>
              <w:top w:val="single" w:sz="4" w:space="0" w:color="auto"/>
              <w:bottom w:val="single" w:sz="4" w:space="0" w:color="auto"/>
            </w:tcBorders>
          </w:tcPr>
          <w:p w:rsidR="00D97E76" w:rsidRPr="00765979" w:rsidRDefault="00D97E76">
            <w:pPr>
              <w:pStyle w:val="aff7"/>
              <w:jc w:val="center"/>
              <w:rPr>
                <w:rFonts w:ascii="Times New Roman" w:hAnsi="Times New Roman" w:cs="Times New Roman"/>
                <w:sz w:val="20"/>
                <w:szCs w:val="20"/>
              </w:rPr>
            </w:pPr>
            <w:r w:rsidRPr="00765979">
              <w:rPr>
                <w:rFonts w:ascii="Times New Roman" w:hAnsi="Times New Roman" w:cs="Times New Roman"/>
                <w:sz w:val="20"/>
                <w:szCs w:val="20"/>
              </w:rPr>
              <w:t>Гражданин, замещавший должности муниципальной службы, перечень которых установлен нормативным правовым актом, в течение двух лет после увольнения с муниципальной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r>
    </w:tbl>
    <w:p w:rsidR="00D97E76" w:rsidRPr="00765979" w:rsidRDefault="00D97E76">
      <w:pPr>
        <w:rPr>
          <w:rFonts w:ascii="Times New Roman" w:hAnsi="Times New Roman" w:cs="Times New Roman"/>
          <w:sz w:val="20"/>
          <w:szCs w:val="20"/>
        </w:rPr>
      </w:pPr>
    </w:p>
    <w:p w:rsidR="00D97E76" w:rsidRPr="00765979" w:rsidRDefault="00D97E76">
      <w:pPr>
        <w:rPr>
          <w:rFonts w:ascii="Times New Roman" w:hAnsi="Times New Roman" w:cs="Times New Roman"/>
          <w:sz w:val="20"/>
          <w:szCs w:val="20"/>
        </w:rPr>
      </w:pPr>
      <w:r w:rsidRPr="00765979">
        <w:rPr>
          <w:rStyle w:val="a4"/>
          <w:rFonts w:ascii="Times New Roman" w:hAnsi="Times New Roman" w:cs="Times New Roman"/>
          <w:color w:val="auto"/>
          <w:sz w:val="20"/>
          <w:szCs w:val="20"/>
        </w:rPr>
        <w:t>Статьей 64.1</w:t>
      </w:r>
      <w:r w:rsidRPr="00765979">
        <w:rPr>
          <w:rFonts w:ascii="Times New Roman" w:hAnsi="Times New Roman" w:cs="Times New Roman"/>
          <w:sz w:val="20"/>
          <w:szCs w:val="20"/>
        </w:rPr>
        <w:t xml:space="preserve"> Трудового кодекса Российской Федерации определены условия заключения трудового договора с бывшими муниципальными служащими, </w:t>
      </w:r>
      <w:r w:rsidRPr="00765979">
        <w:rPr>
          <w:rStyle w:val="a4"/>
          <w:rFonts w:ascii="Times New Roman" w:hAnsi="Times New Roman" w:cs="Times New Roman"/>
          <w:color w:val="auto"/>
          <w:sz w:val="20"/>
          <w:szCs w:val="20"/>
        </w:rPr>
        <w:t>Федеральным законом</w:t>
      </w:r>
      <w:r w:rsidRPr="00765979">
        <w:rPr>
          <w:rFonts w:ascii="Times New Roman" w:hAnsi="Times New Roman" w:cs="Times New Roman"/>
          <w:sz w:val="20"/>
          <w:szCs w:val="20"/>
        </w:rPr>
        <w:t xml:space="preserve"> от 25 декабря 2008 года </w:t>
      </w:r>
      <w:r w:rsidR="00C055AD" w:rsidRPr="00765979">
        <w:rPr>
          <w:rFonts w:ascii="Times New Roman" w:hAnsi="Times New Roman" w:cs="Times New Roman"/>
          <w:sz w:val="20"/>
          <w:szCs w:val="20"/>
        </w:rPr>
        <w:t>№</w:t>
      </w:r>
      <w:r w:rsidRPr="00765979">
        <w:rPr>
          <w:rFonts w:ascii="Times New Roman" w:hAnsi="Times New Roman" w:cs="Times New Roman"/>
          <w:sz w:val="20"/>
          <w:szCs w:val="20"/>
        </w:rPr>
        <w:t xml:space="preserve"> 273-ФЗ </w:t>
      </w:r>
      <w:r w:rsidR="00C055AD" w:rsidRPr="00765979">
        <w:rPr>
          <w:rFonts w:ascii="Times New Roman" w:hAnsi="Times New Roman" w:cs="Times New Roman"/>
          <w:sz w:val="20"/>
          <w:szCs w:val="20"/>
        </w:rPr>
        <w:t>«</w:t>
      </w:r>
      <w:r w:rsidRPr="00765979">
        <w:rPr>
          <w:rFonts w:ascii="Times New Roman" w:hAnsi="Times New Roman" w:cs="Times New Roman"/>
          <w:sz w:val="20"/>
          <w:szCs w:val="20"/>
        </w:rPr>
        <w:t>О противодействии коррупции</w:t>
      </w:r>
      <w:r w:rsidR="00C055AD" w:rsidRPr="00765979">
        <w:rPr>
          <w:rFonts w:ascii="Times New Roman" w:hAnsi="Times New Roman" w:cs="Times New Roman"/>
          <w:sz w:val="20"/>
          <w:szCs w:val="20"/>
        </w:rPr>
        <w:t>»</w:t>
      </w:r>
      <w:r w:rsidRPr="00765979">
        <w:rPr>
          <w:rFonts w:ascii="Times New Roman" w:hAnsi="Times New Roman" w:cs="Times New Roman"/>
          <w:sz w:val="20"/>
          <w:szCs w:val="20"/>
        </w:rPr>
        <w:t xml:space="preserve"> (далее </w:t>
      </w:r>
      <w:r w:rsidR="00C055AD" w:rsidRPr="00765979">
        <w:rPr>
          <w:rFonts w:ascii="Times New Roman" w:hAnsi="Times New Roman" w:cs="Times New Roman"/>
          <w:sz w:val="20"/>
          <w:szCs w:val="20"/>
        </w:rPr>
        <w:t xml:space="preserve">– </w:t>
      </w:r>
      <w:r w:rsidRPr="00765979">
        <w:rPr>
          <w:rFonts w:ascii="Times New Roman" w:hAnsi="Times New Roman" w:cs="Times New Roman"/>
          <w:sz w:val="20"/>
          <w:szCs w:val="20"/>
        </w:rPr>
        <w:t xml:space="preserve">Федеральный закон </w:t>
      </w:r>
      <w:r w:rsidR="00C055AD" w:rsidRPr="00765979">
        <w:rPr>
          <w:rFonts w:ascii="Times New Roman" w:hAnsi="Times New Roman" w:cs="Times New Roman"/>
          <w:sz w:val="20"/>
          <w:szCs w:val="20"/>
        </w:rPr>
        <w:t>№</w:t>
      </w:r>
      <w:r w:rsidRPr="00765979">
        <w:rPr>
          <w:rFonts w:ascii="Times New Roman" w:hAnsi="Times New Roman" w:cs="Times New Roman"/>
          <w:sz w:val="20"/>
          <w:szCs w:val="20"/>
        </w:rPr>
        <w:t> 273-ФЗ) установлены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97E76" w:rsidRPr="00765979" w:rsidRDefault="00D97E76">
      <w:pPr>
        <w:rPr>
          <w:rFonts w:ascii="Times New Roman" w:hAnsi="Times New Roman" w:cs="Times New Roman"/>
          <w:sz w:val="20"/>
          <w:szCs w:val="20"/>
        </w:rPr>
      </w:pPr>
      <w:r w:rsidRPr="00765979">
        <w:rPr>
          <w:rFonts w:ascii="Times New Roman" w:hAnsi="Times New Roman" w:cs="Times New Roman"/>
          <w:sz w:val="20"/>
          <w:szCs w:val="20"/>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97E76" w:rsidRPr="00765979" w:rsidRDefault="00D97E76">
      <w:pPr>
        <w:rPr>
          <w:rFonts w:ascii="Times New Roman" w:hAnsi="Times New Roman" w:cs="Times New Roman"/>
          <w:sz w:val="20"/>
          <w:szCs w:val="20"/>
        </w:rPr>
      </w:pPr>
      <w:r w:rsidRPr="00765979">
        <w:rPr>
          <w:rFonts w:ascii="Times New Roman" w:hAnsi="Times New Roman" w:cs="Times New Roman"/>
          <w:sz w:val="20"/>
          <w:szCs w:val="20"/>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97E76" w:rsidRPr="00765979" w:rsidRDefault="00D97E76">
      <w:pPr>
        <w:rPr>
          <w:rFonts w:ascii="Times New Roman" w:hAnsi="Times New Roman" w:cs="Times New Roman"/>
          <w:sz w:val="20"/>
          <w:szCs w:val="20"/>
        </w:rPr>
      </w:pPr>
    </w:p>
    <w:p w:rsidR="00D97E76" w:rsidRPr="00765979" w:rsidRDefault="00765979">
      <w:pPr>
        <w:pStyle w:val="1"/>
        <w:rPr>
          <w:rFonts w:ascii="Times New Roman" w:hAnsi="Times New Roman" w:cs="Times New Roman"/>
          <w:color w:val="auto"/>
          <w:sz w:val="20"/>
          <w:szCs w:val="20"/>
        </w:rPr>
      </w:pPr>
      <w:bookmarkStart w:id="2" w:name="sub_200"/>
      <w:r>
        <w:rPr>
          <w:rFonts w:ascii="Times New Roman" w:hAnsi="Times New Roman" w:cs="Times New Roman"/>
          <w:color w:val="auto"/>
          <w:sz w:val="20"/>
          <w:szCs w:val="20"/>
        </w:rPr>
        <w:t>2</w:t>
      </w:r>
      <w:r w:rsidR="00D97E76" w:rsidRPr="00765979">
        <w:rPr>
          <w:rFonts w:ascii="Times New Roman" w:hAnsi="Times New Roman" w:cs="Times New Roman"/>
          <w:color w:val="auto"/>
          <w:sz w:val="20"/>
          <w:szCs w:val="20"/>
        </w:rPr>
        <w:t>. Ответственность за несоблюдение предусмотренных</w:t>
      </w:r>
      <w:r w:rsidR="00D97E76" w:rsidRPr="00765979">
        <w:rPr>
          <w:rFonts w:ascii="Times New Roman" w:hAnsi="Times New Roman" w:cs="Times New Roman"/>
          <w:color w:val="auto"/>
          <w:sz w:val="20"/>
          <w:szCs w:val="20"/>
        </w:rPr>
        <w:br/>
        <w:t>ограничений и запретов</w:t>
      </w:r>
    </w:p>
    <w:bookmarkEnd w:id="2"/>
    <w:p w:rsidR="00D97E76" w:rsidRPr="00765979" w:rsidRDefault="00D97E76">
      <w:pPr>
        <w:rPr>
          <w:rFonts w:ascii="Times New Roman" w:hAnsi="Times New Roman" w:cs="Times New Roman"/>
          <w:sz w:val="20"/>
          <w:szCs w:val="20"/>
        </w:rPr>
      </w:pPr>
    </w:p>
    <w:p w:rsidR="00D97E76" w:rsidRPr="00765979" w:rsidRDefault="00D97E76">
      <w:pPr>
        <w:rPr>
          <w:rFonts w:ascii="Times New Roman" w:hAnsi="Times New Roman" w:cs="Times New Roman"/>
          <w:sz w:val="20"/>
          <w:szCs w:val="20"/>
        </w:rPr>
      </w:pPr>
      <w:r w:rsidRPr="00765979">
        <w:rPr>
          <w:rFonts w:ascii="Times New Roman" w:hAnsi="Times New Roman" w:cs="Times New Roman"/>
          <w:sz w:val="20"/>
          <w:szCs w:val="20"/>
        </w:rPr>
        <w:t xml:space="preserve">В соответствии со </w:t>
      </w:r>
      <w:r w:rsidRPr="00765979">
        <w:rPr>
          <w:rStyle w:val="a4"/>
          <w:rFonts w:ascii="Times New Roman" w:hAnsi="Times New Roman" w:cs="Times New Roman"/>
          <w:color w:val="auto"/>
          <w:sz w:val="20"/>
          <w:szCs w:val="20"/>
        </w:rPr>
        <w:t>ст. 13</w:t>
      </w:r>
      <w:r w:rsidRPr="00765979">
        <w:rPr>
          <w:rFonts w:ascii="Times New Roman" w:hAnsi="Times New Roman" w:cs="Times New Roman"/>
          <w:sz w:val="20"/>
          <w:szCs w:val="20"/>
        </w:rPr>
        <w:t xml:space="preserve"> Федерального закона </w:t>
      </w:r>
      <w:r w:rsidR="00C055AD" w:rsidRPr="00765979">
        <w:rPr>
          <w:rFonts w:ascii="Times New Roman" w:hAnsi="Times New Roman" w:cs="Times New Roman"/>
          <w:sz w:val="20"/>
          <w:szCs w:val="20"/>
        </w:rPr>
        <w:t>№</w:t>
      </w:r>
      <w:r w:rsidRPr="00765979">
        <w:rPr>
          <w:rFonts w:ascii="Times New Roman" w:hAnsi="Times New Roman" w:cs="Times New Roman"/>
          <w:sz w:val="20"/>
          <w:szCs w:val="20"/>
        </w:rPr>
        <w:t xml:space="preserve"> 273-ФЗ граждане Российской Федерации, иностранные граждане и лица без гражданства за совершение коррупционных правонарушений несут </w:t>
      </w:r>
      <w:r w:rsidRPr="00765979">
        <w:rPr>
          <w:rStyle w:val="a4"/>
          <w:rFonts w:ascii="Times New Roman" w:hAnsi="Times New Roman" w:cs="Times New Roman"/>
          <w:color w:val="auto"/>
          <w:sz w:val="20"/>
          <w:szCs w:val="20"/>
        </w:rPr>
        <w:t>уголовную</w:t>
      </w:r>
      <w:r w:rsidRPr="00765979">
        <w:rPr>
          <w:rFonts w:ascii="Times New Roman" w:hAnsi="Times New Roman" w:cs="Times New Roman"/>
          <w:sz w:val="20"/>
          <w:szCs w:val="20"/>
        </w:rPr>
        <w:t xml:space="preserve">, </w:t>
      </w:r>
      <w:r w:rsidRPr="00765979">
        <w:rPr>
          <w:rStyle w:val="a4"/>
          <w:rFonts w:ascii="Times New Roman" w:hAnsi="Times New Roman" w:cs="Times New Roman"/>
          <w:color w:val="auto"/>
          <w:sz w:val="20"/>
          <w:szCs w:val="20"/>
        </w:rPr>
        <w:t>административную</w:t>
      </w:r>
      <w:r w:rsidRPr="00765979">
        <w:rPr>
          <w:rFonts w:ascii="Times New Roman" w:hAnsi="Times New Roman" w:cs="Times New Roman"/>
          <w:sz w:val="20"/>
          <w:szCs w:val="20"/>
        </w:rPr>
        <w:t xml:space="preserve">, </w:t>
      </w:r>
      <w:r w:rsidRPr="00765979">
        <w:rPr>
          <w:rStyle w:val="a4"/>
          <w:rFonts w:ascii="Times New Roman" w:hAnsi="Times New Roman" w:cs="Times New Roman"/>
          <w:color w:val="auto"/>
          <w:sz w:val="20"/>
          <w:szCs w:val="20"/>
        </w:rPr>
        <w:t>гражданско-правовую</w:t>
      </w:r>
      <w:r w:rsidRPr="00765979">
        <w:rPr>
          <w:rFonts w:ascii="Times New Roman" w:hAnsi="Times New Roman" w:cs="Times New Roman"/>
          <w:sz w:val="20"/>
          <w:szCs w:val="20"/>
        </w:rPr>
        <w:t xml:space="preserve"> и </w:t>
      </w:r>
      <w:r w:rsidRPr="00765979">
        <w:rPr>
          <w:rStyle w:val="a4"/>
          <w:rFonts w:ascii="Times New Roman" w:hAnsi="Times New Roman" w:cs="Times New Roman"/>
          <w:color w:val="auto"/>
          <w:sz w:val="20"/>
          <w:szCs w:val="20"/>
        </w:rPr>
        <w:t>дисциплинарную</w:t>
      </w:r>
      <w:r w:rsidRPr="00765979">
        <w:rPr>
          <w:rFonts w:ascii="Times New Roman" w:hAnsi="Times New Roman" w:cs="Times New Roman"/>
          <w:sz w:val="20"/>
          <w:szCs w:val="20"/>
        </w:rPr>
        <w:t xml:space="preserve"> ответственность в соответствии с законодательством Российской Федерации.</w:t>
      </w:r>
    </w:p>
    <w:p w:rsidR="00D97E76" w:rsidRPr="00765979" w:rsidRDefault="00D97E76">
      <w:pPr>
        <w:rPr>
          <w:rFonts w:ascii="Times New Roman" w:hAnsi="Times New Roman" w:cs="Times New Roman"/>
          <w:sz w:val="20"/>
          <w:szCs w:val="20"/>
        </w:rPr>
      </w:pPr>
      <w:r w:rsidRPr="00765979">
        <w:rPr>
          <w:rStyle w:val="a4"/>
          <w:rFonts w:ascii="Times New Roman" w:hAnsi="Times New Roman" w:cs="Times New Roman"/>
          <w:color w:val="auto"/>
          <w:sz w:val="20"/>
          <w:szCs w:val="20"/>
        </w:rPr>
        <w:t>Федеральным законом</w:t>
      </w:r>
      <w:r w:rsidRPr="00765979">
        <w:rPr>
          <w:rFonts w:ascii="Times New Roman" w:hAnsi="Times New Roman" w:cs="Times New Roman"/>
          <w:sz w:val="20"/>
          <w:szCs w:val="20"/>
        </w:rPr>
        <w:t xml:space="preserve"> </w:t>
      </w:r>
      <w:r w:rsidR="00C055AD" w:rsidRPr="00765979">
        <w:rPr>
          <w:rFonts w:ascii="Times New Roman" w:hAnsi="Times New Roman" w:cs="Times New Roman"/>
          <w:sz w:val="20"/>
          <w:szCs w:val="20"/>
        </w:rPr>
        <w:t>№</w:t>
      </w:r>
      <w:r w:rsidRPr="00765979">
        <w:rPr>
          <w:rFonts w:ascii="Times New Roman" w:hAnsi="Times New Roman" w:cs="Times New Roman"/>
          <w:sz w:val="20"/>
          <w:szCs w:val="20"/>
        </w:rPr>
        <w:t xml:space="preserve"> 273-ФЗ установлено, что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r w:rsidRPr="00765979">
        <w:rPr>
          <w:rStyle w:val="a4"/>
          <w:rFonts w:ascii="Times New Roman" w:hAnsi="Times New Roman" w:cs="Times New Roman"/>
          <w:color w:val="auto"/>
          <w:sz w:val="20"/>
          <w:szCs w:val="20"/>
        </w:rPr>
        <w:t>частью 2 статьи 12</w:t>
      </w:r>
      <w:r w:rsidRPr="00765979">
        <w:rPr>
          <w:rFonts w:ascii="Times New Roman" w:hAnsi="Times New Roman" w:cs="Times New Roman"/>
          <w:sz w:val="20"/>
          <w:szCs w:val="20"/>
        </w:rPr>
        <w:t xml:space="preserve">, влечет прекращение трудового или гражданско-правового договора на </w:t>
      </w:r>
      <w:r w:rsidRPr="00765979">
        <w:rPr>
          <w:rFonts w:ascii="Times New Roman" w:hAnsi="Times New Roman" w:cs="Times New Roman"/>
          <w:sz w:val="20"/>
          <w:szCs w:val="20"/>
        </w:rPr>
        <w:lastRenderedPageBreak/>
        <w:t xml:space="preserve">выполнение работ (оказание услуг), указанного в </w:t>
      </w:r>
      <w:r w:rsidRPr="00765979">
        <w:rPr>
          <w:rStyle w:val="a4"/>
          <w:rFonts w:ascii="Times New Roman" w:hAnsi="Times New Roman" w:cs="Times New Roman"/>
          <w:color w:val="auto"/>
          <w:sz w:val="20"/>
          <w:szCs w:val="20"/>
        </w:rPr>
        <w:t>части 1 статьи 12</w:t>
      </w:r>
      <w:r w:rsidRPr="00765979">
        <w:rPr>
          <w:rFonts w:ascii="Times New Roman" w:hAnsi="Times New Roman" w:cs="Times New Roman"/>
          <w:sz w:val="20"/>
          <w:szCs w:val="20"/>
        </w:rPr>
        <w:t>, заключенного с указанным гражданином.</w:t>
      </w:r>
    </w:p>
    <w:p w:rsidR="00D97E76" w:rsidRPr="00765979" w:rsidRDefault="00D97E76">
      <w:pPr>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FD1231" w:rsidRPr="00765979">
        <w:tblPrEx>
          <w:tblCellMar>
            <w:top w:w="0" w:type="dxa"/>
            <w:bottom w:w="0" w:type="dxa"/>
          </w:tblCellMar>
        </w:tblPrEx>
        <w:tc>
          <w:tcPr>
            <w:tcW w:w="10220" w:type="dxa"/>
            <w:tcBorders>
              <w:top w:val="single" w:sz="4" w:space="0" w:color="auto"/>
              <w:bottom w:val="single" w:sz="4" w:space="0" w:color="auto"/>
            </w:tcBorders>
          </w:tcPr>
          <w:p w:rsidR="00D97E76" w:rsidRPr="00765979" w:rsidRDefault="00D97E76">
            <w:pPr>
              <w:pStyle w:val="aff7"/>
              <w:jc w:val="center"/>
              <w:rPr>
                <w:rFonts w:ascii="Times New Roman" w:hAnsi="Times New Roman" w:cs="Times New Roman"/>
                <w:sz w:val="20"/>
                <w:szCs w:val="20"/>
              </w:rPr>
            </w:pPr>
            <w:r w:rsidRPr="00765979">
              <w:rPr>
                <w:rFonts w:ascii="Times New Roman" w:hAnsi="Times New Roman" w:cs="Times New Roman"/>
                <w:sz w:val="20"/>
                <w:szCs w:val="20"/>
              </w:rPr>
              <w:t>Получение гражданином согласия или отсутствие необходимости получения согласия соответствующей комиссии по урегулированию конфликта интересов не освобождает работодателя от обязанности сообщать о заключении трудового или гражданско-правового договора на выполнение работ (оказание услуг) представителю нанимателя (работодателю) государственного или муниципального служащего по последнему месту его службы</w:t>
            </w:r>
          </w:p>
        </w:tc>
      </w:tr>
    </w:tbl>
    <w:p w:rsidR="00D97E76" w:rsidRPr="00765979" w:rsidRDefault="00D97E76">
      <w:pPr>
        <w:rPr>
          <w:rFonts w:ascii="Times New Roman" w:hAnsi="Times New Roman" w:cs="Times New Roman"/>
          <w:sz w:val="20"/>
          <w:szCs w:val="20"/>
        </w:rPr>
      </w:pPr>
    </w:p>
    <w:p w:rsidR="001F1539" w:rsidRDefault="001F1539" w:rsidP="001F1539">
      <w:pPr>
        <w:pStyle w:val="1"/>
        <w:jc w:val="both"/>
      </w:pPr>
      <w:r>
        <w:rPr>
          <w:rFonts w:ascii="Times New Roman" w:hAnsi="Times New Roman" w:cs="Times New Roman"/>
          <w:b w:val="0"/>
          <w:sz w:val="20"/>
          <w:szCs w:val="20"/>
        </w:rPr>
        <w:tab/>
      </w:r>
      <w:r w:rsidR="00D97E76" w:rsidRPr="001F1539">
        <w:rPr>
          <w:rFonts w:ascii="Times New Roman" w:hAnsi="Times New Roman" w:cs="Times New Roman"/>
          <w:b w:val="0"/>
          <w:sz w:val="20"/>
          <w:szCs w:val="20"/>
        </w:rPr>
        <w:t xml:space="preserve">Работодатель при заключении трудового или гражданско-правового договора на выполнение работ (оказание услуг), указанного в </w:t>
      </w:r>
      <w:r w:rsidR="00D97E76" w:rsidRPr="001F1539">
        <w:rPr>
          <w:rStyle w:val="a4"/>
          <w:rFonts w:ascii="Times New Roman" w:hAnsi="Times New Roman" w:cs="Times New Roman"/>
          <w:b w:val="0"/>
          <w:color w:val="auto"/>
          <w:sz w:val="20"/>
          <w:szCs w:val="20"/>
        </w:rPr>
        <w:t>части 1 статьи 12</w:t>
      </w:r>
      <w:r w:rsidR="00D97E76" w:rsidRPr="001F1539">
        <w:rPr>
          <w:rFonts w:ascii="Times New Roman" w:hAnsi="Times New Roman" w:cs="Times New Roman"/>
          <w:b w:val="0"/>
          <w:sz w:val="20"/>
          <w:szCs w:val="20"/>
        </w:rPr>
        <w:t xml:space="preserve"> Федерального закона </w:t>
      </w:r>
      <w:r w:rsidR="00C055AD" w:rsidRPr="001F1539">
        <w:rPr>
          <w:rFonts w:ascii="Times New Roman" w:hAnsi="Times New Roman" w:cs="Times New Roman"/>
          <w:b w:val="0"/>
          <w:sz w:val="20"/>
          <w:szCs w:val="20"/>
        </w:rPr>
        <w:t>№</w:t>
      </w:r>
      <w:r w:rsidR="00D97E76" w:rsidRPr="001F1539">
        <w:rPr>
          <w:rFonts w:ascii="Times New Roman" w:hAnsi="Times New Roman" w:cs="Times New Roman"/>
          <w:b w:val="0"/>
          <w:sz w:val="20"/>
          <w:szCs w:val="20"/>
        </w:rPr>
        <w:t> 273-ФЗ,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r w:rsidR="00D97E76" w:rsidRPr="00765979">
        <w:rPr>
          <w:rFonts w:ascii="Times New Roman" w:hAnsi="Times New Roman" w:cs="Times New Roman"/>
          <w:sz w:val="20"/>
          <w:szCs w:val="20"/>
        </w:rPr>
        <w:t xml:space="preserve"> (</w:t>
      </w:r>
      <w:r w:rsidRPr="001F1539">
        <w:rPr>
          <w:rFonts w:ascii="Times New Roman" w:hAnsi="Times New Roman" w:cs="Times New Roman"/>
          <w:b w:val="0"/>
          <w:sz w:val="20"/>
          <w:szCs w:val="20"/>
        </w:rPr>
        <w:t>Постановление Правительства РФ от 21 января 2015 </w:t>
      </w:r>
      <w:r>
        <w:rPr>
          <w:rFonts w:ascii="Times New Roman" w:hAnsi="Times New Roman" w:cs="Times New Roman"/>
          <w:b w:val="0"/>
          <w:sz w:val="20"/>
          <w:szCs w:val="20"/>
        </w:rPr>
        <w:t>года</w:t>
      </w:r>
      <w:r w:rsidRPr="001F1539">
        <w:rPr>
          <w:rFonts w:ascii="Times New Roman" w:hAnsi="Times New Roman" w:cs="Times New Roman"/>
          <w:b w:val="0"/>
          <w:sz w:val="20"/>
          <w:szCs w:val="20"/>
        </w:rPr>
        <w:t xml:space="preserve"> </w:t>
      </w:r>
      <w:r>
        <w:rPr>
          <w:rFonts w:ascii="Times New Roman" w:hAnsi="Times New Roman" w:cs="Times New Roman"/>
          <w:b w:val="0"/>
          <w:sz w:val="20"/>
          <w:szCs w:val="20"/>
        </w:rPr>
        <w:t>№</w:t>
      </w:r>
      <w:r w:rsidRPr="001F1539">
        <w:rPr>
          <w:rFonts w:ascii="Times New Roman" w:hAnsi="Times New Roman" w:cs="Times New Roman"/>
          <w:b w:val="0"/>
          <w:sz w:val="20"/>
          <w:szCs w:val="20"/>
        </w:rPr>
        <w:t> 29</w:t>
      </w:r>
      <w:r>
        <w:rPr>
          <w:rFonts w:ascii="Times New Roman" w:hAnsi="Times New Roman" w:cs="Times New Roman"/>
          <w:b w:val="0"/>
          <w:sz w:val="20"/>
          <w:szCs w:val="20"/>
        </w:rPr>
        <w:t xml:space="preserve"> «</w:t>
      </w:r>
      <w:r w:rsidRPr="001F1539">
        <w:rPr>
          <w:rFonts w:ascii="Times New Roman" w:hAnsi="Times New Roman" w:cs="Times New Roman"/>
          <w:b w:val="0"/>
          <w:sz w:val="20"/>
          <w:szCs w:val="20"/>
        </w:rPr>
        <w: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r>
        <w:rPr>
          <w:rFonts w:ascii="Times New Roman" w:hAnsi="Times New Roman" w:cs="Times New Roman"/>
          <w:b w:val="0"/>
          <w:sz w:val="20"/>
          <w:szCs w:val="20"/>
        </w:rPr>
        <w:t>»).</w:t>
      </w:r>
    </w:p>
    <w:p w:rsidR="00D97E76" w:rsidRPr="00765979" w:rsidRDefault="00D97E76">
      <w:pPr>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FD1231" w:rsidRPr="00765979">
        <w:tblPrEx>
          <w:tblCellMar>
            <w:top w:w="0" w:type="dxa"/>
            <w:bottom w:w="0" w:type="dxa"/>
          </w:tblCellMar>
        </w:tblPrEx>
        <w:tc>
          <w:tcPr>
            <w:tcW w:w="10220" w:type="dxa"/>
            <w:tcBorders>
              <w:top w:val="single" w:sz="4" w:space="0" w:color="auto"/>
              <w:bottom w:val="single" w:sz="4" w:space="0" w:color="auto"/>
            </w:tcBorders>
          </w:tcPr>
          <w:p w:rsidR="00D97E76" w:rsidRPr="00765979" w:rsidRDefault="00D97E76" w:rsidP="001F1539">
            <w:pPr>
              <w:rPr>
                <w:rFonts w:ascii="Times New Roman" w:hAnsi="Times New Roman" w:cs="Times New Roman"/>
                <w:sz w:val="20"/>
                <w:szCs w:val="20"/>
              </w:rPr>
            </w:pPr>
            <w:r w:rsidRPr="00765979">
              <w:rPr>
                <w:rFonts w:ascii="Times New Roman" w:hAnsi="Times New Roman" w:cs="Times New Roman"/>
                <w:sz w:val="20"/>
                <w:szCs w:val="20"/>
              </w:rPr>
              <w:t xml:space="preserve">Письмо оформляется на бланке организации и подписывается ее руководителем либо уполномоченным лицом, подписавшим трудовой договор со стороны работодателя. Подпись работодателя заверяется печатью организации (печатью кадровой службы). Письмо направляется представителю нанимателя (работодателю) гражданина по последнему месту его службы в 10-дневный срок </w:t>
            </w:r>
            <w:r w:rsidR="001F1539" w:rsidRPr="001F1539">
              <w:rPr>
                <w:rFonts w:ascii="Times New Roman" w:hAnsi="Times New Roman" w:cs="Times New Roman"/>
                <w:sz w:val="20"/>
                <w:szCs w:val="20"/>
              </w:rPr>
              <w:t>со дня заключения трудового договора ил</w:t>
            </w:r>
            <w:r w:rsidR="001F1539">
              <w:rPr>
                <w:rFonts w:ascii="Times New Roman" w:hAnsi="Times New Roman" w:cs="Times New Roman"/>
                <w:sz w:val="20"/>
                <w:szCs w:val="20"/>
              </w:rPr>
              <w:t>и гражданско-правового договора</w:t>
            </w:r>
          </w:p>
        </w:tc>
      </w:tr>
    </w:tbl>
    <w:p w:rsidR="00D97E76" w:rsidRPr="00765979" w:rsidRDefault="00D97E76">
      <w:pPr>
        <w:rPr>
          <w:rFonts w:ascii="Times New Roman" w:hAnsi="Times New Roman" w:cs="Times New Roman"/>
          <w:sz w:val="20"/>
          <w:szCs w:val="20"/>
        </w:rPr>
      </w:pPr>
    </w:p>
    <w:p w:rsidR="00D97E76" w:rsidRPr="00765979" w:rsidRDefault="00D97E76">
      <w:pPr>
        <w:rPr>
          <w:rFonts w:ascii="Times New Roman" w:hAnsi="Times New Roman" w:cs="Times New Roman"/>
          <w:sz w:val="20"/>
          <w:szCs w:val="20"/>
        </w:rPr>
      </w:pPr>
      <w:r w:rsidRPr="00765979">
        <w:rPr>
          <w:rFonts w:ascii="Times New Roman" w:hAnsi="Times New Roman" w:cs="Times New Roman"/>
          <w:sz w:val="20"/>
          <w:szCs w:val="20"/>
        </w:rPr>
        <w:t xml:space="preserve">В соответствии со </w:t>
      </w:r>
      <w:r w:rsidRPr="00765979">
        <w:rPr>
          <w:rStyle w:val="a4"/>
          <w:rFonts w:ascii="Times New Roman" w:hAnsi="Times New Roman" w:cs="Times New Roman"/>
          <w:color w:val="auto"/>
          <w:sz w:val="20"/>
          <w:szCs w:val="20"/>
        </w:rPr>
        <w:t>ст. 19.29.</w:t>
      </w:r>
      <w:r w:rsidRPr="00765979">
        <w:rPr>
          <w:rFonts w:ascii="Times New Roman" w:hAnsi="Times New Roman" w:cs="Times New Roman"/>
          <w:sz w:val="20"/>
          <w:szCs w:val="20"/>
        </w:rPr>
        <w:t xml:space="preserve"> Кодекса Российской Федерации об административных правонарушениях от 30 декабря 2001 г. </w:t>
      </w:r>
      <w:r w:rsidR="00C055AD" w:rsidRPr="00765979">
        <w:rPr>
          <w:rFonts w:ascii="Times New Roman" w:hAnsi="Times New Roman" w:cs="Times New Roman"/>
          <w:sz w:val="20"/>
          <w:szCs w:val="20"/>
        </w:rPr>
        <w:t>№</w:t>
      </w:r>
      <w:r w:rsidRPr="00765979">
        <w:rPr>
          <w:rFonts w:ascii="Times New Roman" w:hAnsi="Times New Roman" w:cs="Times New Roman"/>
          <w:sz w:val="20"/>
          <w:szCs w:val="20"/>
        </w:rPr>
        <w:t xml:space="preserve"> 195-ФЗ 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w:t>
      </w:r>
      <w:r w:rsidRPr="00765979">
        <w:rPr>
          <w:rStyle w:val="a4"/>
          <w:rFonts w:ascii="Times New Roman" w:hAnsi="Times New Roman" w:cs="Times New Roman"/>
          <w:color w:val="auto"/>
          <w:sz w:val="20"/>
          <w:szCs w:val="20"/>
        </w:rPr>
        <w:t>Федеральным законом</w:t>
      </w:r>
      <w:r w:rsidRPr="00765979">
        <w:rPr>
          <w:rFonts w:ascii="Times New Roman" w:hAnsi="Times New Roman" w:cs="Times New Roman"/>
          <w:sz w:val="20"/>
          <w:szCs w:val="20"/>
        </w:rPr>
        <w:t xml:space="preserve"> </w:t>
      </w:r>
      <w:r w:rsidR="00C055AD" w:rsidRPr="00765979">
        <w:rPr>
          <w:rFonts w:ascii="Times New Roman" w:hAnsi="Times New Roman" w:cs="Times New Roman"/>
          <w:sz w:val="20"/>
          <w:szCs w:val="20"/>
        </w:rPr>
        <w:t>№</w:t>
      </w:r>
      <w:r w:rsidRPr="00765979">
        <w:rPr>
          <w:rFonts w:ascii="Times New Roman" w:hAnsi="Times New Roman" w:cs="Times New Roman"/>
          <w:sz w:val="20"/>
          <w:szCs w:val="20"/>
        </w:rPr>
        <w:t xml:space="preserve"> 273-ФЗ влечет наложение административного штрафа на граждан в размере от двух тысяч до четырех тысяч рублей; на должностных лиц </w:t>
      </w:r>
      <w:r w:rsidR="00C055AD" w:rsidRPr="00765979">
        <w:rPr>
          <w:rFonts w:ascii="Times New Roman" w:hAnsi="Times New Roman" w:cs="Times New Roman"/>
          <w:sz w:val="20"/>
          <w:szCs w:val="20"/>
        </w:rPr>
        <w:t xml:space="preserve">– </w:t>
      </w:r>
      <w:r w:rsidRPr="00765979">
        <w:rPr>
          <w:rFonts w:ascii="Times New Roman" w:hAnsi="Times New Roman" w:cs="Times New Roman"/>
          <w:sz w:val="20"/>
          <w:szCs w:val="20"/>
        </w:rPr>
        <w:t>от двадцати тысяч до пятидесяти тысяч рублей; на юридических лиц - от ста тысяч до пятисот тысяч рублей.</w:t>
      </w:r>
    </w:p>
    <w:p w:rsidR="00D97E76" w:rsidRPr="00765979" w:rsidRDefault="00D97E76">
      <w:pPr>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FD1231" w:rsidRPr="00765979">
        <w:tblPrEx>
          <w:tblCellMar>
            <w:top w:w="0" w:type="dxa"/>
            <w:bottom w:w="0" w:type="dxa"/>
          </w:tblCellMar>
        </w:tblPrEx>
        <w:tc>
          <w:tcPr>
            <w:tcW w:w="10220" w:type="dxa"/>
            <w:tcBorders>
              <w:top w:val="single" w:sz="4" w:space="0" w:color="auto"/>
              <w:bottom w:val="single" w:sz="4" w:space="0" w:color="auto"/>
            </w:tcBorders>
          </w:tcPr>
          <w:p w:rsidR="00D97E76" w:rsidRPr="00765979" w:rsidRDefault="00D97E76" w:rsidP="00C055AD">
            <w:pPr>
              <w:pStyle w:val="aff7"/>
              <w:jc w:val="center"/>
              <w:rPr>
                <w:rFonts w:ascii="Times New Roman" w:hAnsi="Times New Roman" w:cs="Times New Roman"/>
                <w:sz w:val="20"/>
                <w:szCs w:val="20"/>
              </w:rPr>
            </w:pPr>
            <w:r w:rsidRPr="00765979">
              <w:rPr>
                <w:rFonts w:ascii="Times New Roman" w:hAnsi="Times New Roman" w:cs="Times New Roman"/>
                <w:sz w:val="20"/>
                <w:szCs w:val="20"/>
              </w:rPr>
              <w:t xml:space="preserve">Неисполнение работодателем обязанности, установленной </w:t>
            </w:r>
            <w:r w:rsidRPr="00765979">
              <w:rPr>
                <w:rStyle w:val="a4"/>
                <w:rFonts w:ascii="Times New Roman" w:hAnsi="Times New Roman" w:cs="Times New Roman"/>
                <w:color w:val="auto"/>
                <w:sz w:val="20"/>
                <w:szCs w:val="20"/>
              </w:rPr>
              <w:t>частью 4 статьи 12</w:t>
            </w:r>
            <w:r w:rsidRPr="00765979">
              <w:rPr>
                <w:rFonts w:ascii="Times New Roman" w:hAnsi="Times New Roman" w:cs="Times New Roman"/>
                <w:sz w:val="20"/>
                <w:szCs w:val="20"/>
              </w:rPr>
              <w:t xml:space="preserve"> Федерального закона </w:t>
            </w:r>
            <w:r w:rsidR="00C055AD" w:rsidRPr="00765979">
              <w:rPr>
                <w:rFonts w:ascii="Times New Roman" w:hAnsi="Times New Roman" w:cs="Times New Roman"/>
                <w:sz w:val="20"/>
                <w:szCs w:val="20"/>
              </w:rPr>
              <w:t>№</w:t>
            </w:r>
            <w:r w:rsidRPr="00765979">
              <w:rPr>
                <w:rFonts w:ascii="Times New Roman" w:hAnsi="Times New Roman" w:cs="Times New Roman"/>
                <w:sz w:val="20"/>
                <w:szCs w:val="20"/>
              </w:rPr>
              <w:t> 273-ФЗ, является правонарушением и влечет ответственность в соответствии с законодательством Российской Федерации</w:t>
            </w:r>
          </w:p>
        </w:tc>
      </w:tr>
    </w:tbl>
    <w:p w:rsidR="00D97E76" w:rsidRPr="00765979" w:rsidRDefault="00D97E76">
      <w:pPr>
        <w:rPr>
          <w:rFonts w:ascii="Times New Roman" w:hAnsi="Times New Roman" w:cs="Times New Roman"/>
          <w:sz w:val="20"/>
          <w:szCs w:val="20"/>
        </w:rPr>
      </w:pPr>
    </w:p>
    <w:p w:rsidR="00D97E76" w:rsidRPr="00765979" w:rsidRDefault="00D97E76">
      <w:pPr>
        <w:rPr>
          <w:rFonts w:ascii="Times New Roman" w:hAnsi="Times New Roman" w:cs="Times New Roman"/>
          <w:sz w:val="20"/>
          <w:szCs w:val="20"/>
        </w:rPr>
      </w:pPr>
      <w:r w:rsidRPr="00765979">
        <w:rPr>
          <w:rFonts w:ascii="Times New Roman" w:hAnsi="Times New Roman" w:cs="Times New Roman"/>
          <w:sz w:val="20"/>
          <w:szCs w:val="20"/>
        </w:rPr>
        <w:t>Проверка соблюдения гражданином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D97E76" w:rsidRPr="00765979" w:rsidRDefault="00D97E76">
      <w:pPr>
        <w:rPr>
          <w:rFonts w:ascii="Times New Roman" w:hAnsi="Times New Roman" w:cs="Times New Roman"/>
          <w:sz w:val="20"/>
          <w:szCs w:val="20"/>
        </w:rPr>
      </w:pPr>
    </w:p>
    <w:p w:rsidR="00D97E76" w:rsidRPr="00765979" w:rsidRDefault="00765979">
      <w:pPr>
        <w:pStyle w:val="1"/>
        <w:rPr>
          <w:rFonts w:ascii="Times New Roman" w:hAnsi="Times New Roman" w:cs="Times New Roman"/>
          <w:color w:val="auto"/>
          <w:sz w:val="20"/>
          <w:szCs w:val="20"/>
        </w:rPr>
      </w:pPr>
      <w:bookmarkStart w:id="3" w:name="sub_300"/>
      <w:r>
        <w:rPr>
          <w:rFonts w:ascii="Times New Roman" w:hAnsi="Times New Roman" w:cs="Times New Roman"/>
          <w:color w:val="auto"/>
          <w:sz w:val="20"/>
          <w:szCs w:val="20"/>
        </w:rPr>
        <w:t>3</w:t>
      </w:r>
      <w:r w:rsidR="00D97E76" w:rsidRPr="00765979">
        <w:rPr>
          <w:rFonts w:ascii="Times New Roman" w:hAnsi="Times New Roman" w:cs="Times New Roman"/>
          <w:color w:val="auto"/>
          <w:sz w:val="20"/>
          <w:szCs w:val="20"/>
        </w:rPr>
        <w:t>. Конфликт интересов, связанный с взаимодействием с бывшим</w:t>
      </w:r>
      <w:r w:rsidR="00D97E76" w:rsidRPr="00765979">
        <w:rPr>
          <w:rFonts w:ascii="Times New Roman" w:hAnsi="Times New Roman" w:cs="Times New Roman"/>
          <w:color w:val="auto"/>
          <w:sz w:val="20"/>
          <w:szCs w:val="20"/>
        </w:rPr>
        <w:br/>
        <w:t>работодателем и трудоустройством после увольнения</w:t>
      </w:r>
      <w:r w:rsidR="00D97E76" w:rsidRPr="00765979">
        <w:rPr>
          <w:rFonts w:ascii="Times New Roman" w:hAnsi="Times New Roman" w:cs="Times New Roman"/>
          <w:color w:val="auto"/>
          <w:sz w:val="20"/>
          <w:szCs w:val="20"/>
        </w:rPr>
        <w:br/>
        <w:t>с муниципальной службы</w:t>
      </w:r>
    </w:p>
    <w:bookmarkEnd w:id="3"/>
    <w:p w:rsidR="00D97E76" w:rsidRPr="00765979" w:rsidRDefault="00D97E76">
      <w:pPr>
        <w:rPr>
          <w:rFonts w:ascii="Times New Roman" w:hAnsi="Times New Roman" w:cs="Times New Roman"/>
          <w:sz w:val="20"/>
          <w:szCs w:val="20"/>
        </w:rPr>
      </w:pPr>
    </w:p>
    <w:p w:rsidR="00D97E76" w:rsidRPr="00765979" w:rsidRDefault="00D97E76">
      <w:pPr>
        <w:rPr>
          <w:rFonts w:ascii="Times New Roman" w:hAnsi="Times New Roman" w:cs="Times New Roman"/>
          <w:sz w:val="20"/>
          <w:szCs w:val="20"/>
        </w:rPr>
      </w:pPr>
      <w:r w:rsidRPr="00765979">
        <w:rPr>
          <w:rFonts w:ascii="Times New Roman" w:hAnsi="Times New Roman" w:cs="Times New Roman"/>
          <w:sz w:val="20"/>
          <w:szCs w:val="20"/>
        </w:rPr>
        <w:t>Конфликт интересов, связанный с взаимодействием с бывшим работодателем и трудоустройством после увольнения с муниципальной службы отнесен к типовым ситуациям конфликта интересов на муниципальной службе.</w:t>
      </w:r>
    </w:p>
    <w:p w:rsidR="00D97E76" w:rsidRPr="00765979" w:rsidRDefault="00D97E76">
      <w:pPr>
        <w:rPr>
          <w:rFonts w:ascii="Times New Roman" w:hAnsi="Times New Roman" w:cs="Times New Roman"/>
          <w:sz w:val="20"/>
          <w:szCs w:val="20"/>
        </w:rPr>
      </w:pPr>
      <w:r w:rsidRPr="00765979">
        <w:rPr>
          <w:rFonts w:ascii="Times New Roman" w:hAnsi="Times New Roman" w:cs="Times New Roman"/>
          <w:sz w:val="20"/>
          <w:szCs w:val="20"/>
        </w:rPr>
        <w:t>Описание ситуации.</w:t>
      </w:r>
    </w:p>
    <w:p w:rsidR="00D97E76" w:rsidRPr="00765979" w:rsidRDefault="00D97E76">
      <w:pPr>
        <w:rPr>
          <w:rFonts w:ascii="Times New Roman" w:hAnsi="Times New Roman" w:cs="Times New Roman"/>
          <w:sz w:val="20"/>
          <w:szCs w:val="20"/>
        </w:rPr>
      </w:pPr>
      <w:r w:rsidRPr="00765979">
        <w:rPr>
          <w:rFonts w:ascii="Times New Roman" w:hAnsi="Times New Roman" w:cs="Times New Roman"/>
          <w:sz w:val="20"/>
          <w:szCs w:val="20"/>
        </w:rPr>
        <w:t>Муниципальный служащий ведет переговоры о трудоустройстве после увольнения с муниципальной службы на работу в организацию, в отношении которой он осуществляет отдельные функции государственного</w:t>
      </w:r>
      <w:r w:rsidR="00765979">
        <w:rPr>
          <w:rFonts w:ascii="Times New Roman" w:hAnsi="Times New Roman" w:cs="Times New Roman"/>
          <w:sz w:val="20"/>
          <w:szCs w:val="20"/>
        </w:rPr>
        <w:t xml:space="preserve"> или муниципального</w:t>
      </w:r>
      <w:r w:rsidRPr="00765979">
        <w:rPr>
          <w:rFonts w:ascii="Times New Roman" w:hAnsi="Times New Roman" w:cs="Times New Roman"/>
          <w:sz w:val="20"/>
          <w:szCs w:val="20"/>
        </w:rPr>
        <w:t xml:space="preserve"> управления.</w:t>
      </w:r>
    </w:p>
    <w:p w:rsidR="00D97E76" w:rsidRPr="00765979" w:rsidRDefault="00D97E76">
      <w:pPr>
        <w:rPr>
          <w:rFonts w:ascii="Times New Roman" w:hAnsi="Times New Roman" w:cs="Times New Roman"/>
          <w:sz w:val="20"/>
          <w:szCs w:val="20"/>
        </w:rPr>
      </w:pPr>
      <w:r w:rsidRPr="00765979">
        <w:rPr>
          <w:rFonts w:ascii="Times New Roman" w:hAnsi="Times New Roman" w:cs="Times New Roman"/>
          <w:sz w:val="20"/>
          <w:szCs w:val="20"/>
        </w:rPr>
        <w:t>Меры предотвращения и урегулирования.</w:t>
      </w:r>
    </w:p>
    <w:p w:rsidR="00D97E76" w:rsidRPr="00765979" w:rsidRDefault="00D97E76">
      <w:pPr>
        <w:rPr>
          <w:rFonts w:ascii="Times New Roman" w:hAnsi="Times New Roman" w:cs="Times New Roman"/>
          <w:sz w:val="20"/>
          <w:szCs w:val="20"/>
        </w:rPr>
      </w:pPr>
      <w:r w:rsidRPr="00765979">
        <w:rPr>
          <w:rFonts w:ascii="Times New Roman" w:hAnsi="Times New Roman" w:cs="Times New Roman"/>
          <w:sz w:val="20"/>
          <w:szCs w:val="20"/>
        </w:rPr>
        <w:t xml:space="preserve">Муниципальному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w:t>
      </w:r>
      <w:r w:rsidR="00765979">
        <w:rPr>
          <w:rFonts w:ascii="Times New Roman" w:hAnsi="Times New Roman" w:cs="Times New Roman"/>
          <w:sz w:val="20"/>
          <w:szCs w:val="20"/>
        </w:rPr>
        <w:lastRenderedPageBreak/>
        <w:t xml:space="preserve">или муниципального </w:t>
      </w:r>
      <w:r w:rsidRPr="00765979">
        <w:rPr>
          <w:rFonts w:ascii="Times New Roman" w:hAnsi="Times New Roman" w:cs="Times New Roman"/>
          <w:sz w:val="20"/>
          <w:szCs w:val="20"/>
        </w:rPr>
        <w:t>управления. При поступлении соответствующих предложений от проверяемой организации муниципальному служащему рекомендуется отказаться от их обсуждения до момента увольнения с муниципальной службы.</w:t>
      </w:r>
    </w:p>
    <w:p w:rsidR="00D97E76" w:rsidRPr="00765979" w:rsidRDefault="00D97E76">
      <w:pPr>
        <w:rPr>
          <w:rFonts w:ascii="Times New Roman" w:hAnsi="Times New Roman" w:cs="Times New Roman"/>
          <w:sz w:val="20"/>
          <w:szCs w:val="20"/>
        </w:rPr>
      </w:pPr>
      <w:r w:rsidRPr="00765979">
        <w:rPr>
          <w:rFonts w:ascii="Times New Roman" w:hAnsi="Times New Roman" w:cs="Times New Roman"/>
          <w:sz w:val="20"/>
          <w:szCs w:val="20"/>
        </w:rPr>
        <w:t xml:space="preserve">В случае если указанные переговоры о последующем трудоустройстве начались, муниципальному служащему следует уведомить представителя нанимателя, непосредственного </w:t>
      </w:r>
      <w:r w:rsidR="00765979">
        <w:rPr>
          <w:rFonts w:ascii="Times New Roman" w:hAnsi="Times New Roman" w:cs="Times New Roman"/>
          <w:sz w:val="20"/>
          <w:szCs w:val="20"/>
        </w:rPr>
        <w:t>руководителя</w:t>
      </w:r>
      <w:r w:rsidRPr="00765979">
        <w:rPr>
          <w:rFonts w:ascii="Times New Roman" w:hAnsi="Times New Roman" w:cs="Times New Roman"/>
          <w:sz w:val="20"/>
          <w:szCs w:val="20"/>
        </w:rPr>
        <w:t xml:space="preserve"> в письменной форме о наличии личной заинтересованности.</w:t>
      </w:r>
    </w:p>
    <w:p w:rsidR="00D97E76" w:rsidRPr="00765979" w:rsidRDefault="00D97E76">
      <w:pPr>
        <w:rPr>
          <w:rFonts w:ascii="Times New Roman" w:hAnsi="Times New Roman" w:cs="Times New Roman"/>
          <w:sz w:val="20"/>
          <w:szCs w:val="20"/>
        </w:rPr>
      </w:pPr>
      <w:r w:rsidRPr="00765979">
        <w:rPr>
          <w:rFonts w:ascii="Times New Roman" w:hAnsi="Times New Roman" w:cs="Times New Roman"/>
          <w:sz w:val="20"/>
          <w:szCs w:val="20"/>
        </w:rPr>
        <w:t>Представителю нанимателя рекомендуется отстранить муниципального служащего от исполнения должностных (служебных) обязанностей в отношении организации, с которой он ведет переговоры о трудоустройстве после его увольнения с муниципальной службы.</w:t>
      </w:r>
    </w:p>
    <w:tbl>
      <w:tblPr>
        <w:tblW w:w="0" w:type="auto"/>
        <w:tblInd w:w="108" w:type="dxa"/>
        <w:tblLook w:val="0000" w:firstRow="0" w:lastRow="0" w:firstColumn="0" w:lastColumn="0" w:noHBand="0" w:noVBand="0"/>
      </w:tblPr>
      <w:tblGrid>
        <w:gridCol w:w="6666"/>
        <w:gridCol w:w="3333"/>
      </w:tblGrid>
      <w:tr w:rsidR="00FD1231" w:rsidRPr="00765979">
        <w:tblPrEx>
          <w:tblCellMar>
            <w:top w:w="0" w:type="dxa"/>
            <w:bottom w:w="0" w:type="dxa"/>
          </w:tblCellMar>
        </w:tblPrEx>
        <w:tc>
          <w:tcPr>
            <w:tcW w:w="6666" w:type="dxa"/>
            <w:tcBorders>
              <w:top w:val="nil"/>
              <w:left w:val="nil"/>
              <w:bottom w:val="nil"/>
              <w:right w:val="nil"/>
            </w:tcBorders>
          </w:tcPr>
          <w:p w:rsidR="00D97E76" w:rsidRPr="00765979" w:rsidRDefault="00D97E76">
            <w:pPr>
              <w:pStyle w:val="afff0"/>
              <w:rPr>
                <w:rFonts w:ascii="Times New Roman" w:hAnsi="Times New Roman" w:cs="Times New Roman"/>
                <w:sz w:val="20"/>
                <w:szCs w:val="20"/>
              </w:rPr>
            </w:pPr>
          </w:p>
        </w:tc>
        <w:tc>
          <w:tcPr>
            <w:tcW w:w="3333" w:type="dxa"/>
            <w:tcBorders>
              <w:top w:val="nil"/>
              <w:left w:val="nil"/>
              <w:bottom w:val="nil"/>
              <w:right w:val="nil"/>
            </w:tcBorders>
          </w:tcPr>
          <w:p w:rsidR="00D97E76" w:rsidRPr="00765979" w:rsidRDefault="00D97E76">
            <w:pPr>
              <w:pStyle w:val="aff7"/>
              <w:jc w:val="right"/>
              <w:rPr>
                <w:rFonts w:ascii="Times New Roman" w:hAnsi="Times New Roman" w:cs="Times New Roman"/>
                <w:sz w:val="20"/>
                <w:szCs w:val="20"/>
              </w:rPr>
            </w:pPr>
          </w:p>
        </w:tc>
      </w:tr>
    </w:tbl>
    <w:p w:rsidR="00D97E76" w:rsidRPr="00765979" w:rsidRDefault="00D97E76" w:rsidP="00C055AD">
      <w:pPr>
        <w:ind w:left="5760"/>
        <w:jc w:val="center"/>
        <w:rPr>
          <w:rFonts w:ascii="Times New Roman" w:hAnsi="Times New Roman" w:cs="Times New Roman"/>
          <w:sz w:val="20"/>
          <w:szCs w:val="20"/>
        </w:rPr>
      </w:pPr>
      <w:bookmarkStart w:id="4" w:name="sub_1100"/>
      <w:r w:rsidRPr="00765979">
        <w:rPr>
          <w:rStyle w:val="a3"/>
          <w:rFonts w:ascii="Times New Roman" w:hAnsi="Times New Roman" w:cs="Times New Roman"/>
          <w:bCs/>
          <w:color w:val="auto"/>
          <w:sz w:val="20"/>
          <w:szCs w:val="20"/>
        </w:rPr>
        <w:t>П</w:t>
      </w:r>
      <w:r w:rsidR="00C055AD" w:rsidRPr="00765979">
        <w:rPr>
          <w:rStyle w:val="a3"/>
          <w:rFonts w:ascii="Times New Roman" w:hAnsi="Times New Roman" w:cs="Times New Roman"/>
          <w:bCs/>
          <w:color w:val="auto"/>
          <w:sz w:val="20"/>
          <w:szCs w:val="20"/>
        </w:rPr>
        <w:t>РИЛОЖЕНИЕ</w:t>
      </w:r>
    </w:p>
    <w:bookmarkEnd w:id="4"/>
    <w:p w:rsidR="00D97E76" w:rsidRPr="00765979" w:rsidRDefault="00D97E76" w:rsidP="00C055AD">
      <w:pPr>
        <w:ind w:left="6480" w:firstLine="0"/>
        <w:jc w:val="center"/>
        <w:rPr>
          <w:rFonts w:ascii="Times New Roman" w:hAnsi="Times New Roman" w:cs="Times New Roman"/>
          <w:sz w:val="20"/>
          <w:szCs w:val="20"/>
        </w:rPr>
      </w:pPr>
      <w:r w:rsidRPr="00CB1AA9">
        <w:rPr>
          <w:rStyle w:val="a3"/>
          <w:rFonts w:ascii="Times New Roman" w:hAnsi="Times New Roman" w:cs="Times New Roman"/>
          <w:b w:val="0"/>
          <w:bCs/>
          <w:color w:val="auto"/>
          <w:sz w:val="20"/>
          <w:szCs w:val="20"/>
        </w:rPr>
        <w:t>к</w:t>
      </w:r>
      <w:r w:rsidRPr="00765979">
        <w:rPr>
          <w:rStyle w:val="a3"/>
          <w:rFonts w:ascii="Times New Roman" w:hAnsi="Times New Roman" w:cs="Times New Roman"/>
          <w:bCs/>
          <w:color w:val="auto"/>
          <w:sz w:val="20"/>
          <w:szCs w:val="20"/>
        </w:rPr>
        <w:t xml:space="preserve"> </w:t>
      </w:r>
      <w:r w:rsidRPr="00765979">
        <w:rPr>
          <w:rStyle w:val="a4"/>
          <w:rFonts w:ascii="Times New Roman" w:hAnsi="Times New Roman" w:cs="Times New Roman"/>
          <w:color w:val="auto"/>
          <w:sz w:val="20"/>
          <w:szCs w:val="20"/>
        </w:rPr>
        <w:t>Памятке</w:t>
      </w:r>
    </w:p>
    <w:p w:rsidR="001F1539" w:rsidRPr="001F1539" w:rsidRDefault="001F1539" w:rsidP="001F1539">
      <w:pPr>
        <w:pStyle w:val="1"/>
        <w:rPr>
          <w:rFonts w:ascii="Times New Roman" w:hAnsi="Times New Roman" w:cs="Times New Roman"/>
          <w:sz w:val="20"/>
          <w:szCs w:val="20"/>
        </w:rPr>
      </w:pPr>
      <w:r w:rsidRPr="001F1539">
        <w:rPr>
          <w:rFonts w:ascii="Times New Roman" w:hAnsi="Times New Roman" w:cs="Times New Roman"/>
          <w:sz w:val="20"/>
          <w:szCs w:val="20"/>
        </w:rPr>
        <w:t>Постановление Правительства РФ от 21 января 2015 г</w:t>
      </w:r>
      <w:r>
        <w:rPr>
          <w:rFonts w:ascii="Times New Roman" w:hAnsi="Times New Roman" w:cs="Times New Roman"/>
          <w:sz w:val="20"/>
          <w:szCs w:val="20"/>
        </w:rPr>
        <w:t>ода</w:t>
      </w:r>
      <w:r w:rsidRPr="001F1539">
        <w:rPr>
          <w:rFonts w:ascii="Times New Roman" w:hAnsi="Times New Roman" w:cs="Times New Roman"/>
          <w:sz w:val="20"/>
          <w:szCs w:val="20"/>
        </w:rPr>
        <w:t xml:space="preserve"> </w:t>
      </w:r>
      <w:r>
        <w:rPr>
          <w:rFonts w:ascii="Times New Roman" w:hAnsi="Times New Roman" w:cs="Times New Roman"/>
          <w:sz w:val="20"/>
          <w:szCs w:val="20"/>
        </w:rPr>
        <w:t>№ 29</w:t>
      </w:r>
      <w:r>
        <w:rPr>
          <w:rFonts w:ascii="Times New Roman" w:hAnsi="Times New Roman" w:cs="Times New Roman"/>
          <w:sz w:val="20"/>
          <w:szCs w:val="20"/>
        </w:rPr>
        <w:br/>
        <w:t>«</w:t>
      </w:r>
      <w:r w:rsidRPr="001F1539">
        <w:rPr>
          <w:rFonts w:ascii="Times New Roman" w:hAnsi="Times New Roman" w:cs="Times New Roman"/>
          <w:sz w:val="20"/>
          <w:szCs w:val="20"/>
        </w:rPr>
        <w: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w:t>
      </w:r>
      <w:r>
        <w:rPr>
          <w:rFonts w:ascii="Times New Roman" w:hAnsi="Times New Roman" w:cs="Times New Roman"/>
          <w:sz w:val="20"/>
          <w:szCs w:val="20"/>
        </w:rPr>
        <w:t>ыми актами Российской Федерации»</w:t>
      </w:r>
    </w:p>
    <w:p w:rsidR="001F1539" w:rsidRPr="001F1539" w:rsidRDefault="001F1539" w:rsidP="001F1539">
      <w:pPr>
        <w:pStyle w:val="1"/>
        <w:rPr>
          <w:rFonts w:ascii="Times New Roman" w:hAnsi="Times New Roman" w:cs="Times New Roman"/>
          <w:sz w:val="20"/>
          <w:szCs w:val="20"/>
        </w:rPr>
      </w:pPr>
      <w:bookmarkStart w:id="5" w:name="sub_1000"/>
      <w:r w:rsidRPr="001F1539">
        <w:rPr>
          <w:rFonts w:ascii="Times New Roman" w:hAnsi="Times New Roman" w:cs="Times New Roman"/>
          <w:sz w:val="20"/>
          <w:szCs w:val="20"/>
        </w:rPr>
        <w:t>П</w:t>
      </w:r>
      <w:r>
        <w:rPr>
          <w:rFonts w:ascii="Times New Roman" w:hAnsi="Times New Roman" w:cs="Times New Roman"/>
          <w:sz w:val="20"/>
          <w:szCs w:val="20"/>
        </w:rPr>
        <w:t>РАВИЛА</w:t>
      </w:r>
      <w:r w:rsidRPr="001F1539">
        <w:rPr>
          <w:rFonts w:ascii="Times New Roman" w:hAnsi="Times New Roman" w:cs="Times New Roman"/>
          <w:sz w:val="20"/>
          <w:szCs w:val="20"/>
        </w:rPr>
        <w:br/>
        <w:t>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r w:rsidRPr="001F1539">
        <w:rPr>
          <w:rFonts w:ascii="Times New Roman" w:hAnsi="Times New Roman" w:cs="Times New Roman"/>
          <w:sz w:val="20"/>
          <w:szCs w:val="20"/>
        </w:rPr>
        <w:br/>
      </w:r>
      <w:bookmarkEnd w:id="5"/>
    </w:p>
    <w:p w:rsidR="001F1539" w:rsidRPr="001F1539" w:rsidRDefault="001F1539" w:rsidP="001F1539">
      <w:pPr>
        <w:rPr>
          <w:rFonts w:ascii="Times New Roman" w:hAnsi="Times New Roman" w:cs="Times New Roman"/>
          <w:sz w:val="20"/>
          <w:szCs w:val="20"/>
        </w:rPr>
      </w:pPr>
      <w:bookmarkStart w:id="6" w:name="sub_1001"/>
      <w:r w:rsidRPr="001F1539">
        <w:rPr>
          <w:rFonts w:ascii="Times New Roman" w:hAnsi="Times New Roman" w:cs="Times New Roman"/>
          <w:sz w:val="20"/>
          <w:szCs w:val="20"/>
        </w:rPr>
        <w:t>1. Настоящие Правила устанавливают порядок сообщения работодателем о заключении трудового договора или гражданско-правового договора на выполнение в организации в течение месяца работ (оказание организации услуг) стоимостью более 100 тыс. рублей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(далее соответственно - трудовой договор, гражданско-правовой договор, гражданин), представителю нанимателя (работодателю) государственного или муниципального служащего по последнему месту его службы.</w:t>
      </w:r>
    </w:p>
    <w:p w:rsidR="001F1539" w:rsidRPr="001F1539" w:rsidRDefault="001F1539" w:rsidP="001F1539">
      <w:pPr>
        <w:rPr>
          <w:rFonts w:ascii="Times New Roman" w:hAnsi="Times New Roman" w:cs="Times New Roman"/>
          <w:sz w:val="20"/>
          <w:szCs w:val="20"/>
        </w:rPr>
      </w:pPr>
      <w:bookmarkStart w:id="7" w:name="sub_1002"/>
      <w:bookmarkEnd w:id="6"/>
      <w:r w:rsidRPr="001F1539">
        <w:rPr>
          <w:rFonts w:ascii="Times New Roman" w:hAnsi="Times New Roman" w:cs="Times New Roman"/>
          <w:sz w:val="20"/>
          <w:szCs w:val="20"/>
        </w:rPr>
        <w:t>2. Работодатель при заключении трудового договора или гражданско-правового договора в течение 2 лет после увольнения гражданина с государственной или муниципальной службы сообщает представителю нанимателя (работодателю) государственного или муниципального служащего по последнему месту его службы о заключении такого договора в письменной форме.</w:t>
      </w:r>
    </w:p>
    <w:p w:rsidR="001F1539" w:rsidRPr="001F1539" w:rsidRDefault="001F1539" w:rsidP="001F1539">
      <w:pPr>
        <w:rPr>
          <w:rFonts w:ascii="Times New Roman" w:hAnsi="Times New Roman" w:cs="Times New Roman"/>
          <w:sz w:val="20"/>
          <w:szCs w:val="20"/>
        </w:rPr>
      </w:pPr>
      <w:bookmarkStart w:id="8" w:name="sub_1003"/>
      <w:bookmarkEnd w:id="7"/>
      <w:r w:rsidRPr="001F1539">
        <w:rPr>
          <w:rFonts w:ascii="Times New Roman" w:hAnsi="Times New Roman" w:cs="Times New Roman"/>
          <w:sz w:val="20"/>
          <w:szCs w:val="20"/>
        </w:rPr>
        <w:t>3. Сообщение оформляется на бланке организации и подписывается ее руководителем или уполномоченным лицом, подписавшим трудовой договор со стороны работодателя, либо уполномоченным лицом, подписавшим гражданско-правовой договор. Подпись работодателя заверяется печатью организации (печатью кадровой службы).</w:t>
      </w:r>
    </w:p>
    <w:p w:rsidR="001F1539" w:rsidRPr="001F1539" w:rsidRDefault="001F1539" w:rsidP="001F1539">
      <w:pPr>
        <w:rPr>
          <w:rFonts w:ascii="Times New Roman" w:hAnsi="Times New Roman" w:cs="Times New Roman"/>
          <w:sz w:val="20"/>
          <w:szCs w:val="20"/>
        </w:rPr>
      </w:pPr>
      <w:bookmarkStart w:id="9" w:name="sub_1004"/>
      <w:bookmarkEnd w:id="8"/>
      <w:r w:rsidRPr="001F1539">
        <w:rPr>
          <w:rFonts w:ascii="Times New Roman" w:hAnsi="Times New Roman" w:cs="Times New Roman"/>
          <w:sz w:val="20"/>
          <w:szCs w:val="20"/>
        </w:rPr>
        <w:t>4. Сообщение направляется представителю нанимателя (работодателю) гражданина по последнему месту его службы в 10-дневный срок со дня заключения трудового договора или гражданско-правового договора.</w:t>
      </w:r>
    </w:p>
    <w:p w:rsidR="001F1539" w:rsidRPr="001F1539" w:rsidRDefault="001F1539" w:rsidP="001F1539">
      <w:pPr>
        <w:rPr>
          <w:rFonts w:ascii="Times New Roman" w:hAnsi="Times New Roman" w:cs="Times New Roman"/>
          <w:sz w:val="20"/>
          <w:szCs w:val="20"/>
        </w:rPr>
      </w:pPr>
      <w:bookmarkStart w:id="10" w:name="sub_1005"/>
      <w:bookmarkEnd w:id="9"/>
      <w:r w:rsidRPr="001F1539">
        <w:rPr>
          <w:rFonts w:ascii="Times New Roman" w:hAnsi="Times New Roman" w:cs="Times New Roman"/>
          <w:sz w:val="20"/>
          <w:szCs w:val="20"/>
        </w:rPr>
        <w:t>5. В сообщении, направляемом работодателем представителю нанимателя (работодателю) гражданина по последнему месту его службы, должны содержаться следующие сведения:</w:t>
      </w:r>
    </w:p>
    <w:p w:rsidR="001F1539" w:rsidRPr="001F1539" w:rsidRDefault="001F1539" w:rsidP="001F1539">
      <w:pPr>
        <w:rPr>
          <w:rFonts w:ascii="Times New Roman" w:hAnsi="Times New Roman" w:cs="Times New Roman"/>
          <w:sz w:val="20"/>
          <w:szCs w:val="20"/>
        </w:rPr>
      </w:pPr>
      <w:bookmarkStart w:id="11" w:name="sub_1051"/>
      <w:bookmarkEnd w:id="10"/>
      <w:r w:rsidRPr="001F1539">
        <w:rPr>
          <w:rFonts w:ascii="Times New Roman" w:hAnsi="Times New Roman" w:cs="Times New Roman"/>
          <w:sz w:val="20"/>
          <w:szCs w:val="20"/>
        </w:rPr>
        <w:t>а) фамилия, имя, отчество (при наличии) гражданина (в случае, если фамилия, имя или отчество изменялись, указываются прежние);</w:t>
      </w:r>
    </w:p>
    <w:p w:rsidR="001F1539" w:rsidRPr="001F1539" w:rsidRDefault="001F1539" w:rsidP="001F1539">
      <w:pPr>
        <w:rPr>
          <w:rFonts w:ascii="Times New Roman" w:hAnsi="Times New Roman" w:cs="Times New Roman"/>
          <w:sz w:val="20"/>
          <w:szCs w:val="20"/>
        </w:rPr>
      </w:pPr>
      <w:bookmarkStart w:id="12" w:name="sub_1052"/>
      <w:bookmarkEnd w:id="11"/>
      <w:r w:rsidRPr="001F1539">
        <w:rPr>
          <w:rFonts w:ascii="Times New Roman" w:hAnsi="Times New Roman" w:cs="Times New Roman"/>
          <w:sz w:val="20"/>
          <w:szCs w:val="20"/>
        </w:rPr>
        <w:t>б) число, месяц, год и место рождения гражданина;</w:t>
      </w:r>
    </w:p>
    <w:p w:rsidR="001F1539" w:rsidRPr="001F1539" w:rsidRDefault="001F1539" w:rsidP="001F1539">
      <w:pPr>
        <w:rPr>
          <w:rFonts w:ascii="Times New Roman" w:hAnsi="Times New Roman" w:cs="Times New Roman"/>
          <w:sz w:val="20"/>
          <w:szCs w:val="20"/>
        </w:rPr>
      </w:pPr>
      <w:bookmarkStart w:id="13" w:name="sub_1053"/>
      <w:bookmarkEnd w:id="12"/>
      <w:r w:rsidRPr="001F1539">
        <w:rPr>
          <w:rFonts w:ascii="Times New Roman" w:hAnsi="Times New Roman" w:cs="Times New Roman"/>
          <w:sz w:val="20"/>
          <w:szCs w:val="20"/>
        </w:rPr>
        <w:t>в) должность государственной или муниципальной службы, замещаемая гражданином непосредственно перед увольнением с государственной или муниципальной службы (по сведениям, содержащимся в трудовой книжке);</w:t>
      </w:r>
    </w:p>
    <w:p w:rsidR="001F1539" w:rsidRPr="001F1539" w:rsidRDefault="001F1539" w:rsidP="001F1539">
      <w:pPr>
        <w:rPr>
          <w:rFonts w:ascii="Times New Roman" w:hAnsi="Times New Roman" w:cs="Times New Roman"/>
          <w:sz w:val="20"/>
          <w:szCs w:val="20"/>
        </w:rPr>
      </w:pPr>
      <w:bookmarkStart w:id="14" w:name="sub_1054"/>
      <w:bookmarkEnd w:id="13"/>
      <w:r w:rsidRPr="001F1539">
        <w:rPr>
          <w:rFonts w:ascii="Times New Roman" w:hAnsi="Times New Roman" w:cs="Times New Roman"/>
          <w:sz w:val="20"/>
          <w:szCs w:val="20"/>
        </w:rPr>
        <w:t>г) наименование организации (полное, а также сокращенное (при наличии).</w:t>
      </w:r>
    </w:p>
    <w:p w:rsidR="001F1539" w:rsidRPr="001F1539" w:rsidRDefault="001F1539" w:rsidP="001F1539">
      <w:pPr>
        <w:rPr>
          <w:rFonts w:ascii="Times New Roman" w:hAnsi="Times New Roman" w:cs="Times New Roman"/>
          <w:sz w:val="20"/>
          <w:szCs w:val="20"/>
        </w:rPr>
      </w:pPr>
      <w:bookmarkStart w:id="15" w:name="sub_1006"/>
      <w:bookmarkEnd w:id="14"/>
      <w:r w:rsidRPr="001F1539">
        <w:rPr>
          <w:rFonts w:ascii="Times New Roman" w:hAnsi="Times New Roman" w:cs="Times New Roman"/>
          <w:sz w:val="20"/>
          <w:szCs w:val="20"/>
        </w:rPr>
        <w:t xml:space="preserve">6. В случае если с гражданином заключен трудовой договор, наряду со сведениями, указанными в </w:t>
      </w:r>
      <w:hyperlink w:anchor="sub_1005" w:history="1">
        <w:r w:rsidRPr="001F1539">
          <w:rPr>
            <w:rStyle w:val="a4"/>
            <w:rFonts w:ascii="Times New Roman" w:hAnsi="Times New Roman" w:cs="Times New Roman"/>
            <w:sz w:val="20"/>
            <w:szCs w:val="20"/>
          </w:rPr>
          <w:t>пункте 5</w:t>
        </w:r>
      </w:hyperlink>
      <w:r w:rsidRPr="001F1539">
        <w:rPr>
          <w:rFonts w:ascii="Times New Roman" w:hAnsi="Times New Roman" w:cs="Times New Roman"/>
          <w:sz w:val="20"/>
          <w:szCs w:val="20"/>
        </w:rPr>
        <w:t xml:space="preserve"> настоящих Правил, также указываются следующие данные:</w:t>
      </w:r>
    </w:p>
    <w:p w:rsidR="001F1539" w:rsidRPr="001F1539" w:rsidRDefault="001F1539" w:rsidP="001F1539">
      <w:pPr>
        <w:rPr>
          <w:rFonts w:ascii="Times New Roman" w:hAnsi="Times New Roman" w:cs="Times New Roman"/>
          <w:sz w:val="20"/>
          <w:szCs w:val="20"/>
        </w:rPr>
      </w:pPr>
      <w:bookmarkStart w:id="16" w:name="sub_1061"/>
      <w:bookmarkEnd w:id="15"/>
      <w:r w:rsidRPr="001F1539">
        <w:rPr>
          <w:rFonts w:ascii="Times New Roman" w:hAnsi="Times New Roman" w:cs="Times New Roman"/>
          <w:sz w:val="20"/>
          <w:szCs w:val="20"/>
        </w:rPr>
        <w:t>а) дата и номер приказа (распоряжения) или иного решения работодателя, согласно которому гражданин принят на работу;</w:t>
      </w:r>
    </w:p>
    <w:p w:rsidR="001F1539" w:rsidRPr="001F1539" w:rsidRDefault="001F1539" w:rsidP="001F1539">
      <w:pPr>
        <w:rPr>
          <w:rFonts w:ascii="Times New Roman" w:hAnsi="Times New Roman" w:cs="Times New Roman"/>
          <w:sz w:val="20"/>
          <w:szCs w:val="20"/>
        </w:rPr>
      </w:pPr>
      <w:bookmarkStart w:id="17" w:name="sub_1062"/>
      <w:bookmarkEnd w:id="16"/>
      <w:r w:rsidRPr="001F1539">
        <w:rPr>
          <w:rFonts w:ascii="Times New Roman" w:hAnsi="Times New Roman" w:cs="Times New Roman"/>
          <w:sz w:val="20"/>
          <w:szCs w:val="20"/>
        </w:rPr>
        <w:t>б) дата заключения трудового договора и срок, на который он заключен (указывается дата начала работы, а в случае, если заключается срочный трудовой договор, - срок его действия);</w:t>
      </w:r>
    </w:p>
    <w:p w:rsidR="001F1539" w:rsidRPr="001F1539" w:rsidRDefault="001F1539" w:rsidP="001F1539">
      <w:pPr>
        <w:rPr>
          <w:rFonts w:ascii="Times New Roman" w:hAnsi="Times New Roman" w:cs="Times New Roman"/>
          <w:sz w:val="20"/>
          <w:szCs w:val="20"/>
        </w:rPr>
      </w:pPr>
      <w:bookmarkStart w:id="18" w:name="sub_1063"/>
      <w:bookmarkEnd w:id="17"/>
      <w:r w:rsidRPr="001F1539">
        <w:rPr>
          <w:rFonts w:ascii="Times New Roman" w:hAnsi="Times New Roman" w:cs="Times New Roman"/>
          <w:sz w:val="20"/>
          <w:szCs w:val="20"/>
        </w:rPr>
        <w:t>в) наименование должности, которую занимает гражданин по трудовому договору в соответствии со штатным расписанием, а также структурное подразделение организации (при наличии);</w:t>
      </w:r>
    </w:p>
    <w:p w:rsidR="001F1539" w:rsidRPr="001F1539" w:rsidRDefault="001F1539" w:rsidP="001F1539">
      <w:pPr>
        <w:rPr>
          <w:rFonts w:ascii="Times New Roman" w:hAnsi="Times New Roman" w:cs="Times New Roman"/>
          <w:sz w:val="20"/>
          <w:szCs w:val="20"/>
        </w:rPr>
      </w:pPr>
      <w:bookmarkStart w:id="19" w:name="sub_1064"/>
      <w:bookmarkEnd w:id="18"/>
      <w:r w:rsidRPr="001F1539">
        <w:rPr>
          <w:rFonts w:ascii="Times New Roman" w:hAnsi="Times New Roman" w:cs="Times New Roman"/>
          <w:sz w:val="20"/>
          <w:szCs w:val="20"/>
        </w:rPr>
        <w:t>г) должностные обязанности, исполняемые по должности, занимаемой гражданином (указываются основные направления поручаемой работы).</w:t>
      </w:r>
    </w:p>
    <w:p w:rsidR="001F1539" w:rsidRPr="001F1539" w:rsidRDefault="001F1539" w:rsidP="001F1539">
      <w:pPr>
        <w:rPr>
          <w:rFonts w:ascii="Times New Roman" w:hAnsi="Times New Roman" w:cs="Times New Roman"/>
          <w:sz w:val="20"/>
          <w:szCs w:val="20"/>
        </w:rPr>
      </w:pPr>
      <w:bookmarkStart w:id="20" w:name="sub_1007"/>
      <w:bookmarkEnd w:id="19"/>
      <w:r w:rsidRPr="001F1539">
        <w:rPr>
          <w:rFonts w:ascii="Times New Roman" w:hAnsi="Times New Roman" w:cs="Times New Roman"/>
          <w:sz w:val="20"/>
          <w:szCs w:val="20"/>
        </w:rPr>
        <w:t xml:space="preserve">7. В случае если с гражданином заключен гражданско-правовой договор, наряду со сведениями, указанными в </w:t>
      </w:r>
      <w:hyperlink w:anchor="sub_1005" w:history="1">
        <w:r w:rsidRPr="001F1539">
          <w:rPr>
            <w:rStyle w:val="a4"/>
            <w:rFonts w:ascii="Times New Roman" w:hAnsi="Times New Roman" w:cs="Times New Roman"/>
            <w:sz w:val="20"/>
            <w:szCs w:val="20"/>
          </w:rPr>
          <w:t>пункте 5</w:t>
        </w:r>
      </w:hyperlink>
      <w:r w:rsidRPr="001F1539">
        <w:rPr>
          <w:rFonts w:ascii="Times New Roman" w:hAnsi="Times New Roman" w:cs="Times New Roman"/>
          <w:sz w:val="20"/>
          <w:szCs w:val="20"/>
        </w:rPr>
        <w:t xml:space="preserve"> настоящих Правил, также указываются следующие данные:</w:t>
      </w:r>
    </w:p>
    <w:p w:rsidR="001F1539" w:rsidRPr="001F1539" w:rsidRDefault="001F1539" w:rsidP="001F1539">
      <w:pPr>
        <w:rPr>
          <w:rFonts w:ascii="Times New Roman" w:hAnsi="Times New Roman" w:cs="Times New Roman"/>
          <w:sz w:val="20"/>
          <w:szCs w:val="20"/>
        </w:rPr>
      </w:pPr>
      <w:bookmarkStart w:id="21" w:name="sub_1071"/>
      <w:bookmarkEnd w:id="20"/>
      <w:r w:rsidRPr="001F1539">
        <w:rPr>
          <w:rFonts w:ascii="Times New Roman" w:hAnsi="Times New Roman" w:cs="Times New Roman"/>
          <w:sz w:val="20"/>
          <w:szCs w:val="20"/>
        </w:rPr>
        <w:t>а) дата и номер гражданско-правового договора;</w:t>
      </w:r>
    </w:p>
    <w:p w:rsidR="001F1539" w:rsidRPr="001F1539" w:rsidRDefault="001F1539" w:rsidP="001F1539">
      <w:pPr>
        <w:rPr>
          <w:rFonts w:ascii="Times New Roman" w:hAnsi="Times New Roman" w:cs="Times New Roman"/>
          <w:sz w:val="20"/>
          <w:szCs w:val="20"/>
        </w:rPr>
      </w:pPr>
      <w:bookmarkStart w:id="22" w:name="sub_1072"/>
      <w:bookmarkEnd w:id="21"/>
      <w:r w:rsidRPr="001F1539">
        <w:rPr>
          <w:rFonts w:ascii="Times New Roman" w:hAnsi="Times New Roman" w:cs="Times New Roman"/>
          <w:sz w:val="20"/>
          <w:szCs w:val="20"/>
        </w:rPr>
        <w:t>б) срок гражданско-правового договора (сроки начала и окончания выполнения работ (оказания услуг);</w:t>
      </w:r>
    </w:p>
    <w:p w:rsidR="001F1539" w:rsidRPr="001F1539" w:rsidRDefault="001F1539" w:rsidP="001F1539">
      <w:pPr>
        <w:rPr>
          <w:rFonts w:ascii="Times New Roman" w:hAnsi="Times New Roman" w:cs="Times New Roman"/>
          <w:sz w:val="20"/>
          <w:szCs w:val="20"/>
        </w:rPr>
      </w:pPr>
      <w:bookmarkStart w:id="23" w:name="sub_1073"/>
      <w:bookmarkEnd w:id="22"/>
      <w:r w:rsidRPr="001F1539">
        <w:rPr>
          <w:rFonts w:ascii="Times New Roman" w:hAnsi="Times New Roman" w:cs="Times New Roman"/>
          <w:sz w:val="20"/>
          <w:szCs w:val="20"/>
        </w:rPr>
        <w:lastRenderedPageBreak/>
        <w:t>в) предмет гражданско-правового договора (с кратким описанием работы (услуги) и ее результата);</w:t>
      </w:r>
    </w:p>
    <w:p w:rsidR="001F1539" w:rsidRPr="001F1539" w:rsidRDefault="001F1539" w:rsidP="001F1539">
      <w:pPr>
        <w:rPr>
          <w:rFonts w:ascii="Times New Roman" w:hAnsi="Times New Roman" w:cs="Times New Roman"/>
          <w:sz w:val="20"/>
          <w:szCs w:val="20"/>
        </w:rPr>
      </w:pPr>
      <w:bookmarkStart w:id="24" w:name="sub_1074"/>
      <w:bookmarkEnd w:id="23"/>
      <w:r w:rsidRPr="001F1539">
        <w:rPr>
          <w:rFonts w:ascii="Times New Roman" w:hAnsi="Times New Roman" w:cs="Times New Roman"/>
          <w:sz w:val="20"/>
          <w:szCs w:val="20"/>
        </w:rPr>
        <w:t>г) стоимость работ (услуг) по гражданско-правовому договору.</w:t>
      </w:r>
    </w:p>
    <w:bookmarkEnd w:id="24"/>
    <w:p w:rsidR="00D97E76" w:rsidRPr="00765979" w:rsidRDefault="00D97E76" w:rsidP="001F1539">
      <w:pPr>
        <w:pStyle w:val="1"/>
        <w:rPr>
          <w:rFonts w:ascii="Times New Roman" w:hAnsi="Times New Roman" w:cs="Times New Roman"/>
          <w:sz w:val="20"/>
          <w:szCs w:val="20"/>
        </w:rPr>
      </w:pPr>
    </w:p>
    <w:sectPr w:rsidR="00D97E76" w:rsidRPr="00765979" w:rsidSect="001F1539">
      <w:headerReference w:type="even" r:id="rId8"/>
      <w:headerReference w:type="default" r:id="rId9"/>
      <w:footerReference w:type="even" r:id="rId10"/>
      <w:footerReference w:type="default" r:id="rId11"/>
      <w:headerReference w:type="first" r:id="rId12"/>
      <w:footerReference w:type="first" r:id="rId13"/>
      <w:pgSz w:w="11900" w:h="16800"/>
      <w:pgMar w:top="1440" w:right="800" w:bottom="709" w:left="110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325" w:rsidRDefault="005B4325" w:rsidP="00C055AD">
      <w:r>
        <w:separator/>
      </w:r>
    </w:p>
  </w:endnote>
  <w:endnote w:type="continuationSeparator" w:id="0">
    <w:p w:rsidR="005B4325" w:rsidRDefault="005B4325" w:rsidP="00C0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altName w:val="Lucida Console"/>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6C" w:rsidRDefault="0078706C">
    <w:pPr>
      <w:pStyle w:val="aff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6C" w:rsidRDefault="0078706C">
    <w:pPr>
      <w:pStyle w:val="aff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6C" w:rsidRDefault="0078706C">
    <w:pPr>
      <w:pStyle w:val="aff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325" w:rsidRDefault="005B4325" w:rsidP="00C055AD">
      <w:r>
        <w:separator/>
      </w:r>
    </w:p>
  </w:footnote>
  <w:footnote w:type="continuationSeparator" w:id="0">
    <w:p w:rsidR="005B4325" w:rsidRDefault="005B4325" w:rsidP="00C05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6C" w:rsidRDefault="0078706C">
    <w:pPr>
      <w:pStyle w:val="aff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231" w:rsidRPr="00FD1231" w:rsidRDefault="00C055AD" w:rsidP="00FD1231">
    <w:pPr>
      <w:pStyle w:val="affff0"/>
      <w:jc w:val="center"/>
      <w:rPr>
        <w:rFonts w:ascii="Times New Roman" w:hAnsi="Times New Roman" w:cs="Times New Roman"/>
        <w:sz w:val="28"/>
        <w:szCs w:val="28"/>
      </w:rPr>
    </w:pPr>
    <w:r w:rsidRPr="00C055AD">
      <w:rPr>
        <w:rFonts w:ascii="Times New Roman" w:hAnsi="Times New Roman" w:cs="Times New Roman"/>
        <w:sz w:val="28"/>
        <w:szCs w:val="28"/>
      </w:rPr>
      <w:fldChar w:fldCharType="begin"/>
    </w:r>
    <w:r w:rsidRPr="00C055AD">
      <w:rPr>
        <w:rFonts w:ascii="Times New Roman" w:hAnsi="Times New Roman" w:cs="Times New Roman"/>
        <w:sz w:val="28"/>
        <w:szCs w:val="28"/>
      </w:rPr>
      <w:instrText>PAGE   \* MERGEFORMAT</w:instrText>
    </w:r>
    <w:r w:rsidRPr="00C055AD">
      <w:rPr>
        <w:rFonts w:ascii="Times New Roman" w:hAnsi="Times New Roman" w:cs="Times New Roman"/>
        <w:sz w:val="28"/>
        <w:szCs w:val="28"/>
      </w:rPr>
      <w:fldChar w:fldCharType="separate"/>
    </w:r>
    <w:r w:rsidR="0078706C">
      <w:rPr>
        <w:rFonts w:ascii="Times New Roman" w:hAnsi="Times New Roman" w:cs="Times New Roman"/>
        <w:noProof/>
        <w:sz w:val="28"/>
        <w:szCs w:val="28"/>
      </w:rPr>
      <w:t>5</w:t>
    </w:r>
    <w:r w:rsidRPr="00C055AD">
      <w:rPr>
        <w:rFonts w:ascii="Times New Roman" w:hAnsi="Times New Roman" w:cs="Times New Roman"/>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6C" w:rsidRDefault="0078706C">
    <w:pPr>
      <w:pStyle w:val="afff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B4"/>
    <w:rsid w:val="00020816"/>
    <w:rsid w:val="00025E48"/>
    <w:rsid w:val="001F1539"/>
    <w:rsid w:val="002B3DD5"/>
    <w:rsid w:val="003146DF"/>
    <w:rsid w:val="004033B5"/>
    <w:rsid w:val="00424AFA"/>
    <w:rsid w:val="00504066"/>
    <w:rsid w:val="005B4325"/>
    <w:rsid w:val="00765979"/>
    <w:rsid w:val="0078706C"/>
    <w:rsid w:val="0083313E"/>
    <w:rsid w:val="00994E83"/>
    <w:rsid w:val="00A01BA4"/>
    <w:rsid w:val="00B4796D"/>
    <w:rsid w:val="00C055AD"/>
    <w:rsid w:val="00CB106D"/>
    <w:rsid w:val="00CB1AA9"/>
    <w:rsid w:val="00D97E76"/>
    <w:rsid w:val="00DA41B4"/>
    <w:rsid w:val="00DB4D8E"/>
    <w:rsid w:val="00E11092"/>
    <w:rsid w:val="00FD1231"/>
    <w:rsid w:val="00FF1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kern w:val="32"/>
      <w:sz w:val="32"/>
    </w:rPr>
  </w:style>
  <w:style w:type="character" w:customStyle="1" w:styleId="20">
    <w:name w:val="Заголовок 2 Знак"/>
    <w:basedOn w:val="a0"/>
    <w:link w:val="2"/>
    <w:uiPriority w:val="9"/>
    <w:semiHidden/>
    <w:locked/>
    <w:rPr>
      <w:rFonts w:ascii="Cambria" w:hAnsi="Cambria" w:cs="Times New Roman"/>
      <w:b/>
      <w:i/>
      <w:sz w:val="28"/>
    </w:rPr>
  </w:style>
  <w:style w:type="character" w:customStyle="1" w:styleId="30">
    <w:name w:val="Заголовок 3 Знак"/>
    <w:basedOn w:val="a0"/>
    <w:link w:val="3"/>
    <w:uiPriority w:val="9"/>
    <w:semiHidden/>
    <w:locked/>
    <w:rPr>
      <w:rFonts w:ascii="Cambria" w:hAnsi="Cambria" w:cs="Times New Roman"/>
      <w:b/>
      <w:sz w:val="26"/>
    </w:rPr>
  </w:style>
  <w:style w:type="character" w:customStyle="1" w:styleId="40">
    <w:name w:val="Заголовок 4 Знак"/>
    <w:basedOn w:val="a0"/>
    <w:link w:val="4"/>
    <w:uiPriority w:val="9"/>
    <w:semiHidden/>
    <w:locked/>
    <w:rPr>
      <w:rFonts w:cs="Times New Roman"/>
      <w:b/>
      <w:sz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character" w:customStyle="1" w:styleId="a5">
    <w:name w:val="Активная гипертекстовая ссылка"/>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color w:val="0058A9"/>
    </w:rPr>
  </w:style>
  <w:style w:type="character" w:customStyle="1" w:styleId="aa">
    <w:name w:val="Выделение для Базового Поиска (курсив)"/>
    <w:uiPriority w:val="99"/>
    <w:rPr>
      <w:b/>
      <w:i/>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uiPriority w:val="99"/>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b/>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uiPriority w:val="99"/>
    <w:rPr>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н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uiPriority w:val="99"/>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uiPriority w:val="99"/>
    <w:rPr>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uiPriority w:val="99"/>
    <w:rPr>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uiPriority w:val="99"/>
    <w:rPr>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header"/>
    <w:basedOn w:val="a"/>
    <w:link w:val="affff1"/>
    <w:uiPriority w:val="99"/>
    <w:unhideWhenUsed/>
    <w:rsid w:val="00C055AD"/>
    <w:pPr>
      <w:tabs>
        <w:tab w:val="center" w:pos="4677"/>
        <w:tab w:val="right" w:pos="9355"/>
      </w:tabs>
    </w:pPr>
  </w:style>
  <w:style w:type="character" w:customStyle="1" w:styleId="affff1">
    <w:name w:val="Верхний колонтитул Знак"/>
    <w:basedOn w:val="a0"/>
    <w:link w:val="affff0"/>
    <w:uiPriority w:val="99"/>
    <w:locked/>
    <w:rsid w:val="00C055AD"/>
    <w:rPr>
      <w:rFonts w:ascii="Arial" w:hAnsi="Arial" w:cs="Times New Roman"/>
      <w:sz w:val="24"/>
    </w:rPr>
  </w:style>
  <w:style w:type="paragraph" w:styleId="affff2">
    <w:name w:val="footer"/>
    <w:basedOn w:val="a"/>
    <w:link w:val="affff3"/>
    <w:uiPriority w:val="99"/>
    <w:unhideWhenUsed/>
    <w:rsid w:val="00C055AD"/>
    <w:pPr>
      <w:tabs>
        <w:tab w:val="center" w:pos="4677"/>
        <w:tab w:val="right" w:pos="9355"/>
      </w:tabs>
    </w:pPr>
  </w:style>
  <w:style w:type="character" w:customStyle="1" w:styleId="affff3">
    <w:name w:val="Нижний колонтитул Знак"/>
    <w:basedOn w:val="a0"/>
    <w:link w:val="affff2"/>
    <w:uiPriority w:val="99"/>
    <w:locked/>
    <w:rsid w:val="00C055AD"/>
    <w:rPr>
      <w:rFonts w:ascii="Arial" w:hAnsi="Arial" w:cs="Times New Roman"/>
      <w:sz w:val="24"/>
    </w:rPr>
  </w:style>
  <w:style w:type="paragraph" w:styleId="affff4">
    <w:name w:val="Balloon Text"/>
    <w:basedOn w:val="a"/>
    <w:link w:val="affff5"/>
    <w:uiPriority w:val="99"/>
    <w:semiHidden/>
    <w:unhideWhenUsed/>
    <w:rsid w:val="00FD1231"/>
    <w:rPr>
      <w:sz w:val="16"/>
      <w:szCs w:val="16"/>
    </w:rPr>
  </w:style>
  <w:style w:type="character" w:customStyle="1" w:styleId="affff5">
    <w:name w:val="Текст выноски Знак"/>
    <w:basedOn w:val="a0"/>
    <w:link w:val="affff4"/>
    <w:uiPriority w:val="99"/>
    <w:semiHidden/>
    <w:locked/>
    <w:rsid w:val="00FD1231"/>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kern w:val="32"/>
      <w:sz w:val="32"/>
    </w:rPr>
  </w:style>
  <w:style w:type="character" w:customStyle="1" w:styleId="20">
    <w:name w:val="Заголовок 2 Знак"/>
    <w:basedOn w:val="a0"/>
    <w:link w:val="2"/>
    <w:uiPriority w:val="9"/>
    <w:semiHidden/>
    <w:locked/>
    <w:rPr>
      <w:rFonts w:ascii="Cambria" w:hAnsi="Cambria" w:cs="Times New Roman"/>
      <w:b/>
      <w:i/>
      <w:sz w:val="28"/>
    </w:rPr>
  </w:style>
  <w:style w:type="character" w:customStyle="1" w:styleId="30">
    <w:name w:val="Заголовок 3 Знак"/>
    <w:basedOn w:val="a0"/>
    <w:link w:val="3"/>
    <w:uiPriority w:val="9"/>
    <w:semiHidden/>
    <w:locked/>
    <w:rPr>
      <w:rFonts w:ascii="Cambria" w:hAnsi="Cambria" w:cs="Times New Roman"/>
      <w:b/>
      <w:sz w:val="26"/>
    </w:rPr>
  </w:style>
  <w:style w:type="character" w:customStyle="1" w:styleId="40">
    <w:name w:val="Заголовок 4 Знак"/>
    <w:basedOn w:val="a0"/>
    <w:link w:val="4"/>
    <w:uiPriority w:val="9"/>
    <w:semiHidden/>
    <w:locked/>
    <w:rPr>
      <w:rFonts w:cs="Times New Roman"/>
      <w:b/>
      <w:sz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character" w:customStyle="1" w:styleId="a5">
    <w:name w:val="Активная гипертекстовая ссылка"/>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color w:val="0058A9"/>
    </w:rPr>
  </w:style>
  <w:style w:type="character" w:customStyle="1" w:styleId="aa">
    <w:name w:val="Выделение для Базового Поиска (курсив)"/>
    <w:uiPriority w:val="99"/>
    <w:rPr>
      <w:b/>
      <w:i/>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uiPriority w:val="99"/>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b/>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uiPriority w:val="99"/>
    <w:rPr>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н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uiPriority w:val="99"/>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uiPriority w:val="99"/>
    <w:rPr>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uiPriority w:val="99"/>
    <w:rPr>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uiPriority w:val="99"/>
    <w:rPr>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header"/>
    <w:basedOn w:val="a"/>
    <w:link w:val="affff1"/>
    <w:uiPriority w:val="99"/>
    <w:unhideWhenUsed/>
    <w:rsid w:val="00C055AD"/>
    <w:pPr>
      <w:tabs>
        <w:tab w:val="center" w:pos="4677"/>
        <w:tab w:val="right" w:pos="9355"/>
      </w:tabs>
    </w:pPr>
  </w:style>
  <w:style w:type="character" w:customStyle="1" w:styleId="affff1">
    <w:name w:val="Верхний колонтитул Знак"/>
    <w:basedOn w:val="a0"/>
    <w:link w:val="affff0"/>
    <w:uiPriority w:val="99"/>
    <w:locked/>
    <w:rsid w:val="00C055AD"/>
    <w:rPr>
      <w:rFonts w:ascii="Arial" w:hAnsi="Arial" w:cs="Times New Roman"/>
      <w:sz w:val="24"/>
    </w:rPr>
  </w:style>
  <w:style w:type="paragraph" w:styleId="affff2">
    <w:name w:val="footer"/>
    <w:basedOn w:val="a"/>
    <w:link w:val="affff3"/>
    <w:uiPriority w:val="99"/>
    <w:unhideWhenUsed/>
    <w:rsid w:val="00C055AD"/>
    <w:pPr>
      <w:tabs>
        <w:tab w:val="center" w:pos="4677"/>
        <w:tab w:val="right" w:pos="9355"/>
      </w:tabs>
    </w:pPr>
  </w:style>
  <w:style w:type="character" w:customStyle="1" w:styleId="affff3">
    <w:name w:val="Нижний колонтитул Знак"/>
    <w:basedOn w:val="a0"/>
    <w:link w:val="affff2"/>
    <w:uiPriority w:val="99"/>
    <w:locked/>
    <w:rsid w:val="00C055AD"/>
    <w:rPr>
      <w:rFonts w:ascii="Arial" w:hAnsi="Arial" w:cs="Times New Roman"/>
      <w:sz w:val="24"/>
    </w:rPr>
  </w:style>
  <w:style w:type="paragraph" w:styleId="affff4">
    <w:name w:val="Balloon Text"/>
    <w:basedOn w:val="a"/>
    <w:link w:val="affff5"/>
    <w:uiPriority w:val="99"/>
    <w:semiHidden/>
    <w:unhideWhenUsed/>
    <w:rsid w:val="00FD1231"/>
    <w:rPr>
      <w:sz w:val="16"/>
      <w:szCs w:val="16"/>
    </w:rPr>
  </w:style>
  <w:style w:type="character" w:customStyle="1" w:styleId="affff5">
    <w:name w:val="Текст выноски Знак"/>
    <w:basedOn w:val="a0"/>
    <w:link w:val="affff4"/>
    <w:uiPriority w:val="99"/>
    <w:semiHidden/>
    <w:locked/>
    <w:rsid w:val="00FD1231"/>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garantF1://12052272.0"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2149</Words>
  <Characters>12255</Characters>
  <Application>Microsoft Office Word</Application>
  <DocSecurity>0</DocSecurity>
  <Lines>102</Lines>
  <Paragraphs>28</Paragraphs>
  <ScaleCrop>false</ScaleCrop>
  <Company/>
  <LinksUpToDate>false</LinksUpToDate>
  <CharactersWithSpaces>14376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2017-03-01T19:44:00Z</dcterms:created>
  <dcterms:modified xsi:type="dcterms:W3CDTF">2017-03-01T19:44:00Z</dcterms:modified>
</cp:coreProperties>
</file>