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49" w:rsidRDefault="00EF5549" w:rsidP="00EF554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образовательное учреждение дополнительного образования «Образовательный технический центр»</w:t>
      </w:r>
    </w:p>
    <w:p w:rsidR="00EF5549" w:rsidRDefault="00EF5549" w:rsidP="00EF5549">
      <w:pPr>
        <w:spacing w:after="0" w:line="240" w:lineRule="auto"/>
        <w:jc w:val="center"/>
        <w:rPr>
          <w:rFonts w:ascii="Times New Roman" w:hAnsi="Times New Roman" w:cs="Times New Roman"/>
          <w:sz w:val="28"/>
          <w:szCs w:val="28"/>
        </w:rPr>
      </w:pPr>
    </w:p>
    <w:p w:rsidR="00EF5549" w:rsidRDefault="00EF5549" w:rsidP="00EF5549">
      <w:pPr>
        <w:spacing w:after="0" w:line="240" w:lineRule="auto"/>
        <w:jc w:val="center"/>
        <w:rPr>
          <w:rFonts w:ascii="Times New Roman" w:hAnsi="Times New Roman" w:cs="Times New Roman"/>
          <w:sz w:val="28"/>
          <w:szCs w:val="28"/>
        </w:rPr>
      </w:pPr>
    </w:p>
    <w:p w:rsidR="00EF5549" w:rsidRDefault="00EF5549" w:rsidP="00EF5549">
      <w:pPr>
        <w:spacing w:after="0" w:line="240" w:lineRule="auto"/>
        <w:jc w:val="center"/>
        <w:rPr>
          <w:rFonts w:ascii="Times New Roman" w:hAnsi="Times New Roman" w:cs="Times New Roman"/>
          <w:sz w:val="28"/>
          <w:szCs w:val="28"/>
        </w:rPr>
      </w:pPr>
    </w:p>
    <w:p w:rsidR="00EF5549" w:rsidRDefault="00EF5549" w:rsidP="00EF5549">
      <w:pPr>
        <w:spacing w:after="0" w:line="240" w:lineRule="auto"/>
        <w:jc w:val="center"/>
        <w:rPr>
          <w:rFonts w:ascii="Times New Roman" w:hAnsi="Times New Roman" w:cs="Times New Roman"/>
          <w:sz w:val="28"/>
          <w:szCs w:val="28"/>
        </w:rPr>
      </w:pPr>
    </w:p>
    <w:p w:rsidR="00EF5549" w:rsidRDefault="00EF5549" w:rsidP="00EF5549">
      <w:pPr>
        <w:spacing w:after="0" w:line="240" w:lineRule="auto"/>
        <w:jc w:val="center"/>
        <w:rPr>
          <w:rFonts w:ascii="Times New Roman" w:hAnsi="Times New Roman" w:cs="Times New Roman"/>
          <w:sz w:val="28"/>
          <w:szCs w:val="28"/>
        </w:rPr>
      </w:pPr>
    </w:p>
    <w:p w:rsidR="00EF5549" w:rsidRDefault="00EF5549" w:rsidP="00EF5549">
      <w:pPr>
        <w:spacing w:after="0" w:line="240" w:lineRule="auto"/>
        <w:jc w:val="center"/>
        <w:rPr>
          <w:rFonts w:ascii="Times New Roman" w:hAnsi="Times New Roman" w:cs="Times New Roman"/>
          <w:sz w:val="28"/>
          <w:szCs w:val="28"/>
        </w:rPr>
      </w:pPr>
    </w:p>
    <w:p w:rsidR="00EF5549" w:rsidRDefault="00EF5549" w:rsidP="00EF5549">
      <w:pPr>
        <w:spacing w:after="0" w:line="240" w:lineRule="auto"/>
        <w:jc w:val="center"/>
        <w:rPr>
          <w:rFonts w:ascii="Times New Roman" w:hAnsi="Times New Roman" w:cs="Times New Roman"/>
          <w:sz w:val="28"/>
          <w:szCs w:val="28"/>
        </w:rPr>
      </w:pPr>
    </w:p>
    <w:p w:rsidR="00EF5549" w:rsidRDefault="00EF5549" w:rsidP="00EF5549">
      <w:pPr>
        <w:spacing w:after="0" w:line="240" w:lineRule="auto"/>
        <w:jc w:val="center"/>
        <w:rPr>
          <w:rFonts w:ascii="Times New Roman" w:hAnsi="Times New Roman" w:cs="Times New Roman"/>
          <w:sz w:val="28"/>
          <w:szCs w:val="28"/>
        </w:rPr>
      </w:pPr>
    </w:p>
    <w:p w:rsidR="00EF5549" w:rsidRDefault="00EF5549" w:rsidP="00EF5549">
      <w:pPr>
        <w:spacing w:after="0" w:line="240" w:lineRule="auto"/>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3BAFD89B" wp14:editId="64159330">
                <wp:simplePos x="0" y="0"/>
                <wp:positionH relativeFrom="column">
                  <wp:posOffset>-337184</wp:posOffset>
                </wp:positionH>
                <wp:positionV relativeFrom="paragraph">
                  <wp:posOffset>-1905</wp:posOffset>
                </wp:positionV>
                <wp:extent cx="6273800" cy="1828800"/>
                <wp:effectExtent l="0" t="0" r="0" b="635"/>
                <wp:wrapNone/>
                <wp:docPr id="1" name="Поле 1"/>
                <wp:cNvGraphicFramePr/>
                <a:graphic xmlns:a="http://schemas.openxmlformats.org/drawingml/2006/main">
                  <a:graphicData uri="http://schemas.microsoft.com/office/word/2010/wordprocessingShape">
                    <wps:wsp>
                      <wps:cNvSpPr txBox="1"/>
                      <wps:spPr>
                        <a:xfrm>
                          <a:off x="0" y="0"/>
                          <a:ext cx="6273800" cy="1828800"/>
                        </a:xfrm>
                        <a:prstGeom prst="rect">
                          <a:avLst/>
                        </a:prstGeom>
                        <a:noFill/>
                        <a:ln>
                          <a:noFill/>
                        </a:ln>
                        <a:effectLst/>
                      </wps:spPr>
                      <wps:txbx>
                        <w:txbxContent>
                          <w:p w:rsidR="00EF5549" w:rsidRPr="003429E8" w:rsidRDefault="00EF5549" w:rsidP="00EF5549">
                            <w:pPr>
                              <w:spacing w:after="0" w:line="240" w:lineRule="auto"/>
                              <w:jc w:val="center"/>
                              <w:rPr>
                                <w:rFonts w:ascii="Times New Roman" w:hAnsi="Times New Roman" w:cs="Times New Roman"/>
                                <w:b/>
                                <w:caps/>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Методика работы</w:t>
                            </w:r>
                            <w:bookmarkStart w:id="0" w:name="_GoBack"/>
                            <w:bookmarkEnd w:id="0"/>
                            <w:r>
                              <w:rPr>
                                <w:rFonts w:ascii="Times New Roman" w:hAnsi="Times New Roman" w:cs="Times New Roman"/>
                                <w:b/>
                                <w:caps/>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педагогов дополнительного образования с родителями обучающихся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type w14:anchorId="3BAFD89B" id="_x0000_t202" coordsize="21600,21600" o:spt="202" path="m,l,21600r21600,l21600,xe">
                <v:stroke joinstyle="miter"/>
                <v:path gradientshapeok="t" o:connecttype="rect"/>
              </v:shapetype>
              <v:shape id="Поле 1" o:spid="_x0000_s1026" type="#_x0000_t202" style="position:absolute;left:0;text-align:left;margin-left:-26.55pt;margin-top:-.15pt;width:494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" filled="f" stroked="f">
                <v:textbox style="mso-fit-shape-to-text:t">
                  <w:txbxContent>
                    <w:p w:rsidR="00EF5549" w:rsidRPr="003429E8" w:rsidRDefault="00EF5549" w:rsidP="00EF5549">
                      <w:pPr>
                        <w:spacing w:after="0" w:line="240" w:lineRule="auto"/>
                        <w:jc w:val="center"/>
                        <w:rPr>
                          <w:rFonts w:ascii="Times New Roman" w:hAnsi="Times New Roman" w:cs="Times New Roman"/>
                          <w:b/>
                          <w:caps/>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Методика работы</w:t>
                      </w:r>
                      <w:bookmarkStart w:id="1" w:name="_GoBack"/>
                      <w:bookmarkEnd w:id="1"/>
                      <w:r>
                        <w:rPr>
                          <w:rFonts w:ascii="Times New Roman" w:hAnsi="Times New Roman" w:cs="Times New Roman"/>
                          <w:b/>
                          <w:caps/>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педагогов дополнительного образования с родителями обучающихся</w:t>
                      </w:r>
                    </w:p>
                  </w:txbxContent>
                </v:textbox>
              </v:shape>
            </w:pict>
          </mc:Fallback>
        </mc:AlternateContent>
      </w:r>
    </w:p>
    <w:p w:rsidR="00EF5549" w:rsidRPr="00AF2497" w:rsidRDefault="00EF5549" w:rsidP="00EF5549">
      <w:pPr>
        <w:rPr>
          <w:rFonts w:ascii="Times New Roman" w:hAnsi="Times New Roman" w:cs="Times New Roman"/>
          <w:sz w:val="28"/>
          <w:szCs w:val="28"/>
        </w:rPr>
      </w:pPr>
    </w:p>
    <w:p w:rsidR="00EF5549" w:rsidRPr="00AF2497" w:rsidRDefault="00EF5549" w:rsidP="00EF5549">
      <w:pPr>
        <w:rPr>
          <w:rFonts w:ascii="Times New Roman" w:hAnsi="Times New Roman" w:cs="Times New Roman"/>
          <w:sz w:val="28"/>
          <w:szCs w:val="28"/>
        </w:rPr>
      </w:pPr>
    </w:p>
    <w:p w:rsidR="00EF5549" w:rsidRPr="00AF2497" w:rsidRDefault="00EF5549" w:rsidP="00EF5549">
      <w:pPr>
        <w:rPr>
          <w:rFonts w:ascii="Times New Roman" w:hAnsi="Times New Roman" w:cs="Times New Roman"/>
          <w:sz w:val="28"/>
          <w:szCs w:val="28"/>
        </w:rPr>
      </w:pPr>
    </w:p>
    <w:p w:rsidR="00EF5549" w:rsidRPr="00AF2497" w:rsidRDefault="00EF5549" w:rsidP="00EF5549">
      <w:pPr>
        <w:rPr>
          <w:rFonts w:ascii="Times New Roman" w:hAnsi="Times New Roman" w:cs="Times New Roman"/>
          <w:sz w:val="28"/>
          <w:szCs w:val="28"/>
        </w:rPr>
      </w:pPr>
    </w:p>
    <w:p w:rsidR="00EF5549" w:rsidRPr="00AF2497" w:rsidRDefault="00EF5549" w:rsidP="00EF5549">
      <w:pPr>
        <w:rPr>
          <w:rFonts w:ascii="Times New Roman" w:hAnsi="Times New Roman" w:cs="Times New Roman"/>
          <w:sz w:val="28"/>
          <w:szCs w:val="28"/>
        </w:rPr>
      </w:pPr>
    </w:p>
    <w:p w:rsidR="00EF5549" w:rsidRDefault="00EF5549" w:rsidP="00EF5549">
      <w:pPr>
        <w:jc w:val="center"/>
        <w:rPr>
          <w:rFonts w:ascii="Times New Roman" w:hAnsi="Times New Roman" w:cs="Times New Roman"/>
          <w:sz w:val="28"/>
          <w:szCs w:val="28"/>
        </w:rPr>
      </w:pPr>
      <w:r>
        <w:rPr>
          <w:noProof/>
          <w:lang w:eastAsia="ru-RU"/>
        </w:rPr>
        <w:drawing>
          <wp:inline distT="0" distB="0" distL="0" distR="0" wp14:anchorId="2ABC9352" wp14:editId="1F6C866F">
            <wp:extent cx="3181350" cy="2446434"/>
            <wp:effectExtent l="0" t="0" r="0" b="0"/>
            <wp:docPr id="2" name="Рисунок 2" descr="http://ds3.detkin-club.ru/images/custom_4/78f10c_56379d7929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3.detkin-club.ru/images/custom_4/78f10c_56379d79299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9651" cy="2445127"/>
                    </a:xfrm>
                    <a:prstGeom prst="rect">
                      <a:avLst/>
                    </a:prstGeom>
                    <a:noFill/>
                    <a:ln>
                      <a:noFill/>
                    </a:ln>
                  </pic:spPr>
                </pic:pic>
              </a:graphicData>
            </a:graphic>
          </wp:inline>
        </w:drawing>
      </w:r>
    </w:p>
    <w:p w:rsidR="00EF5549" w:rsidRDefault="00EF5549" w:rsidP="00EF5549">
      <w:pPr>
        <w:tabs>
          <w:tab w:val="left" w:pos="1800"/>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EF5549" w:rsidRDefault="00EF5549" w:rsidP="00EF5549">
      <w:pPr>
        <w:tabs>
          <w:tab w:val="left" w:pos="1800"/>
        </w:tabs>
        <w:spacing w:after="0" w:line="240" w:lineRule="auto"/>
        <w:rPr>
          <w:rFonts w:ascii="Times New Roman" w:hAnsi="Times New Roman" w:cs="Times New Roman"/>
          <w:sz w:val="28"/>
          <w:szCs w:val="28"/>
        </w:rPr>
      </w:pPr>
    </w:p>
    <w:p w:rsidR="00EF5549" w:rsidRDefault="00EF5549" w:rsidP="00EF5549">
      <w:pPr>
        <w:spacing w:after="0" w:line="360" w:lineRule="auto"/>
        <w:ind w:firstLine="851"/>
        <w:jc w:val="both"/>
        <w:rPr>
          <w:rFonts w:ascii="Times New Roman" w:hAnsi="Times New Roman" w:cs="Times New Roman"/>
          <w:sz w:val="28"/>
          <w:szCs w:val="28"/>
        </w:rPr>
      </w:pPr>
    </w:p>
    <w:p w:rsidR="00EF5549" w:rsidRDefault="00EF5549" w:rsidP="00EF5549">
      <w:pPr>
        <w:spacing w:after="0" w:line="360" w:lineRule="auto"/>
        <w:ind w:firstLine="851"/>
        <w:jc w:val="both"/>
        <w:rPr>
          <w:rFonts w:ascii="Times New Roman" w:hAnsi="Times New Roman" w:cs="Times New Roman"/>
          <w:sz w:val="28"/>
          <w:szCs w:val="28"/>
        </w:rPr>
      </w:pPr>
    </w:p>
    <w:p w:rsidR="00EF5549" w:rsidRDefault="00EF5549" w:rsidP="00EF5549">
      <w:pPr>
        <w:spacing w:after="0" w:line="360" w:lineRule="auto"/>
        <w:ind w:firstLine="851"/>
        <w:jc w:val="both"/>
        <w:rPr>
          <w:rFonts w:ascii="Times New Roman" w:hAnsi="Times New Roman" w:cs="Times New Roman"/>
          <w:sz w:val="28"/>
          <w:szCs w:val="28"/>
        </w:rPr>
      </w:pPr>
    </w:p>
    <w:p w:rsidR="00EF5549" w:rsidRDefault="00EF5549" w:rsidP="00EF5549">
      <w:pPr>
        <w:spacing w:after="0" w:line="360" w:lineRule="auto"/>
        <w:jc w:val="both"/>
        <w:rPr>
          <w:rFonts w:ascii="Times New Roman" w:hAnsi="Times New Roman" w:cs="Times New Roman"/>
          <w:sz w:val="28"/>
          <w:szCs w:val="28"/>
        </w:rPr>
      </w:pPr>
    </w:p>
    <w:p w:rsidR="00EF5549" w:rsidRDefault="00EF5549" w:rsidP="00EF5549">
      <w:pPr>
        <w:spacing w:after="0" w:line="360" w:lineRule="auto"/>
        <w:ind w:firstLine="851"/>
        <w:jc w:val="both"/>
        <w:rPr>
          <w:rFonts w:ascii="Times New Roman" w:hAnsi="Times New Roman" w:cs="Times New Roman"/>
          <w:sz w:val="28"/>
          <w:szCs w:val="28"/>
        </w:rPr>
      </w:pPr>
    </w:p>
    <w:p w:rsidR="00EF5549" w:rsidRDefault="00EF5549" w:rsidP="00EF5549">
      <w:pPr>
        <w:spacing w:after="0" w:line="360" w:lineRule="auto"/>
        <w:ind w:firstLine="851"/>
        <w:jc w:val="both"/>
        <w:rPr>
          <w:rFonts w:ascii="Times New Roman" w:hAnsi="Times New Roman" w:cs="Times New Roman"/>
          <w:sz w:val="28"/>
          <w:szCs w:val="28"/>
        </w:rPr>
      </w:pP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Работа с родителями является одним из направлений работы педагога дополнительного образования. Ориентируясь на разнообразие форм, свой педагогический опыт, интуицию и творческий подход, педагог вовлекает родителей в образовательное пространство учреждения дополнительного образования. В данных рекомендациях приведена классификация Кротовой Т.В., </w:t>
      </w:r>
      <w:proofErr w:type="spellStart"/>
      <w:r>
        <w:rPr>
          <w:rFonts w:ascii="Times New Roman" w:hAnsi="Times New Roman" w:cs="Times New Roman"/>
          <w:sz w:val="28"/>
          <w:szCs w:val="28"/>
        </w:rPr>
        <w:t>к.п.н</w:t>
      </w:r>
      <w:proofErr w:type="spellEnd"/>
      <w:r>
        <w:rPr>
          <w:rFonts w:ascii="Times New Roman" w:hAnsi="Times New Roman" w:cs="Times New Roman"/>
          <w:sz w:val="28"/>
          <w:szCs w:val="28"/>
        </w:rPr>
        <w:t>., сотрудника МПГУ. Описаны некоторые формы работы с родителями. Рекомендации призваны оказать помощь при планировании и проведении различных мероприятий с родителями педагогам дополнительного образования, работающим с детьми разного возраста. Адресованы для применения в системе дополнительного образования.</w:t>
      </w:r>
    </w:p>
    <w:p w:rsidR="00EF5549" w:rsidRDefault="00EF5549" w:rsidP="00EF5549">
      <w:pPr>
        <w:spacing w:after="0" w:line="360" w:lineRule="auto"/>
        <w:jc w:val="center"/>
        <w:rPr>
          <w:rFonts w:ascii="Times New Roman" w:hAnsi="Times New Roman" w:cs="Times New Roman"/>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jc w:val="center"/>
        <w:rPr>
          <w:rFonts w:ascii="Times New Roman" w:hAnsi="Times New Roman" w:cs="Times New Roman"/>
          <w:b/>
          <w:sz w:val="28"/>
          <w:szCs w:val="28"/>
        </w:rPr>
      </w:pPr>
    </w:p>
    <w:p w:rsidR="00EF5549" w:rsidRDefault="00EF5549" w:rsidP="00EF5549">
      <w:pPr>
        <w:spacing w:after="0" w:line="360" w:lineRule="auto"/>
        <w:rPr>
          <w:rFonts w:ascii="Times New Roman" w:hAnsi="Times New Roman" w:cs="Times New Roman"/>
          <w:b/>
          <w:sz w:val="28"/>
          <w:szCs w:val="28"/>
        </w:rPr>
      </w:pPr>
    </w:p>
    <w:p w:rsidR="00EF5549" w:rsidRPr="005253E8" w:rsidRDefault="00EF5549" w:rsidP="00EF5549">
      <w:pPr>
        <w:spacing w:after="0" w:line="360" w:lineRule="auto"/>
        <w:jc w:val="center"/>
        <w:rPr>
          <w:rFonts w:ascii="Times New Roman" w:hAnsi="Times New Roman" w:cs="Times New Roman"/>
          <w:b/>
          <w:sz w:val="28"/>
          <w:szCs w:val="28"/>
        </w:rPr>
      </w:pPr>
      <w:r w:rsidRPr="005253E8">
        <w:rPr>
          <w:rFonts w:ascii="Times New Roman" w:hAnsi="Times New Roman" w:cs="Times New Roman"/>
          <w:b/>
          <w:sz w:val="28"/>
          <w:szCs w:val="28"/>
        </w:rPr>
        <w:lastRenderedPageBreak/>
        <w:t>Пояснительная записка</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Взаимодействие с родителями в учреждении дополнительного образования является актуальной проблемой для многих педагогических работников. Занятость современных родителей, порой отсутствие интереса к дополнительным занятиям ребёнка, которые проходят вне школы, приводят к тому, что педагог взаимодействует только с ребёнком. Конечно, многое зависит и от направления, выбранного ребёнком. В частности, в хореографическом объединении, студии развивающего обучения родители более активны, чем в объединениях прикладного, технического творчества. Но роль педагога в организации этой деятельности тоже велика. Современная наука, опыт других педагогов предоставляют нам множество примеров эффективной работы с родителями.</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Цель настоящих рекомендаций – оказание методической помощи педагогам дополнительного образования в организации взаимодействия с родителями обучающихся. Педагоги дополнительного образования смогут целенаправленно и качественно готовиться к таким мероприятиям, используя разнообразные ресурсы.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Взаимодействие с семьёй является одним из важных направлений работы педагога дополнительного образования. Умелая организация этой работы позволяет сделать образовательный процесс интересным, результативным и насыщенным приятными событиями.</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Основными задачами такой работы является вовлечение родителей в образовательное пространство учреждения, выстраивание партнёрских взаимоотношений в воспитании подрастающего поколения, повышение психолого-педагогической культуры родителей.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Это направление работы предусмотрено федеральным </w:t>
      </w:r>
      <w:proofErr w:type="gramStart"/>
      <w:r>
        <w:rPr>
          <w:rFonts w:ascii="Times New Roman" w:hAnsi="Times New Roman" w:cs="Times New Roman"/>
          <w:sz w:val="28"/>
          <w:szCs w:val="28"/>
        </w:rPr>
        <w:t>законом  «</w:t>
      </w:r>
      <w:proofErr w:type="gramEnd"/>
      <w:r>
        <w:rPr>
          <w:rFonts w:ascii="Times New Roman" w:hAnsi="Times New Roman" w:cs="Times New Roman"/>
          <w:sz w:val="28"/>
          <w:szCs w:val="28"/>
        </w:rPr>
        <w:t xml:space="preserve">Об образовании в Российской Федерации» от 29.12.2012 г. № 273-ФЗ (статьи 44, 45).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Современный педагог всегда в поиске «своих» путей взаимодействия с семьёй. Существует немало классификаций форм работы с родителями, </w:t>
      </w:r>
      <w:r>
        <w:rPr>
          <w:rFonts w:ascii="Times New Roman" w:hAnsi="Times New Roman" w:cs="Times New Roman"/>
          <w:sz w:val="28"/>
          <w:szCs w:val="28"/>
        </w:rPr>
        <w:lastRenderedPageBreak/>
        <w:t xml:space="preserve">предлагаемых педагогами. Многие из известных форм уже имеют свои «традиции», проверены временем, описаны методики их проведения. Однако развитие общества, науки, технологий способствуют постоянному поиску педагогов к выстраиванию эффективных путей взаимодействия с родителями.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Выделяют </w:t>
      </w:r>
      <w:r w:rsidRPr="00773CCC">
        <w:rPr>
          <w:rFonts w:ascii="Times New Roman" w:hAnsi="Times New Roman" w:cs="Times New Roman"/>
          <w:i/>
          <w:sz w:val="28"/>
          <w:szCs w:val="28"/>
        </w:rPr>
        <w:t>традиционные</w:t>
      </w:r>
      <w:r w:rsidRPr="00773CCC">
        <w:rPr>
          <w:rFonts w:ascii="Times New Roman" w:hAnsi="Times New Roman" w:cs="Times New Roman"/>
          <w:sz w:val="28"/>
          <w:szCs w:val="28"/>
        </w:rPr>
        <w:t xml:space="preserve"> (родительские собрания, лектории вечера вопросов и ответов, консультации, индивидуальные беседы и т.д.)</w:t>
      </w:r>
      <w:r>
        <w:rPr>
          <w:rFonts w:ascii="Times New Roman" w:hAnsi="Times New Roman" w:cs="Times New Roman"/>
          <w:sz w:val="28"/>
          <w:szCs w:val="28"/>
        </w:rPr>
        <w:t xml:space="preserve"> и </w:t>
      </w:r>
      <w:r w:rsidRPr="00773CCC">
        <w:rPr>
          <w:rFonts w:ascii="Times New Roman" w:hAnsi="Times New Roman" w:cs="Times New Roman"/>
          <w:i/>
          <w:sz w:val="28"/>
          <w:szCs w:val="28"/>
        </w:rPr>
        <w:t>нетрадиционные</w:t>
      </w:r>
      <w:r>
        <w:rPr>
          <w:rFonts w:ascii="Times New Roman" w:hAnsi="Times New Roman" w:cs="Times New Roman"/>
          <w:sz w:val="28"/>
          <w:szCs w:val="28"/>
        </w:rPr>
        <w:t xml:space="preserve"> (родительские тренинги, встречи, ринги, шоу и др.) формы работы с родителями.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w:t>
      </w:r>
      <w:r w:rsidRPr="00F86507">
        <w:rPr>
          <w:rFonts w:ascii="Times New Roman" w:hAnsi="Times New Roman" w:cs="Times New Roman"/>
          <w:i/>
          <w:sz w:val="28"/>
          <w:szCs w:val="28"/>
        </w:rPr>
        <w:t xml:space="preserve">содержанию </w:t>
      </w:r>
      <w:r>
        <w:rPr>
          <w:rFonts w:ascii="Times New Roman" w:hAnsi="Times New Roman" w:cs="Times New Roman"/>
          <w:sz w:val="28"/>
          <w:szCs w:val="28"/>
        </w:rPr>
        <w:t xml:space="preserve">формы работы с семьёй делятся на </w:t>
      </w:r>
      <w:r w:rsidRPr="00773CCC">
        <w:rPr>
          <w:rFonts w:ascii="Times New Roman" w:hAnsi="Times New Roman" w:cs="Times New Roman"/>
          <w:i/>
          <w:sz w:val="28"/>
          <w:szCs w:val="28"/>
        </w:rPr>
        <w:t>тематические</w:t>
      </w:r>
      <w:r>
        <w:rPr>
          <w:rFonts w:ascii="Times New Roman" w:hAnsi="Times New Roman" w:cs="Times New Roman"/>
          <w:sz w:val="28"/>
          <w:szCs w:val="28"/>
        </w:rPr>
        <w:t xml:space="preserve"> и </w:t>
      </w:r>
      <w:r w:rsidRPr="00773CCC">
        <w:rPr>
          <w:rFonts w:ascii="Times New Roman" w:hAnsi="Times New Roman" w:cs="Times New Roman"/>
          <w:i/>
          <w:sz w:val="28"/>
          <w:szCs w:val="28"/>
        </w:rPr>
        <w:t>итоговые</w:t>
      </w:r>
      <w:r>
        <w:rPr>
          <w:rFonts w:ascii="Times New Roman" w:hAnsi="Times New Roman" w:cs="Times New Roman"/>
          <w:sz w:val="28"/>
          <w:szCs w:val="28"/>
        </w:rPr>
        <w:t>.</w:t>
      </w:r>
    </w:p>
    <w:p w:rsidR="00EF5549" w:rsidRDefault="00EF5549" w:rsidP="00EF5549">
      <w:pPr>
        <w:shd w:val="clear" w:color="auto" w:fill="FFFFFF"/>
        <w:spacing w:after="0" w:line="360" w:lineRule="auto"/>
        <w:ind w:firstLine="568"/>
        <w:jc w:val="both"/>
        <w:rPr>
          <w:rFonts w:ascii="Times New Roman" w:eastAsia="Times New Roman" w:hAnsi="Times New Roman" w:cs="Times New Roman"/>
          <w:color w:val="000000"/>
          <w:sz w:val="28"/>
          <w:szCs w:val="28"/>
          <w:lang w:eastAsia="ru-RU"/>
        </w:rPr>
      </w:pPr>
      <w:r w:rsidRPr="009F58B9">
        <w:rPr>
          <w:rFonts w:ascii="Times New Roman" w:eastAsia="Times New Roman" w:hAnsi="Times New Roman" w:cs="Times New Roman"/>
          <w:color w:val="000000"/>
          <w:sz w:val="28"/>
          <w:szCs w:val="28"/>
          <w:lang w:eastAsia="ru-RU"/>
        </w:rPr>
        <w:t>Кротова Татьяна Викторовна, кандидат педагогических наук, доцен</w:t>
      </w:r>
      <w:r>
        <w:rPr>
          <w:rFonts w:ascii="Times New Roman" w:eastAsia="Times New Roman" w:hAnsi="Times New Roman" w:cs="Times New Roman"/>
          <w:color w:val="000000"/>
          <w:sz w:val="28"/>
          <w:szCs w:val="28"/>
          <w:lang w:eastAsia="ru-RU"/>
        </w:rPr>
        <w:t xml:space="preserve">т кафедры дошкольной педагогики </w:t>
      </w:r>
      <w:r w:rsidRPr="009F58B9">
        <w:rPr>
          <w:rFonts w:ascii="Times New Roman" w:eastAsia="Times New Roman" w:hAnsi="Times New Roman" w:cs="Times New Roman"/>
          <w:color w:val="000000"/>
          <w:sz w:val="28"/>
          <w:szCs w:val="28"/>
          <w:lang w:eastAsia="ru-RU"/>
        </w:rPr>
        <w:t xml:space="preserve">Московского педагогического государственного университета </w:t>
      </w:r>
      <w:r w:rsidRPr="006E67B7">
        <w:rPr>
          <w:rFonts w:ascii="Times New Roman" w:eastAsia="Times New Roman" w:hAnsi="Times New Roman" w:cs="Times New Roman"/>
          <w:color w:val="000000"/>
          <w:sz w:val="28"/>
          <w:szCs w:val="28"/>
          <w:lang w:eastAsia="ru-RU"/>
        </w:rPr>
        <w:t>предлагает следующую классификацию нетрадиционных форм взаимодействия с родителями (табл. 1).</w:t>
      </w:r>
    </w:p>
    <w:p w:rsidR="00EF5549" w:rsidRPr="006E67B7" w:rsidRDefault="00EF5549" w:rsidP="00EF5549">
      <w:pPr>
        <w:shd w:val="clear" w:color="auto" w:fill="FFFFFF"/>
        <w:spacing w:after="0" w:line="360" w:lineRule="auto"/>
        <w:ind w:firstLine="568"/>
        <w:jc w:val="right"/>
        <w:rPr>
          <w:rFonts w:ascii="Calibri" w:eastAsia="Times New Roman" w:hAnsi="Calibri" w:cs="Times New Roman"/>
          <w:color w:val="000000"/>
          <w:lang w:eastAsia="ru-RU"/>
        </w:rPr>
      </w:pPr>
      <w:r w:rsidRPr="006E67B7">
        <w:rPr>
          <w:rFonts w:ascii="Times New Roman" w:eastAsia="Times New Roman" w:hAnsi="Times New Roman" w:cs="Times New Roman"/>
          <w:color w:val="000000"/>
          <w:sz w:val="24"/>
          <w:szCs w:val="24"/>
          <w:lang w:eastAsia="ru-RU"/>
        </w:rPr>
        <w:t>Таблица 1.</w:t>
      </w:r>
    </w:p>
    <w:p w:rsidR="00EF5549" w:rsidRPr="006E67B7" w:rsidRDefault="00EF5549" w:rsidP="00EF5549">
      <w:pPr>
        <w:shd w:val="clear" w:color="auto" w:fill="FFFFFF"/>
        <w:spacing w:after="0" w:line="360" w:lineRule="auto"/>
        <w:jc w:val="center"/>
        <w:rPr>
          <w:rFonts w:ascii="Calibri" w:eastAsia="Times New Roman" w:hAnsi="Calibri" w:cs="Times New Roman"/>
          <w:color w:val="000000"/>
          <w:lang w:eastAsia="ru-RU"/>
        </w:rPr>
      </w:pPr>
      <w:r w:rsidRPr="006E67B7">
        <w:rPr>
          <w:rFonts w:ascii="Times New Roman" w:eastAsia="Times New Roman" w:hAnsi="Times New Roman" w:cs="Times New Roman"/>
          <w:b/>
          <w:bCs/>
          <w:color w:val="000000"/>
          <w:sz w:val="28"/>
          <w:szCs w:val="28"/>
          <w:lang w:eastAsia="ru-RU"/>
        </w:rPr>
        <w:t>Нетрадиционные формы организации общения педагогов и родителей</w:t>
      </w:r>
    </w:p>
    <w:tbl>
      <w:tblPr>
        <w:tblW w:w="9618" w:type="dxa"/>
        <w:shd w:val="clear" w:color="auto" w:fill="FFFFFF"/>
        <w:tblCellMar>
          <w:left w:w="0" w:type="dxa"/>
          <w:right w:w="0" w:type="dxa"/>
        </w:tblCellMar>
        <w:tblLook w:val="04A0" w:firstRow="1" w:lastRow="0" w:firstColumn="1" w:lastColumn="0" w:noHBand="0" w:noVBand="1"/>
      </w:tblPr>
      <w:tblGrid>
        <w:gridCol w:w="2450"/>
        <w:gridCol w:w="3400"/>
        <w:gridCol w:w="3768"/>
      </w:tblGrid>
      <w:tr w:rsidR="00EF5549" w:rsidRPr="006E67B7" w:rsidTr="0046136C">
        <w:tc>
          <w:tcPr>
            <w:tcW w:w="2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F5549" w:rsidRPr="006E67B7" w:rsidRDefault="00EF5549" w:rsidP="0046136C">
            <w:pPr>
              <w:spacing w:after="0" w:line="360" w:lineRule="auto"/>
              <w:jc w:val="both"/>
              <w:rPr>
                <w:rFonts w:ascii="Calibri" w:eastAsia="Times New Roman" w:hAnsi="Calibri" w:cs="Arial"/>
                <w:color w:val="000000"/>
                <w:lang w:eastAsia="ru-RU"/>
              </w:rPr>
            </w:pPr>
            <w:bookmarkStart w:id="2" w:name="1179847264f5ecb1275f6ba54810bdd4ec02ec7d"/>
            <w:bookmarkStart w:id="3" w:name="1"/>
            <w:bookmarkEnd w:id="2"/>
            <w:bookmarkEnd w:id="3"/>
            <w:r w:rsidRPr="006E67B7">
              <w:rPr>
                <w:rFonts w:ascii="Times New Roman" w:eastAsia="Times New Roman" w:hAnsi="Times New Roman" w:cs="Times New Roman"/>
                <w:b/>
                <w:bCs/>
                <w:color w:val="000000"/>
                <w:sz w:val="28"/>
                <w:szCs w:val="28"/>
                <w:lang w:eastAsia="ru-RU"/>
              </w:rPr>
              <w:t>Наименование</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F5549" w:rsidRPr="006E67B7" w:rsidRDefault="00EF5549" w:rsidP="0046136C">
            <w:pPr>
              <w:spacing w:after="0" w:line="360" w:lineRule="auto"/>
              <w:jc w:val="center"/>
              <w:rPr>
                <w:rFonts w:ascii="Calibri" w:eastAsia="Times New Roman" w:hAnsi="Calibri" w:cs="Arial"/>
                <w:color w:val="000000"/>
                <w:lang w:eastAsia="ru-RU"/>
              </w:rPr>
            </w:pPr>
            <w:r w:rsidRPr="006E67B7">
              <w:rPr>
                <w:rFonts w:ascii="Times New Roman" w:eastAsia="Times New Roman" w:hAnsi="Times New Roman" w:cs="Times New Roman"/>
                <w:b/>
                <w:bCs/>
                <w:color w:val="000000"/>
                <w:sz w:val="28"/>
                <w:szCs w:val="28"/>
                <w:lang w:eastAsia="ru-RU"/>
              </w:rPr>
              <w:t>Цель использования</w:t>
            </w:r>
          </w:p>
        </w:tc>
        <w:tc>
          <w:tcPr>
            <w:tcW w:w="3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EF5549" w:rsidRPr="006E67B7" w:rsidRDefault="00EF5549" w:rsidP="0046136C">
            <w:pPr>
              <w:spacing w:after="0" w:line="360" w:lineRule="auto"/>
              <w:jc w:val="center"/>
              <w:rPr>
                <w:rFonts w:ascii="Calibri" w:eastAsia="Times New Roman" w:hAnsi="Calibri" w:cs="Arial"/>
                <w:color w:val="000000"/>
                <w:lang w:eastAsia="ru-RU"/>
              </w:rPr>
            </w:pPr>
            <w:r w:rsidRPr="006E67B7">
              <w:rPr>
                <w:rFonts w:ascii="Times New Roman" w:eastAsia="Times New Roman" w:hAnsi="Times New Roman" w:cs="Times New Roman"/>
                <w:b/>
                <w:bCs/>
                <w:color w:val="000000"/>
                <w:sz w:val="28"/>
                <w:szCs w:val="28"/>
                <w:lang w:eastAsia="ru-RU"/>
              </w:rPr>
              <w:t>Формы проведения общения</w:t>
            </w:r>
          </w:p>
        </w:tc>
      </w:tr>
      <w:tr w:rsidR="00EF5549" w:rsidRPr="006E67B7" w:rsidTr="0046136C">
        <w:tc>
          <w:tcPr>
            <w:tcW w:w="2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46136C">
            <w:pPr>
              <w:spacing w:after="0" w:line="36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Информационно-аналитиче</w:t>
            </w:r>
            <w:r w:rsidRPr="006E67B7">
              <w:rPr>
                <w:rFonts w:ascii="Times New Roman" w:eastAsia="Times New Roman" w:hAnsi="Times New Roman" w:cs="Times New Roman"/>
                <w:color w:val="000000"/>
                <w:sz w:val="28"/>
                <w:szCs w:val="28"/>
                <w:lang w:eastAsia="ru-RU"/>
              </w:rPr>
              <w:t>ские</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46136C">
            <w:pPr>
              <w:spacing w:after="0" w:line="360" w:lineRule="auto"/>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Выявление интересов, потребностей, запросов родителей, уровня их педагогической грамот</w:t>
            </w:r>
            <w:r>
              <w:rPr>
                <w:rFonts w:ascii="Times New Roman" w:eastAsia="Times New Roman" w:hAnsi="Times New Roman" w:cs="Times New Roman"/>
                <w:color w:val="000000"/>
                <w:sz w:val="28"/>
                <w:szCs w:val="28"/>
                <w:lang w:eastAsia="ru-RU"/>
              </w:rPr>
              <w:t>-</w:t>
            </w:r>
            <w:proofErr w:type="spellStart"/>
            <w:r w:rsidRPr="006E67B7">
              <w:rPr>
                <w:rFonts w:ascii="Times New Roman" w:eastAsia="Times New Roman" w:hAnsi="Times New Roman" w:cs="Times New Roman"/>
                <w:color w:val="000000"/>
                <w:sz w:val="28"/>
                <w:szCs w:val="28"/>
                <w:lang w:eastAsia="ru-RU"/>
              </w:rPr>
              <w:t>ности</w:t>
            </w:r>
            <w:proofErr w:type="spellEnd"/>
          </w:p>
        </w:tc>
        <w:tc>
          <w:tcPr>
            <w:tcW w:w="3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EF5549">
            <w:pPr>
              <w:numPr>
                <w:ilvl w:val="0"/>
                <w:numId w:val="1"/>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Проведение социологических срезов, опросов</w:t>
            </w:r>
          </w:p>
          <w:p w:rsidR="00EF5549" w:rsidRPr="006E67B7" w:rsidRDefault="00EF5549" w:rsidP="00EF5549">
            <w:pPr>
              <w:numPr>
                <w:ilvl w:val="0"/>
                <w:numId w:val="1"/>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«Почтовый ящик»</w:t>
            </w:r>
          </w:p>
          <w:p w:rsidR="00EF5549" w:rsidRPr="006E67B7" w:rsidRDefault="00EF5549" w:rsidP="00EF5549">
            <w:pPr>
              <w:numPr>
                <w:ilvl w:val="0"/>
                <w:numId w:val="1"/>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Индивидуальные блокноты</w:t>
            </w:r>
          </w:p>
        </w:tc>
      </w:tr>
      <w:tr w:rsidR="00EF5549" w:rsidRPr="006E67B7" w:rsidTr="0046136C">
        <w:tc>
          <w:tcPr>
            <w:tcW w:w="2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46136C">
            <w:pPr>
              <w:spacing w:after="0" w:line="360" w:lineRule="auto"/>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Познавательные</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46136C">
            <w:pPr>
              <w:spacing w:after="0" w:line="360" w:lineRule="auto"/>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 xml:space="preserve">Ознакомление родителей с возрастными и </w:t>
            </w:r>
            <w:proofErr w:type="spellStart"/>
            <w:proofErr w:type="gramStart"/>
            <w:r w:rsidRPr="006E67B7">
              <w:rPr>
                <w:rFonts w:ascii="Times New Roman" w:eastAsia="Times New Roman" w:hAnsi="Times New Roman" w:cs="Times New Roman"/>
                <w:color w:val="000000"/>
                <w:sz w:val="28"/>
                <w:szCs w:val="28"/>
                <w:lang w:eastAsia="ru-RU"/>
              </w:rPr>
              <w:t>психол</w:t>
            </w:r>
            <w:r>
              <w:rPr>
                <w:rFonts w:ascii="Times New Roman" w:eastAsia="Times New Roman" w:hAnsi="Times New Roman" w:cs="Times New Roman"/>
                <w:color w:val="000000"/>
                <w:sz w:val="28"/>
                <w:szCs w:val="28"/>
                <w:lang w:eastAsia="ru-RU"/>
              </w:rPr>
              <w:t>о-гическими</w:t>
            </w:r>
            <w:proofErr w:type="spellEnd"/>
            <w:proofErr w:type="gramEnd"/>
            <w:r>
              <w:rPr>
                <w:rFonts w:ascii="Times New Roman" w:eastAsia="Times New Roman" w:hAnsi="Times New Roman" w:cs="Times New Roman"/>
                <w:color w:val="000000"/>
                <w:sz w:val="28"/>
                <w:szCs w:val="28"/>
                <w:lang w:eastAsia="ru-RU"/>
              </w:rPr>
              <w:t xml:space="preserve"> особенностями детей. Формирование у роди</w:t>
            </w:r>
            <w:r w:rsidRPr="006E67B7">
              <w:rPr>
                <w:rFonts w:ascii="Times New Roman" w:eastAsia="Times New Roman" w:hAnsi="Times New Roman" w:cs="Times New Roman"/>
                <w:color w:val="000000"/>
                <w:sz w:val="28"/>
                <w:szCs w:val="28"/>
                <w:lang w:eastAsia="ru-RU"/>
              </w:rPr>
              <w:t>телей практических навыков воспитания детей</w:t>
            </w:r>
          </w:p>
        </w:tc>
        <w:tc>
          <w:tcPr>
            <w:tcW w:w="3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Семинары-практикумы</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Тренинги</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Проведение собраний, консультаций в нетрадиционной форме</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Мини-собрания</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Педагогический брифинг</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lastRenderedPageBreak/>
              <w:t>Педагогическая гостиная</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Устные педагогические журналы</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Игры с педагогическим содержа</w:t>
            </w:r>
            <w:r w:rsidRPr="006E67B7">
              <w:rPr>
                <w:rFonts w:ascii="Times New Roman" w:eastAsia="Times New Roman" w:hAnsi="Times New Roman" w:cs="Times New Roman"/>
                <w:color w:val="000000"/>
                <w:sz w:val="28"/>
                <w:szCs w:val="28"/>
                <w:lang w:eastAsia="ru-RU"/>
              </w:rPr>
              <w:t>нием</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Педагогическая библиотека для родителей</w:t>
            </w:r>
          </w:p>
          <w:p w:rsidR="00EF5549" w:rsidRPr="006E67B7" w:rsidRDefault="00EF5549" w:rsidP="00EF5549">
            <w:pPr>
              <w:numPr>
                <w:ilvl w:val="0"/>
                <w:numId w:val="2"/>
              </w:numPr>
              <w:spacing w:after="0" w:line="360" w:lineRule="auto"/>
              <w:ind w:left="360"/>
              <w:jc w:val="both"/>
              <w:rPr>
                <w:rFonts w:ascii="Calibri" w:eastAsia="Times New Roman" w:hAnsi="Calibri" w:cs="Arial"/>
                <w:color w:val="000000"/>
                <w:lang w:eastAsia="ru-RU"/>
              </w:rPr>
            </w:pPr>
            <w:proofErr w:type="spellStart"/>
            <w:r w:rsidRPr="006E67B7">
              <w:rPr>
                <w:rFonts w:ascii="Times New Roman" w:eastAsia="Times New Roman" w:hAnsi="Times New Roman" w:cs="Times New Roman"/>
                <w:color w:val="000000"/>
                <w:sz w:val="28"/>
                <w:szCs w:val="28"/>
                <w:lang w:eastAsia="ru-RU"/>
              </w:rPr>
              <w:t>Исследовательско</w:t>
            </w:r>
            <w:proofErr w:type="spellEnd"/>
            <w:r w:rsidRPr="006E67B7">
              <w:rPr>
                <w:rFonts w:ascii="Times New Roman" w:eastAsia="Times New Roman" w:hAnsi="Times New Roman" w:cs="Times New Roman"/>
                <w:color w:val="000000"/>
                <w:sz w:val="28"/>
                <w:szCs w:val="28"/>
                <w:lang w:eastAsia="ru-RU"/>
              </w:rPr>
              <w:t>-проектные, ролев</w:t>
            </w:r>
            <w:r>
              <w:rPr>
                <w:rFonts w:ascii="Times New Roman" w:eastAsia="Times New Roman" w:hAnsi="Times New Roman" w:cs="Times New Roman"/>
                <w:color w:val="000000"/>
                <w:sz w:val="28"/>
                <w:szCs w:val="28"/>
                <w:lang w:eastAsia="ru-RU"/>
              </w:rPr>
              <w:t>ые, имитационные и деловые игры</w:t>
            </w:r>
          </w:p>
        </w:tc>
      </w:tr>
      <w:tr w:rsidR="00EF5549" w:rsidRPr="006E67B7" w:rsidTr="0046136C">
        <w:tc>
          <w:tcPr>
            <w:tcW w:w="2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46136C">
            <w:pPr>
              <w:spacing w:after="0" w:line="360" w:lineRule="auto"/>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lastRenderedPageBreak/>
              <w:t>Досуговые</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46136C">
            <w:pPr>
              <w:spacing w:after="0" w:line="36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 xml:space="preserve">Установление </w:t>
            </w:r>
            <w:proofErr w:type="spellStart"/>
            <w:r>
              <w:rPr>
                <w:rFonts w:ascii="Times New Roman" w:eastAsia="Times New Roman" w:hAnsi="Times New Roman" w:cs="Times New Roman"/>
                <w:color w:val="000000"/>
                <w:sz w:val="28"/>
                <w:szCs w:val="28"/>
                <w:lang w:eastAsia="ru-RU"/>
              </w:rPr>
              <w:t>эмоцио-</w:t>
            </w:r>
            <w:r w:rsidRPr="006E67B7">
              <w:rPr>
                <w:rFonts w:ascii="Times New Roman" w:eastAsia="Times New Roman" w:hAnsi="Times New Roman" w:cs="Times New Roman"/>
                <w:color w:val="000000"/>
                <w:sz w:val="28"/>
                <w:szCs w:val="28"/>
                <w:lang w:eastAsia="ru-RU"/>
              </w:rPr>
              <w:t>нального</w:t>
            </w:r>
            <w:proofErr w:type="spellEnd"/>
            <w:r w:rsidRPr="006E67B7">
              <w:rPr>
                <w:rFonts w:ascii="Times New Roman" w:eastAsia="Times New Roman" w:hAnsi="Times New Roman" w:cs="Times New Roman"/>
                <w:color w:val="000000"/>
                <w:sz w:val="28"/>
                <w:szCs w:val="28"/>
                <w:lang w:eastAsia="ru-RU"/>
              </w:rPr>
              <w:t xml:space="preserve"> контакта между педагогами, родителями, детьми</w:t>
            </w:r>
          </w:p>
        </w:tc>
        <w:tc>
          <w:tcPr>
            <w:tcW w:w="3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EF5549">
            <w:pPr>
              <w:numPr>
                <w:ilvl w:val="0"/>
                <w:numId w:val="3"/>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Совместные досуги, праздники</w:t>
            </w:r>
          </w:p>
          <w:p w:rsidR="00EF5549" w:rsidRPr="006E67B7" w:rsidRDefault="00EF5549" w:rsidP="00EF5549">
            <w:pPr>
              <w:numPr>
                <w:ilvl w:val="0"/>
                <w:numId w:val="3"/>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Выставки работ родителей и детей</w:t>
            </w:r>
          </w:p>
          <w:p w:rsidR="00EF5549" w:rsidRPr="006E67B7" w:rsidRDefault="00EF5549" w:rsidP="00EF5549">
            <w:pPr>
              <w:numPr>
                <w:ilvl w:val="0"/>
                <w:numId w:val="3"/>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Кружки и секции</w:t>
            </w:r>
          </w:p>
          <w:p w:rsidR="00EF5549" w:rsidRPr="006E67B7" w:rsidRDefault="00EF5549" w:rsidP="00EF5549">
            <w:pPr>
              <w:numPr>
                <w:ilvl w:val="0"/>
                <w:numId w:val="3"/>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Клубы отцов, бабушек, дедушек, семинары, практикумы</w:t>
            </w:r>
          </w:p>
        </w:tc>
      </w:tr>
      <w:tr w:rsidR="00EF5549" w:rsidRPr="006E67B7" w:rsidTr="0046136C">
        <w:tc>
          <w:tcPr>
            <w:tcW w:w="2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46136C">
            <w:pPr>
              <w:spacing w:after="0" w:line="36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Наглядно-</w:t>
            </w:r>
            <w:proofErr w:type="spellStart"/>
            <w:r>
              <w:rPr>
                <w:rFonts w:ascii="Times New Roman" w:eastAsia="Times New Roman" w:hAnsi="Times New Roman" w:cs="Times New Roman"/>
                <w:color w:val="000000"/>
                <w:sz w:val="28"/>
                <w:szCs w:val="28"/>
                <w:lang w:eastAsia="ru-RU"/>
              </w:rPr>
              <w:t>ин</w:t>
            </w:r>
            <w:r w:rsidRPr="006E67B7">
              <w:rPr>
                <w:rFonts w:ascii="Times New Roman" w:eastAsia="Times New Roman" w:hAnsi="Times New Roman" w:cs="Times New Roman"/>
                <w:color w:val="000000"/>
                <w:sz w:val="28"/>
                <w:szCs w:val="28"/>
                <w:lang w:eastAsia="ru-RU"/>
              </w:rPr>
              <w:t>фор</w:t>
            </w:r>
            <w:proofErr w:type="spellEnd"/>
            <w:r>
              <w:rPr>
                <w:rFonts w:ascii="Times New Roman" w:eastAsia="Times New Roman" w:hAnsi="Times New Roman" w:cs="Times New Roman"/>
                <w:color w:val="000000"/>
                <w:sz w:val="28"/>
                <w:szCs w:val="28"/>
                <w:lang w:eastAsia="ru-RU"/>
              </w:rPr>
              <w:t>-</w:t>
            </w:r>
            <w:proofErr w:type="spellStart"/>
            <w:r w:rsidRPr="006E67B7">
              <w:rPr>
                <w:rFonts w:ascii="Times New Roman" w:eastAsia="Times New Roman" w:hAnsi="Times New Roman" w:cs="Times New Roman"/>
                <w:color w:val="000000"/>
                <w:sz w:val="28"/>
                <w:szCs w:val="28"/>
                <w:lang w:eastAsia="ru-RU"/>
              </w:rPr>
              <w:t>ма</w:t>
            </w:r>
            <w:r>
              <w:rPr>
                <w:rFonts w:ascii="Times New Roman" w:eastAsia="Times New Roman" w:hAnsi="Times New Roman" w:cs="Times New Roman"/>
                <w:color w:val="000000"/>
                <w:sz w:val="28"/>
                <w:szCs w:val="28"/>
                <w:lang w:eastAsia="ru-RU"/>
              </w:rPr>
              <w:t>ционные</w:t>
            </w:r>
            <w:proofErr w:type="spellEnd"/>
            <w:r>
              <w:rPr>
                <w:rFonts w:ascii="Times New Roman" w:eastAsia="Times New Roman" w:hAnsi="Times New Roman" w:cs="Times New Roman"/>
                <w:color w:val="000000"/>
                <w:sz w:val="28"/>
                <w:szCs w:val="28"/>
                <w:lang w:eastAsia="ru-RU"/>
              </w:rPr>
              <w:t>: информационно-ознакомительные; ин</w:t>
            </w:r>
            <w:r w:rsidRPr="006E67B7">
              <w:rPr>
                <w:rFonts w:ascii="Times New Roman" w:eastAsia="Times New Roman" w:hAnsi="Times New Roman" w:cs="Times New Roman"/>
                <w:color w:val="000000"/>
                <w:sz w:val="28"/>
                <w:szCs w:val="28"/>
                <w:lang w:eastAsia="ru-RU"/>
              </w:rPr>
              <w:t>формационно-просветительские</w:t>
            </w:r>
          </w:p>
        </w:tc>
        <w:tc>
          <w:tcPr>
            <w:tcW w:w="3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46136C">
            <w:pPr>
              <w:spacing w:after="0" w:line="360" w:lineRule="auto"/>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Ознакомление родителей с работой учреждения, особенностями воспитания детей. Формирование у родителей знаний о воспитании и развитии детей</w:t>
            </w:r>
          </w:p>
        </w:tc>
        <w:tc>
          <w:tcPr>
            <w:tcW w:w="3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EF5549" w:rsidRPr="006E67B7" w:rsidRDefault="00EF5549" w:rsidP="00EF5549">
            <w:pPr>
              <w:numPr>
                <w:ilvl w:val="0"/>
                <w:numId w:val="4"/>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Информационные проспекты для родителей</w:t>
            </w:r>
          </w:p>
          <w:p w:rsidR="00EF5549" w:rsidRPr="006E67B7" w:rsidRDefault="00EF5549" w:rsidP="00EF5549">
            <w:pPr>
              <w:numPr>
                <w:ilvl w:val="0"/>
                <w:numId w:val="4"/>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Альманахи</w:t>
            </w:r>
          </w:p>
          <w:p w:rsidR="00EF5549" w:rsidRPr="006E67B7" w:rsidRDefault="00EF5549" w:rsidP="00EF5549">
            <w:pPr>
              <w:numPr>
                <w:ilvl w:val="0"/>
                <w:numId w:val="4"/>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 xml:space="preserve">Журналы и газеты, издаваемые </w:t>
            </w:r>
            <w:r>
              <w:rPr>
                <w:rFonts w:ascii="Times New Roman" w:eastAsia="Times New Roman" w:hAnsi="Times New Roman" w:cs="Times New Roman"/>
                <w:color w:val="000000"/>
                <w:sz w:val="28"/>
                <w:szCs w:val="28"/>
                <w:lang w:eastAsia="ru-RU"/>
              </w:rPr>
              <w:t>ОО</w:t>
            </w:r>
            <w:r w:rsidRPr="006E67B7">
              <w:rPr>
                <w:rFonts w:ascii="Times New Roman" w:eastAsia="Times New Roman" w:hAnsi="Times New Roman" w:cs="Times New Roman"/>
                <w:color w:val="000000"/>
                <w:sz w:val="28"/>
                <w:szCs w:val="28"/>
                <w:lang w:eastAsia="ru-RU"/>
              </w:rPr>
              <w:t xml:space="preserve"> для родителей</w:t>
            </w:r>
          </w:p>
          <w:p w:rsidR="00EF5549" w:rsidRPr="006E67B7" w:rsidRDefault="00EF5549" w:rsidP="00EF5549">
            <w:pPr>
              <w:numPr>
                <w:ilvl w:val="0"/>
                <w:numId w:val="4"/>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Дни (недели) открытых дверей</w:t>
            </w:r>
          </w:p>
          <w:p w:rsidR="00EF5549" w:rsidRPr="006E67B7" w:rsidRDefault="00EF5549" w:rsidP="00EF5549">
            <w:pPr>
              <w:numPr>
                <w:ilvl w:val="0"/>
                <w:numId w:val="4"/>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lastRenderedPageBreak/>
              <w:t>Открытые просмотры занятий и других видов деятельности детей</w:t>
            </w:r>
          </w:p>
          <w:p w:rsidR="00EF5549" w:rsidRPr="006E67B7" w:rsidRDefault="00EF5549" w:rsidP="00EF5549">
            <w:pPr>
              <w:numPr>
                <w:ilvl w:val="0"/>
                <w:numId w:val="4"/>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Выпуск стенгазет</w:t>
            </w:r>
          </w:p>
          <w:p w:rsidR="00EF5549" w:rsidRPr="006E67B7" w:rsidRDefault="00EF5549" w:rsidP="00EF5549">
            <w:pPr>
              <w:numPr>
                <w:ilvl w:val="0"/>
                <w:numId w:val="4"/>
              </w:numPr>
              <w:spacing w:after="0" w:line="360" w:lineRule="auto"/>
              <w:ind w:left="360"/>
              <w:jc w:val="both"/>
              <w:rPr>
                <w:rFonts w:ascii="Calibri" w:eastAsia="Times New Roman" w:hAnsi="Calibri" w:cs="Arial"/>
                <w:color w:val="000000"/>
                <w:lang w:eastAsia="ru-RU"/>
              </w:rPr>
            </w:pPr>
            <w:r w:rsidRPr="006E67B7">
              <w:rPr>
                <w:rFonts w:ascii="Times New Roman" w:eastAsia="Times New Roman" w:hAnsi="Times New Roman" w:cs="Times New Roman"/>
                <w:color w:val="000000"/>
                <w:sz w:val="28"/>
                <w:szCs w:val="28"/>
                <w:lang w:eastAsia="ru-RU"/>
              </w:rPr>
              <w:t>Организация мини-библиотек</w:t>
            </w:r>
          </w:p>
        </w:tc>
      </w:tr>
    </w:tbl>
    <w:p w:rsidR="00EF5549" w:rsidRDefault="00EF5549" w:rsidP="00EF5549">
      <w:pPr>
        <w:spacing w:after="0" w:line="360" w:lineRule="auto"/>
        <w:ind w:firstLine="851"/>
        <w:jc w:val="both"/>
        <w:rPr>
          <w:rFonts w:ascii="Times New Roman" w:hAnsi="Times New Roman" w:cs="Times New Roman"/>
          <w:sz w:val="28"/>
          <w:szCs w:val="28"/>
        </w:rPr>
      </w:pP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Приведём описание некоторых из форм работы с родителями, приемлемых к применению в учреждении дополнительного образования</w:t>
      </w:r>
      <w:proofErr w:type="gramStart"/>
      <w:r>
        <w:rPr>
          <w:rFonts w:ascii="Times New Roman" w:hAnsi="Times New Roman" w:cs="Times New Roman"/>
          <w:sz w:val="28"/>
          <w:szCs w:val="28"/>
        </w:rPr>
        <w:t>.</w:t>
      </w:r>
      <w:proofErr w:type="gramEnd"/>
      <w:r w:rsidRPr="00EB2501">
        <w:t xml:space="preserve"> </w:t>
      </w:r>
      <w:r w:rsidRPr="00EB2501">
        <w:rPr>
          <w:rFonts w:ascii="Times New Roman" w:hAnsi="Times New Roman" w:cs="Times New Roman"/>
          <w:sz w:val="28"/>
          <w:szCs w:val="28"/>
        </w:rPr>
        <w:t>используемыми как опытными, так и начинающими педагогическими работниками.</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Как правило, первое общение – заочное, с потенциальными родителями будущих обучающихся осуществляется через информацию (</w:t>
      </w:r>
      <w:r w:rsidRPr="008557F1">
        <w:rPr>
          <w:rFonts w:ascii="Times New Roman" w:hAnsi="Times New Roman" w:cs="Times New Roman"/>
          <w:b/>
          <w:sz w:val="28"/>
          <w:szCs w:val="28"/>
        </w:rPr>
        <w:t>объявления, буклеты, приглашения</w:t>
      </w:r>
      <w:r>
        <w:rPr>
          <w:rFonts w:ascii="Times New Roman" w:hAnsi="Times New Roman" w:cs="Times New Roman"/>
          <w:sz w:val="28"/>
          <w:szCs w:val="28"/>
        </w:rPr>
        <w:t xml:space="preserve">), которая может размещаться на сайте учреждения, рекламных щитах, передаваться через учителей на классных собраниях и т.п. В такой информации целесообразно отразить полные сведения о предстоящей деятельности творческого объединения, чему обучающийся сможет научиться в результате обучения по дополнительной общеобразовательной программе, какие навыки сможет развить, на какой период обучения рассчитана программа; сведения о педагоге, его уровень квалификации. В буклетах можно представить фотографии готовых работ обучающихся предыдущих лет обучения или выполненные педагогом, демонстрирующие вариативное содержание программы.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Следующим шагом на пути к знакомству с родителями и налаживанию </w:t>
      </w:r>
      <w:proofErr w:type="spellStart"/>
      <w:r>
        <w:rPr>
          <w:rFonts w:ascii="Times New Roman" w:hAnsi="Times New Roman" w:cs="Times New Roman"/>
          <w:sz w:val="28"/>
          <w:szCs w:val="28"/>
        </w:rPr>
        <w:t>взаимосотрудничества</w:t>
      </w:r>
      <w:proofErr w:type="spellEnd"/>
      <w:r>
        <w:rPr>
          <w:rFonts w:ascii="Times New Roman" w:hAnsi="Times New Roman" w:cs="Times New Roman"/>
          <w:sz w:val="28"/>
          <w:szCs w:val="28"/>
        </w:rPr>
        <w:t xml:space="preserve"> является </w:t>
      </w:r>
      <w:r>
        <w:rPr>
          <w:rFonts w:ascii="Times New Roman" w:hAnsi="Times New Roman" w:cs="Times New Roman"/>
          <w:b/>
          <w:sz w:val="28"/>
          <w:szCs w:val="28"/>
        </w:rPr>
        <w:t>Д</w:t>
      </w:r>
      <w:r w:rsidRPr="00BA5931">
        <w:rPr>
          <w:rFonts w:ascii="Times New Roman" w:hAnsi="Times New Roman" w:cs="Times New Roman"/>
          <w:b/>
          <w:sz w:val="28"/>
          <w:szCs w:val="28"/>
        </w:rPr>
        <w:t>ень открытых дверей</w:t>
      </w:r>
      <w:r>
        <w:rPr>
          <w:rFonts w:ascii="Times New Roman" w:hAnsi="Times New Roman" w:cs="Times New Roman"/>
          <w:sz w:val="28"/>
          <w:szCs w:val="28"/>
        </w:rPr>
        <w:t xml:space="preserve">. Его можно проводить в летний период (июнь) или в начале учебного года (сентябрь). Готовиться к такому мероприятию необходимо заранее. Следует оформить кабинет готовыми работами разных стилей и техник исполнения. Возможна демонстрация слайдов с фотографиями из жизни объединения (на занятиях, во время воспитательных мероприятий, участия в конкурсах, трудовых </w:t>
      </w:r>
      <w:r>
        <w:rPr>
          <w:rFonts w:ascii="Times New Roman" w:hAnsi="Times New Roman" w:cs="Times New Roman"/>
          <w:sz w:val="28"/>
          <w:szCs w:val="28"/>
        </w:rPr>
        <w:lastRenderedPageBreak/>
        <w:t xml:space="preserve">поручений). Подготовьте рассказ об учётах достижений, возможности участия в конкурсах различных уровней, формировании портфолио каждого обучающегося (или группы). В день проведения мероприятия расскажите, с какими материалами вы будете работать на занятиях, как будет развиваться обучающийся, посещая занятия (возможно это определит его будущую профессию, поможет развить психологические качества, что положительно скажется на школьном обучении; будет развиваться коммуникабельность, лидерские качества; расширится кругозор; появятся новые друзья; раскроются и будут развиваться творческие способности).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рамках проведения Дня открытых дверей можно провести </w:t>
      </w:r>
      <w:r w:rsidRPr="0035437A">
        <w:rPr>
          <w:rFonts w:ascii="Times New Roman" w:hAnsi="Times New Roman" w:cs="Times New Roman"/>
          <w:b/>
          <w:sz w:val="28"/>
          <w:szCs w:val="28"/>
        </w:rPr>
        <w:t>мастер-классы</w:t>
      </w:r>
      <w:r>
        <w:rPr>
          <w:rFonts w:ascii="Times New Roman" w:hAnsi="Times New Roman" w:cs="Times New Roman"/>
          <w:sz w:val="28"/>
          <w:szCs w:val="28"/>
        </w:rPr>
        <w:t xml:space="preserve"> с изготовлением элементарных изделий-подарков. Для этого необходимо заранее подготовить соответствующие материалы для изготовления и оформления, образцы работ. Мастер-классы могут проводиться обучающимися в рамках различных открытых мероприятий. Этапы изготовления изделий и варианты лучше представить на слайдах, возможно применение музыкального оформления.</w:t>
      </w:r>
    </w:p>
    <w:p w:rsidR="00EF5549" w:rsidRDefault="00EF5549" w:rsidP="00EF5549">
      <w:pPr>
        <w:spacing w:after="0" w:line="360" w:lineRule="auto"/>
        <w:ind w:firstLine="851"/>
        <w:jc w:val="both"/>
        <w:rPr>
          <w:rFonts w:ascii="Times New Roman" w:hAnsi="Times New Roman" w:cs="Times New Roman"/>
          <w:sz w:val="28"/>
          <w:szCs w:val="28"/>
        </w:rPr>
      </w:pPr>
      <w:r w:rsidRPr="00F86507">
        <w:rPr>
          <w:rFonts w:ascii="Times New Roman" w:hAnsi="Times New Roman" w:cs="Times New Roman"/>
          <w:b/>
          <w:sz w:val="28"/>
          <w:szCs w:val="28"/>
        </w:rPr>
        <w:t>Родительские собрания</w:t>
      </w:r>
      <w:r>
        <w:rPr>
          <w:rFonts w:ascii="Times New Roman" w:hAnsi="Times New Roman" w:cs="Times New Roman"/>
          <w:sz w:val="28"/>
          <w:szCs w:val="28"/>
        </w:rPr>
        <w:t xml:space="preserve"> проводятся минимум 2 раза в год. Для того чтобы это мероприятие не стало скучным, «обычным», конечно, необходима тщательная подготовка. Сценарий собрания зависит от темы (повестки дня), которая диктуется планами учреждения, директивами других ведомств, предстоящими событиями, в том числе внеплановыми (поездками, праздниками, участиями в различных мероприятиях), а также планами самого педагога. Проведение собрания предваряется оформлением кабинета (в зависимости от темы), подготовкой презентации, видео- и фотоматериала, достижений (грамоты, кубки, подарки). На первом собрании можно вручить памятные сувениры родителям, отражающим специфику деятельности объединения. На этом собрании знакомят с направлениями работы, документами, задачами на учебный год. На итоговом возможно вручение благодарностей за совместную работу. Предъявляются результаты работы, планы на следующий год. Родительские собрания оформляются протоколом. </w:t>
      </w:r>
      <w:r>
        <w:rPr>
          <w:rFonts w:ascii="Times New Roman" w:hAnsi="Times New Roman" w:cs="Times New Roman"/>
          <w:sz w:val="28"/>
          <w:szCs w:val="28"/>
        </w:rPr>
        <w:lastRenderedPageBreak/>
        <w:t xml:space="preserve">Тщательно продуманное собрание принесёт массу положительных эмоций его участникам, повернёт «лицом» родителей к педагогу и интересам собственных детей. </w:t>
      </w:r>
    </w:p>
    <w:p w:rsidR="00EF5549" w:rsidRDefault="00EF5549" w:rsidP="00EF5549">
      <w:pPr>
        <w:spacing w:after="0" w:line="360" w:lineRule="auto"/>
        <w:ind w:firstLine="851"/>
        <w:jc w:val="both"/>
        <w:rPr>
          <w:rFonts w:ascii="Times New Roman" w:hAnsi="Times New Roman" w:cs="Times New Roman"/>
          <w:sz w:val="28"/>
          <w:szCs w:val="28"/>
        </w:rPr>
      </w:pPr>
      <w:r w:rsidRPr="000F125F">
        <w:rPr>
          <w:rFonts w:ascii="Times New Roman" w:hAnsi="Times New Roman" w:cs="Times New Roman"/>
          <w:b/>
          <w:sz w:val="28"/>
          <w:szCs w:val="28"/>
        </w:rPr>
        <w:t>Совместные поездки на конкурсы</w:t>
      </w:r>
      <w:r>
        <w:rPr>
          <w:rFonts w:ascii="Times New Roman" w:hAnsi="Times New Roman" w:cs="Times New Roman"/>
          <w:sz w:val="28"/>
          <w:szCs w:val="28"/>
        </w:rPr>
        <w:t xml:space="preserve"> – является важной формой работы, где налаживается тесная связь между педагогом и родителями, которые видят его «в деле». Они видят, чему научился их ребёнок, как он контактирует с педагогом, другими детьми, как реагирует на успех и неудачи. Родители, как правило, становятся активными помощниками, переживают за общее дело, проявляют свои педагогические таланты. Часто они откликаются на помощь педагога в подготовке к конкурсам (изготавливают атрибуты, костюмы, помогают с переодеванием, контролируют выход на сцену во время выступлений и т.д.). </w:t>
      </w:r>
    </w:p>
    <w:p w:rsidR="00EF5549" w:rsidRDefault="00EF5549" w:rsidP="00EF5549">
      <w:pPr>
        <w:spacing w:after="0" w:line="360" w:lineRule="auto"/>
        <w:ind w:firstLine="851"/>
        <w:jc w:val="both"/>
        <w:rPr>
          <w:rFonts w:ascii="Times New Roman" w:hAnsi="Times New Roman" w:cs="Times New Roman"/>
          <w:sz w:val="28"/>
          <w:szCs w:val="28"/>
        </w:rPr>
      </w:pPr>
      <w:r w:rsidRPr="00CA164C">
        <w:rPr>
          <w:rFonts w:ascii="Times New Roman" w:hAnsi="Times New Roman" w:cs="Times New Roman"/>
          <w:b/>
          <w:sz w:val="28"/>
          <w:szCs w:val="28"/>
        </w:rPr>
        <w:t>Праздники</w:t>
      </w:r>
      <w:r>
        <w:rPr>
          <w:rFonts w:ascii="Times New Roman" w:hAnsi="Times New Roman" w:cs="Times New Roman"/>
          <w:b/>
          <w:sz w:val="28"/>
          <w:szCs w:val="28"/>
        </w:rPr>
        <w:t>, досуговые мероприятия (соревнования, конкурсы, КВН</w:t>
      </w:r>
      <w:r>
        <w:rPr>
          <w:rFonts w:ascii="Times New Roman" w:hAnsi="Times New Roman" w:cs="Times New Roman"/>
          <w:sz w:val="28"/>
          <w:szCs w:val="28"/>
        </w:rPr>
        <w:t xml:space="preserve"> – массовые мероприятия, в которых могут участвовать как сами обучающиеся, так и совместно с родителями. Праздники проводятся по традиционным датам календаря (8 марта, Новый год и т.д.) или по инициативе педагога (праздник дружбы, праздник творческих идей, праздник талантов). Такие мероприятия сплачивают всех участников, поднимают настроение, открывают новые, порой неожиданные качества в результате выполнения заданий, участия в сценках, новые интересы и таланты.</w:t>
      </w:r>
    </w:p>
    <w:p w:rsidR="00EF5549" w:rsidRDefault="00EF5549" w:rsidP="00EF5549">
      <w:pPr>
        <w:spacing w:after="0" w:line="360" w:lineRule="auto"/>
        <w:ind w:firstLine="851"/>
        <w:jc w:val="both"/>
        <w:rPr>
          <w:rFonts w:ascii="Times New Roman" w:hAnsi="Times New Roman" w:cs="Times New Roman"/>
          <w:sz w:val="28"/>
          <w:szCs w:val="28"/>
        </w:rPr>
      </w:pPr>
      <w:r w:rsidRPr="00DE2140">
        <w:rPr>
          <w:rFonts w:ascii="Times New Roman" w:hAnsi="Times New Roman" w:cs="Times New Roman"/>
          <w:b/>
          <w:sz w:val="28"/>
          <w:szCs w:val="28"/>
        </w:rPr>
        <w:t>Беседы, индивидуальные консультации</w:t>
      </w:r>
      <w:r>
        <w:rPr>
          <w:rFonts w:ascii="Times New Roman" w:hAnsi="Times New Roman" w:cs="Times New Roman"/>
          <w:sz w:val="28"/>
          <w:szCs w:val="28"/>
        </w:rPr>
        <w:t xml:space="preserve"> помогают педагогу и родителям лучше понять друг друга. Родители рассказывают о личности ребёнка, его увлечениях, личностных качествах, на которые следует обратить внимание. Педагог может поделиться особенностями поведения ребёнка на занятиях, в деятельности. Такое общение позволяет педагогу лучше понять причины возникающих проблем у обучающегося (при изучении нового материала, во взаимодействии со сверстниками). Для эффективности этих форм важны такие качества педагога как тактичность, компетентность, вежливость, заинтересованность. </w:t>
      </w:r>
    </w:p>
    <w:p w:rsidR="00EF5549" w:rsidRDefault="00EF5549" w:rsidP="00EF5549">
      <w:pPr>
        <w:spacing w:after="0" w:line="360" w:lineRule="auto"/>
        <w:ind w:firstLine="851"/>
        <w:jc w:val="both"/>
        <w:rPr>
          <w:rFonts w:ascii="Times New Roman" w:hAnsi="Times New Roman" w:cs="Times New Roman"/>
          <w:sz w:val="28"/>
          <w:szCs w:val="28"/>
        </w:rPr>
      </w:pPr>
      <w:r w:rsidRPr="004C5AB4">
        <w:rPr>
          <w:rFonts w:ascii="Times New Roman" w:hAnsi="Times New Roman" w:cs="Times New Roman"/>
          <w:b/>
          <w:sz w:val="28"/>
          <w:szCs w:val="28"/>
        </w:rPr>
        <w:lastRenderedPageBreak/>
        <w:t>Родительские вечера</w:t>
      </w:r>
      <w:r>
        <w:rPr>
          <w:rFonts w:ascii="Times New Roman" w:hAnsi="Times New Roman" w:cs="Times New Roman"/>
          <w:sz w:val="28"/>
          <w:szCs w:val="28"/>
        </w:rPr>
        <w:t xml:space="preserve"> – эта форма работы не предполагает присутствия детей на мероприятии. Она позволяет родителям лучше узнать друг друга, педагога, повышает мотивацию к деятельности объединения, учреждения. Вечера предполагают использование широкого спектра тем для обсуждения (они могут быть предложены родителями). Эффективность зависит от подготовки педагога, широты его кругозора, интересов, знаний особенностей, увлечений обучающихся. Желательно присутствие обоих родителей. Могут приглашаться бывшие выпускники учреждения, нынешние родители, в том числе достигшие определённых успехов в жизни благодаря знаниям и навыкам, полученным в учреждении. </w:t>
      </w:r>
    </w:p>
    <w:p w:rsidR="00EF5549" w:rsidRDefault="00EF5549" w:rsidP="00EF5549">
      <w:pPr>
        <w:spacing w:after="0" w:line="360" w:lineRule="auto"/>
        <w:ind w:firstLine="851"/>
        <w:jc w:val="both"/>
        <w:rPr>
          <w:rFonts w:ascii="Times New Roman" w:hAnsi="Times New Roman" w:cs="Times New Roman"/>
          <w:sz w:val="28"/>
          <w:szCs w:val="28"/>
        </w:rPr>
      </w:pPr>
      <w:r w:rsidRPr="00DE7D79">
        <w:rPr>
          <w:rFonts w:ascii="Times New Roman" w:hAnsi="Times New Roman" w:cs="Times New Roman"/>
          <w:b/>
          <w:sz w:val="28"/>
          <w:szCs w:val="28"/>
        </w:rPr>
        <w:t>Родительские ринги</w:t>
      </w:r>
      <w:r>
        <w:rPr>
          <w:rFonts w:ascii="Times New Roman" w:hAnsi="Times New Roman" w:cs="Times New Roman"/>
          <w:sz w:val="28"/>
          <w:szCs w:val="28"/>
        </w:rPr>
        <w:t xml:space="preserve"> – предполагают обсуждение насущных проблем в воспитании подрастающего поколения. Такие мероприятия сплачивают родителей между собой, порой вырабатывается некая тактика (правила) по решению определённых проблем с детьми. К такому мероприятию педагогу заранее целесообразно подготовить доклад с использованием презентаций, найти вопросы для дискуссий, подобрать раздаточный материал для каждого участника (или группы участников). Родителям во время мероприятия можно предложить метод «незаконченных предложений», анализ ситуаций, творческие задания. Желательно приглашать на такие собрания узких специалистов по теме (врач, психолог, сотрудник ОВД и др.). </w:t>
      </w:r>
    </w:p>
    <w:p w:rsidR="00EF5549" w:rsidRPr="002B3D8E" w:rsidRDefault="00EF5549" w:rsidP="00EF5549">
      <w:pPr>
        <w:spacing w:after="0" w:line="360" w:lineRule="auto"/>
        <w:ind w:firstLine="851"/>
        <w:jc w:val="both"/>
        <w:rPr>
          <w:rFonts w:ascii="Times New Roman" w:hAnsi="Times New Roman" w:cs="Times New Roman"/>
          <w:sz w:val="28"/>
          <w:szCs w:val="28"/>
        </w:rPr>
      </w:pPr>
      <w:r w:rsidRPr="00572832">
        <w:rPr>
          <w:rFonts w:ascii="Times New Roman" w:hAnsi="Times New Roman" w:cs="Times New Roman"/>
          <w:b/>
          <w:sz w:val="28"/>
          <w:szCs w:val="28"/>
        </w:rPr>
        <w:t>Участие в проектной деятельности</w:t>
      </w:r>
      <w:r>
        <w:rPr>
          <w:rFonts w:ascii="Times New Roman" w:hAnsi="Times New Roman" w:cs="Times New Roman"/>
          <w:sz w:val="28"/>
          <w:szCs w:val="28"/>
        </w:rPr>
        <w:t xml:space="preserve"> (семейные проекты по определённым проблемам, творческие проекты) – педагог предлагает родителям и обучающемуся тему проекта в соответствии с конкурсными требованиями. Участники совместно с педагогом разрабатывают план реализации и оформления проекта. Часто получаются интересные и неожиданные </w:t>
      </w:r>
      <w:proofErr w:type="gramStart"/>
      <w:r>
        <w:rPr>
          <w:rFonts w:ascii="Times New Roman" w:hAnsi="Times New Roman" w:cs="Times New Roman"/>
          <w:sz w:val="28"/>
          <w:szCs w:val="28"/>
        </w:rPr>
        <w:t>результаты  в</w:t>
      </w:r>
      <w:proofErr w:type="gramEnd"/>
      <w:r>
        <w:rPr>
          <w:rFonts w:ascii="Times New Roman" w:hAnsi="Times New Roman" w:cs="Times New Roman"/>
          <w:sz w:val="28"/>
          <w:szCs w:val="28"/>
        </w:rPr>
        <w:t xml:space="preserve"> процессе такой деятельности. Обучающиеся учатся навыкам планирования, исследования, статистической обработки, анализа полученных результатов. Родители проникаются интересами ребёнка, делают совместные «открытия», стремятся сделать качественно конкурсные работы, участвуют во всех этапах конкурсов. </w:t>
      </w:r>
    </w:p>
    <w:p w:rsidR="00EF5549" w:rsidRDefault="00EF5549" w:rsidP="00EF5549">
      <w:pPr>
        <w:spacing w:after="0" w:line="360" w:lineRule="auto"/>
        <w:ind w:firstLine="851"/>
        <w:jc w:val="both"/>
        <w:rPr>
          <w:rFonts w:ascii="Times New Roman" w:hAnsi="Times New Roman" w:cs="Times New Roman"/>
          <w:sz w:val="28"/>
          <w:szCs w:val="28"/>
        </w:rPr>
      </w:pPr>
      <w:r w:rsidRPr="009261C2">
        <w:rPr>
          <w:rFonts w:ascii="Times New Roman" w:hAnsi="Times New Roman" w:cs="Times New Roman"/>
          <w:b/>
          <w:sz w:val="28"/>
          <w:szCs w:val="28"/>
        </w:rPr>
        <w:lastRenderedPageBreak/>
        <w:t xml:space="preserve">Информационно-аналитические формы: </w:t>
      </w:r>
      <w:r w:rsidRPr="00103D5D">
        <w:rPr>
          <w:rFonts w:ascii="Times New Roman" w:hAnsi="Times New Roman" w:cs="Times New Roman"/>
          <w:b/>
          <w:i/>
          <w:sz w:val="28"/>
          <w:szCs w:val="28"/>
        </w:rPr>
        <w:t>экспресс-опрос, анкетирование, «почтовый ящик», шкатулка предложений</w:t>
      </w:r>
      <w:r w:rsidRPr="00103D5D">
        <w:rPr>
          <w:rFonts w:ascii="Times New Roman" w:hAnsi="Times New Roman" w:cs="Times New Roman"/>
          <w:i/>
          <w:sz w:val="28"/>
          <w:szCs w:val="28"/>
        </w:rPr>
        <w:t>. Экспресс-</w:t>
      </w:r>
      <w:proofErr w:type="gramStart"/>
      <w:r w:rsidRPr="00103D5D">
        <w:rPr>
          <w:rFonts w:ascii="Times New Roman" w:hAnsi="Times New Roman" w:cs="Times New Roman"/>
          <w:i/>
          <w:sz w:val="28"/>
          <w:szCs w:val="28"/>
        </w:rPr>
        <w:t>опрос</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может проводиться с целью изучения мнения, потребностей родителей. </w:t>
      </w:r>
      <w:r w:rsidRPr="00103D5D">
        <w:rPr>
          <w:rFonts w:ascii="Times New Roman" w:hAnsi="Times New Roman" w:cs="Times New Roman"/>
          <w:i/>
          <w:sz w:val="28"/>
          <w:szCs w:val="28"/>
        </w:rPr>
        <w:t>Анкетирование</w:t>
      </w:r>
      <w:r>
        <w:rPr>
          <w:rFonts w:ascii="Times New Roman" w:hAnsi="Times New Roman" w:cs="Times New Roman"/>
          <w:sz w:val="28"/>
          <w:szCs w:val="28"/>
        </w:rPr>
        <w:t xml:space="preserve"> – метод исследования, включающий в себя упорядоченный ряд вопросов, часто с вариантами ответов. Можно использовать готовые анкеты либо разработать самостоятельно в соответствии с педагогическими требованиями. </w:t>
      </w:r>
      <w:r w:rsidRPr="00103D5D">
        <w:rPr>
          <w:rFonts w:ascii="Times New Roman" w:hAnsi="Times New Roman" w:cs="Times New Roman"/>
          <w:i/>
          <w:sz w:val="28"/>
          <w:szCs w:val="28"/>
        </w:rPr>
        <w:t>«Почтовый ящик»</w:t>
      </w:r>
      <w:r>
        <w:rPr>
          <w:rFonts w:ascii="Times New Roman" w:hAnsi="Times New Roman" w:cs="Times New Roman"/>
          <w:sz w:val="28"/>
          <w:szCs w:val="28"/>
        </w:rPr>
        <w:t xml:space="preserve"> - родителям предлагается написать актуальные для них вопросы в письменном виде с последующим обсуждением на родительских собраниях и других формах.</w:t>
      </w:r>
      <w:r w:rsidRPr="00A36276">
        <w:t xml:space="preserve"> </w:t>
      </w:r>
      <w:r w:rsidRPr="00103D5D">
        <w:rPr>
          <w:rFonts w:ascii="Times New Roman" w:hAnsi="Times New Roman" w:cs="Times New Roman"/>
          <w:i/>
          <w:sz w:val="28"/>
          <w:szCs w:val="28"/>
        </w:rPr>
        <w:t>Шкатулка предложений</w:t>
      </w:r>
      <w:r>
        <w:rPr>
          <w:rFonts w:ascii="Times New Roman" w:hAnsi="Times New Roman" w:cs="Times New Roman"/>
          <w:sz w:val="28"/>
          <w:szCs w:val="28"/>
        </w:rPr>
        <w:t xml:space="preserve"> – родители анонимно кладут в шкатулку свои советы, предложения по вопросам воспитания и развития детей. </w:t>
      </w:r>
    </w:p>
    <w:p w:rsidR="00EF5549" w:rsidRDefault="00EF5549" w:rsidP="00EF5549">
      <w:pPr>
        <w:spacing w:after="0" w:line="360" w:lineRule="auto"/>
        <w:ind w:firstLine="851"/>
        <w:jc w:val="both"/>
        <w:rPr>
          <w:rFonts w:ascii="Times New Roman" w:hAnsi="Times New Roman" w:cs="Times New Roman"/>
          <w:sz w:val="28"/>
          <w:szCs w:val="28"/>
        </w:rPr>
      </w:pPr>
      <w:r w:rsidRPr="004E64B3">
        <w:rPr>
          <w:rFonts w:ascii="Times New Roman" w:hAnsi="Times New Roman" w:cs="Times New Roman"/>
          <w:b/>
          <w:sz w:val="28"/>
          <w:szCs w:val="28"/>
        </w:rPr>
        <w:t>Наглядно-информационные формы:</w:t>
      </w:r>
      <w:r>
        <w:rPr>
          <w:rFonts w:ascii="Times New Roman" w:hAnsi="Times New Roman" w:cs="Times New Roman"/>
          <w:sz w:val="28"/>
          <w:szCs w:val="28"/>
        </w:rPr>
        <w:t xml:space="preserve"> информационные листы, памятки, плакаты, буклеты, объявления, газеты, информационный уголок, презентации, видеофильмы («Наши достижения», «Отдых в коллективе». Они могут нести в себе разную информацию: о работе объединения, проведении мероприятий, рекомендации по здоровому образу жизни, воспитанию детей и т.д. О некоторых из них уже говорилось выше.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о формах работы с родителями можно говорить много. Каждый педагог имеет свои «секреты» в их подготовке и проведении. Однозначно разнообразные формы помогают педагогу и родителям понять лучше друг друга, взаимодействовать в обучении, развитии и воспитании детей. Родители активно участвуют в разнообразных мероприятиях, проводимых в учреждении. </w:t>
      </w:r>
    </w:p>
    <w:p w:rsidR="00EF5549" w:rsidRPr="004575C6" w:rsidRDefault="00EF5549" w:rsidP="00EF5549">
      <w:pPr>
        <w:spacing w:after="0" w:line="360" w:lineRule="auto"/>
        <w:ind w:firstLine="851"/>
        <w:jc w:val="both"/>
        <w:rPr>
          <w:rFonts w:ascii="Times New Roman" w:hAnsi="Times New Roman" w:cs="Times New Roman"/>
          <w:i/>
          <w:sz w:val="28"/>
          <w:szCs w:val="28"/>
        </w:rPr>
      </w:pPr>
      <w:r w:rsidRPr="004575C6">
        <w:rPr>
          <w:rFonts w:ascii="Times New Roman" w:hAnsi="Times New Roman" w:cs="Times New Roman"/>
          <w:i/>
          <w:sz w:val="28"/>
          <w:szCs w:val="28"/>
        </w:rPr>
        <w:t>Советы педагогу по работе с родителями:</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 В общении с родителями проявляйте интерес к занятиям, интересам, предпочтениям Вашего обучающегося.</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 Постарайтесь отвечать на все вопросы родителей. Если не знаете, что сказать, попросите дать Вам время на размышление, по истечении которого обязательно ответьте на вопрос.</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 Имейте в арсенале игры на все случаи жизни для детей и родителей.</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4. Говорите конкретно и уверенно.</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 Не разглашайте информацию, с которой с Вами поделились.</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6. Выбирайте доброжелательный стиль общения.</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7. Тщательно планируйте и продумывайте каждое мероприятие.</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8. Помогайте советами, но не занимайтесь наставничеством. </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9. Привлекайте родителей к делам группы, объединения, чтобы родители почувствовали свою значимость.</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10. Постоянно занимайтесь самообразованием, чтобы с Вами было интересно и </w:t>
      </w:r>
      <w:proofErr w:type="gramStart"/>
      <w:r>
        <w:rPr>
          <w:rFonts w:ascii="Times New Roman" w:hAnsi="Times New Roman" w:cs="Times New Roman"/>
          <w:sz w:val="28"/>
          <w:szCs w:val="28"/>
        </w:rPr>
        <w:t>детям</w:t>
      </w:r>
      <w:proofErr w:type="gramEnd"/>
      <w:r>
        <w:rPr>
          <w:rFonts w:ascii="Times New Roman" w:hAnsi="Times New Roman" w:cs="Times New Roman"/>
          <w:sz w:val="28"/>
          <w:szCs w:val="28"/>
        </w:rPr>
        <w:t xml:space="preserve"> и родителям.</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11. Помните: хорошую репутацию нелегко завоевать, но ещё сложнее – удержать.</w:t>
      </w:r>
    </w:p>
    <w:p w:rsidR="00EF5549" w:rsidRDefault="00EF5549" w:rsidP="00EF554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Педагогам-родителям посвящается.</w:t>
      </w:r>
    </w:p>
    <w:p w:rsidR="00EF5549" w:rsidRPr="00D41A86" w:rsidRDefault="00EF5549" w:rsidP="00EF5549">
      <w:pPr>
        <w:spacing w:after="0" w:line="360" w:lineRule="auto"/>
        <w:ind w:firstLine="851"/>
        <w:jc w:val="both"/>
        <w:rPr>
          <w:rFonts w:ascii="Times New Roman" w:hAnsi="Times New Roman" w:cs="Times New Roman"/>
          <w:sz w:val="28"/>
          <w:szCs w:val="28"/>
          <w:u w:val="single"/>
        </w:rPr>
      </w:pPr>
      <w:r>
        <w:rPr>
          <w:rFonts w:ascii="Times New Roman" w:hAnsi="Times New Roman" w:cs="Times New Roman"/>
          <w:sz w:val="28"/>
          <w:szCs w:val="28"/>
          <w:u w:val="single"/>
        </w:rPr>
        <w:t>Повзрослевшие Ваши дети</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Перелистывая альбом</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С фотографиями детства,</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С грустью вспомните о былом</w:t>
      </w:r>
      <w:r>
        <w:rPr>
          <w:rFonts w:ascii="Times New Roman" w:hAnsi="Times New Roman" w:cs="Times New Roman"/>
          <w:sz w:val="28"/>
          <w:szCs w:val="28"/>
        </w:rPr>
        <w:t>,</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О тех днях, когда были вместе.</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Как же будете Вы хотеть</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В это время опять вернуться</w:t>
      </w:r>
      <w:r>
        <w:rPr>
          <w:rFonts w:ascii="Times New Roman" w:hAnsi="Times New Roman" w:cs="Times New Roman"/>
          <w:sz w:val="28"/>
          <w:szCs w:val="28"/>
        </w:rPr>
        <w:t>,</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Чтоб им маленьким песню спеть,</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Щечки нежной губами коснуться.</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И пока в доме детский смех,</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От игрушек некуда деться,</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Вы на свете счастливей всех,</w:t>
      </w:r>
    </w:p>
    <w:p w:rsidR="00EF5549" w:rsidRPr="00D41A86"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Берегите ж, пожалуйста, детство!</w:t>
      </w:r>
    </w:p>
    <w:p w:rsidR="00EF5549" w:rsidRPr="001337D1" w:rsidRDefault="00EF5549" w:rsidP="00EF5549">
      <w:pPr>
        <w:spacing w:after="0" w:line="360" w:lineRule="auto"/>
        <w:ind w:firstLine="851"/>
        <w:jc w:val="both"/>
        <w:rPr>
          <w:rFonts w:ascii="Times New Roman" w:hAnsi="Times New Roman" w:cs="Times New Roman"/>
          <w:sz w:val="28"/>
          <w:szCs w:val="28"/>
        </w:rPr>
      </w:pPr>
      <w:r w:rsidRPr="00D41A86">
        <w:rPr>
          <w:rFonts w:ascii="Times New Roman" w:hAnsi="Times New Roman" w:cs="Times New Roman"/>
          <w:sz w:val="28"/>
          <w:szCs w:val="28"/>
        </w:rPr>
        <w:t xml:space="preserve">(Виктория </w:t>
      </w:r>
      <w:proofErr w:type="spellStart"/>
      <w:r w:rsidRPr="00D41A86">
        <w:rPr>
          <w:rFonts w:ascii="Times New Roman" w:hAnsi="Times New Roman" w:cs="Times New Roman"/>
          <w:sz w:val="28"/>
          <w:szCs w:val="28"/>
        </w:rPr>
        <w:t>Чам</w:t>
      </w:r>
      <w:proofErr w:type="spellEnd"/>
      <w:r w:rsidRPr="00D41A86">
        <w:rPr>
          <w:rFonts w:ascii="Times New Roman" w:hAnsi="Times New Roman" w:cs="Times New Roman"/>
          <w:sz w:val="28"/>
          <w:szCs w:val="28"/>
        </w:rPr>
        <w:t>)</w:t>
      </w:r>
    </w:p>
    <w:p w:rsidR="00EF5549" w:rsidRDefault="00EF5549" w:rsidP="00EF5549">
      <w:pPr>
        <w:tabs>
          <w:tab w:val="left" w:pos="1800"/>
        </w:tabs>
        <w:spacing w:after="0" w:line="360" w:lineRule="auto"/>
        <w:jc w:val="both"/>
        <w:rPr>
          <w:rFonts w:ascii="Times New Roman" w:hAnsi="Times New Roman" w:cs="Times New Roman"/>
          <w:sz w:val="28"/>
          <w:szCs w:val="28"/>
        </w:rPr>
      </w:pPr>
    </w:p>
    <w:p w:rsidR="00EF5549" w:rsidRDefault="00EF5549" w:rsidP="00EF5549">
      <w:pPr>
        <w:tabs>
          <w:tab w:val="left" w:pos="1800"/>
        </w:tabs>
        <w:spacing w:after="0" w:line="360" w:lineRule="auto"/>
        <w:rPr>
          <w:rFonts w:ascii="Times New Roman" w:hAnsi="Times New Roman" w:cs="Times New Roman"/>
          <w:sz w:val="28"/>
          <w:szCs w:val="28"/>
        </w:rPr>
      </w:pPr>
    </w:p>
    <w:p w:rsidR="00EF5549" w:rsidRDefault="00EF5549" w:rsidP="00EF5549">
      <w:pPr>
        <w:tabs>
          <w:tab w:val="left" w:pos="1800"/>
        </w:tabs>
        <w:spacing w:after="0" w:line="360" w:lineRule="auto"/>
        <w:rPr>
          <w:rFonts w:ascii="Times New Roman" w:hAnsi="Times New Roman" w:cs="Times New Roman"/>
          <w:sz w:val="28"/>
          <w:szCs w:val="28"/>
        </w:rPr>
      </w:pPr>
    </w:p>
    <w:p w:rsidR="00EF5549" w:rsidRDefault="00EF5549" w:rsidP="00EF5549">
      <w:pPr>
        <w:tabs>
          <w:tab w:val="left" w:pos="1800"/>
        </w:tabs>
        <w:spacing w:after="0" w:line="360" w:lineRule="auto"/>
        <w:rPr>
          <w:rFonts w:ascii="Times New Roman" w:hAnsi="Times New Roman" w:cs="Times New Roman"/>
          <w:sz w:val="28"/>
          <w:szCs w:val="28"/>
        </w:rPr>
      </w:pPr>
    </w:p>
    <w:p w:rsidR="00EF5549" w:rsidRDefault="00EF5549" w:rsidP="00EF5549">
      <w:pPr>
        <w:tabs>
          <w:tab w:val="left" w:pos="1800"/>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Используемые источники</w:t>
      </w:r>
    </w:p>
    <w:p w:rsidR="00EF5549" w:rsidRDefault="00EF5549" w:rsidP="00EF5549">
      <w:pPr>
        <w:tabs>
          <w:tab w:val="left" w:pos="1800"/>
        </w:tabs>
        <w:spacing w:after="0" w:line="360" w:lineRule="auto"/>
        <w:jc w:val="center"/>
        <w:rPr>
          <w:rFonts w:ascii="Times New Roman" w:hAnsi="Times New Roman" w:cs="Times New Roman"/>
          <w:sz w:val="28"/>
          <w:szCs w:val="28"/>
        </w:rPr>
      </w:pPr>
    </w:p>
    <w:p w:rsidR="00EF5549" w:rsidRPr="003825F0" w:rsidRDefault="00EF5549" w:rsidP="00EF5549">
      <w:pPr>
        <w:tabs>
          <w:tab w:val="left" w:pos="1800"/>
        </w:tabs>
        <w:spacing w:after="0" w:line="360" w:lineRule="auto"/>
        <w:ind w:firstLine="851"/>
        <w:jc w:val="both"/>
        <w:rPr>
          <w:rFonts w:ascii="Times New Roman" w:hAnsi="Times New Roman" w:cs="Times New Roman"/>
          <w:sz w:val="28"/>
          <w:szCs w:val="28"/>
        </w:rPr>
      </w:pPr>
      <w:r w:rsidRPr="003429E8">
        <w:rPr>
          <w:rFonts w:ascii="Times New Roman" w:hAnsi="Times New Roman" w:cs="Times New Roman"/>
          <w:sz w:val="28"/>
          <w:szCs w:val="28"/>
        </w:rPr>
        <w:t>1.</w:t>
      </w:r>
      <w:r>
        <w:rPr>
          <w:rFonts w:ascii="Times New Roman" w:hAnsi="Times New Roman" w:cs="Times New Roman"/>
          <w:sz w:val="28"/>
          <w:szCs w:val="28"/>
        </w:rPr>
        <w:t xml:space="preserve"> Работа с семьёй в учреждениях дополнительного образования: аукцион методических идей</w:t>
      </w:r>
      <w:r w:rsidRPr="003825F0">
        <w:rPr>
          <w:rFonts w:ascii="Times New Roman" w:hAnsi="Times New Roman" w:cs="Times New Roman"/>
          <w:sz w:val="28"/>
          <w:szCs w:val="28"/>
        </w:rPr>
        <w:t xml:space="preserve"> /</w:t>
      </w:r>
      <w:r>
        <w:rPr>
          <w:rFonts w:ascii="Times New Roman" w:hAnsi="Times New Roman" w:cs="Times New Roman"/>
          <w:sz w:val="28"/>
          <w:szCs w:val="28"/>
        </w:rPr>
        <w:t xml:space="preserve"> Авт.-сост. Л.В. Третьякова и др. Волгоград: Учитель, 2009.</w:t>
      </w:r>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hyperlink r:id="rId6" w:history="1">
        <w:r w:rsidRPr="00AF0A0A">
          <w:rPr>
            <w:rStyle w:val="a3"/>
            <w:rFonts w:ascii="Times New Roman" w:hAnsi="Times New Roman" w:cs="Times New Roman"/>
            <w:sz w:val="28"/>
            <w:szCs w:val="28"/>
          </w:rPr>
          <w:t>http://www.3vium.ru/semya/formiraboti.html</w:t>
        </w:r>
      </w:hyperlink>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hyperlink r:id="rId7" w:history="1">
        <w:r w:rsidRPr="00AF0A0A">
          <w:rPr>
            <w:rStyle w:val="a3"/>
            <w:rFonts w:ascii="Times New Roman" w:hAnsi="Times New Roman" w:cs="Times New Roman"/>
            <w:sz w:val="28"/>
            <w:szCs w:val="28"/>
          </w:rPr>
          <w:t>http://nsportal.ru/detskiy-sad/upravlenie-dou/2012/07/12/sovremennye-formy-raboty-s-roditelyami-v-doshkolnom</w:t>
        </w:r>
      </w:hyperlink>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4.</w:t>
      </w:r>
      <w:hyperlink r:id="rId8" w:history="1">
        <w:r w:rsidRPr="00AF0A0A">
          <w:rPr>
            <w:rStyle w:val="a3"/>
            <w:rFonts w:ascii="Times New Roman" w:hAnsi="Times New Roman" w:cs="Times New Roman"/>
            <w:sz w:val="28"/>
            <w:szCs w:val="28"/>
          </w:rPr>
          <w:t>http://konkurs-dlya-pedagogov.info/razbudim-roditelej/</w:t>
        </w:r>
      </w:hyperlink>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w:t>
      </w:r>
      <w:hyperlink r:id="rId9" w:history="1">
        <w:r w:rsidRPr="00AF0A0A">
          <w:rPr>
            <w:rStyle w:val="a3"/>
            <w:rFonts w:ascii="Times New Roman" w:hAnsi="Times New Roman" w:cs="Times New Roman"/>
            <w:sz w:val="28"/>
            <w:szCs w:val="28"/>
          </w:rPr>
          <w:t>http://semyarossii.ru</w:t>
        </w:r>
      </w:hyperlink>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hyperlink r:id="rId10" w:history="1">
        <w:r w:rsidRPr="00AF0A0A">
          <w:rPr>
            <w:rStyle w:val="a3"/>
            <w:rFonts w:ascii="Times New Roman" w:hAnsi="Times New Roman" w:cs="Times New Roman"/>
            <w:sz w:val="28"/>
            <w:szCs w:val="28"/>
          </w:rPr>
          <w:t>http://festival.1september.ru/articles/649123/</w:t>
        </w:r>
      </w:hyperlink>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 </w:t>
      </w:r>
      <w:hyperlink r:id="rId11" w:history="1">
        <w:r w:rsidRPr="00AF0A0A">
          <w:rPr>
            <w:rStyle w:val="a3"/>
            <w:rFonts w:ascii="Times New Roman" w:hAnsi="Times New Roman" w:cs="Times New Roman"/>
            <w:sz w:val="28"/>
            <w:szCs w:val="28"/>
          </w:rPr>
          <w:t>http://ped-kopilka.ru/blogs/irina-genadevna-anuleva/pedagogicheskaja-statja-na-temu-formy-raboty-s-roditeljami.html</w:t>
        </w:r>
      </w:hyperlink>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8. </w:t>
      </w:r>
      <w:r w:rsidRPr="003825F0">
        <w:rPr>
          <w:rFonts w:ascii="Times New Roman" w:hAnsi="Times New Roman" w:cs="Times New Roman"/>
          <w:sz w:val="28"/>
          <w:szCs w:val="28"/>
        </w:rPr>
        <w:t>http://мпгу.рф/wp-content/uploads/2015/05/Moreva-NiSh2015-3.pdf</w:t>
      </w:r>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p>
    <w:p w:rsidR="00EF5549" w:rsidRDefault="00EF5549" w:rsidP="00EF5549">
      <w:pPr>
        <w:tabs>
          <w:tab w:val="left" w:pos="1800"/>
        </w:tabs>
        <w:spacing w:after="0" w:line="360" w:lineRule="auto"/>
        <w:ind w:firstLine="851"/>
        <w:jc w:val="both"/>
        <w:rPr>
          <w:rFonts w:ascii="Times New Roman" w:hAnsi="Times New Roman" w:cs="Times New Roman"/>
          <w:sz w:val="28"/>
          <w:szCs w:val="28"/>
        </w:rPr>
      </w:pPr>
    </w:p>
    <w:p w:rsidR="00EF5549" w:rsidRDefault="00EF5549" w:rsidP="00EF5549">
      <w:pPr>
        <w:tabs>
          <w:tab w:val="left" w:pos="1800"/>
        </w:tabs>
        <w:spacing w:after="0" w:line="240" w:lineRule="auto"/>
        <w:ind w:firstLine="851"/>
        <w:jc w:val="both"/>
        <w:rPr>
          <w:rFonts w:ascii="Times New Roman" w:hAnsi="Times New Roman" w:cs="Times New Roman"/>
          <w:sz w:val="28"/>
          <w:szCs w:val="28"/>
        </w:rPr>
      </w:pPr>
    </w:p>
    <w:p w:rsidR="00EF5549" w:rsidRDefault="00EF5549" w:rsidP="00EF5549">
      <w:pPr>
        <w:tabs>
          <w:tab w:val="left" w:pos="1800"/>
        </w:tabs>
        <w:spacing w:after="0" w:line="240" w:lineRule="auto"/>
        <w:ind w:firstLine="851"/>
        <w:jc w:val="both"/>
        <w:rPr>
          <w:rFonts w:ascii="Times New Roman" w:hAnsi="Times New Roman" w:cs="Times New Roman"/>
          <w:sz w:val="28"/>
          <w:szCs w:val="28"/>
        </w:rPr>
      </w:pPr>
    </w:p>
    <w:p w:rsidR="00EF5549" w:rsidRDefault="00EF5549" w:rsidP="00EF5549">
      <w:pPr>
        <w:tabs>
          <w:tab w:val="left" w:pos="1800"/>
        </w:tabs>
        <w:spacing w:after="0" w:line="240" w:lineRule="auto"/>
        <w:ind w:firstLine="851"/>
        <w:jc w:val="both"/>
        <w:rPr>
          <w:rFonts w:ascii="Times New Roman" w:hAnsi="Times New Roman" w:cs="Times New Roman"/>
          <w:sz w:val="28"/>
          <w:szCs w:val="28"/>
        </w:rPr>
      </w:pPr>
    </w:p>
    <w:p w:rsidR="00EF5549" w:rsidRDefault="00EF5549" w:rsidP="00EF5549">
      <w:pPr>
        <w:tabs>
          <w:tab w:val="left" w:pos="1800"/>
        </w:tabs>
        <w:spacing w:after="0" w:line="240" w:lineRule="auto"/>
        <w:ind w:firstLine="851"/>
        <w:jc w:val="both"/>
        <w:rPr>
          <w:rFonts w:ascii="Times New Roman" w:hAnsi="Times New Roman" w:cs="Times New Roman"/>
          <w:sz w:val="28"/>
          <w:szCs w:val="28"/>
        </w:rPr>
      </w:pPr>
    </w:p>
    <w:p w:rsidR="00EF5549" w:rsidRDefault="00EF5549" w:rsidP="00EF5549">
      <w:pPr>
        <w:tabs>
          <w:tab w:val="left" w:pos="1800"/>
        </w:tabs>
        <w:spacing w:after="0" w:line="240" w:lineRule="auto"/>
        <w:ind w:firstLine="851"/>
        <w:jc w:val="both"/>
        <w:rPr>
          <w:rFonts w:ascii="Times New Roman" w:hAnsi="Times New Roman" w:cs="Times New Roman"/>
          <w:sz w:val="28"/>
          <w:szCs w:val="28"/>
        </w:rPr>
      </w:pPr>
    </w:p>
    <w:p w:rsidR="00EF5549" w:rsidRDefault="00EF5549" w:rsidP="00EF5549">
      <w:pPr>
        <w:tabs>
          <w:tab w:val="left" w:pos="1800"/>
        </w:tabs>
        <w:spacing w:after="0" w:line="240" w:lineRule="auto"/>
        <w:ind w:firstLine="851"/>
        <w:jc w:val="both"/>
        <w:rPr>
          <w:rFonts w:ascii="Times New Roman" w:hAnsi="Times New Roman" w:cs="Times New Roman"/>
          <w:sz w:val="28"/>
          <w:szCs w:val="28"/>
        </w:rPr>
      </w:pPr>
    </w:p>
    <w:p w:rsidR="00EF5549" w:rsidRDefault="00EF5549" w:rsidP="00EF5549">
      <w:pPr>
        <w:tabs>
          <w:tab w:val="left" w:pos="1800"/>
        </w:tabs>
        <w:spacing w:after="0" w:line="240" w:lineRule="auto"/>
        <w:ind w:firstLine="851"/>
        <w:jc w:val="both"/>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EF5549" w:rsidRDefault="00EF5549" w:rsidP="00EF5549">
      <w:pPr>
        <w:tabs>
          <w:tab w:val="left" w:pos="1800"/>
        </w:tabs>
        <w:spacing w:after="0" w:line="240" w:lineRule="auto"/>
        <w:jc w:val="center"/>
        <w:rPr>
          <w:rFonts w:ascii="Times New Roman" w:hAnsi="Times New Roman" w:cs="Times New Roman"/>
          <w:sz w:val="28"/>
          <w:szCs w:val="28"/>
        </w:rPr>
      </w:pPr>
    </w:p>
    <w:p w:rsidR="00846647" w:rsidRDefault="00846647"/>
    <w:sectPr w:rsidR="00846647" w:rsidSect="003F6E6A">
      <w:footerReference w:type="default" r:id="rId12"/>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227931"/>
      <w:docPartObj>
        <w:docPartGallery w:val="Page Numbers (Bottom of Page)"/>
        <w:docPartUnique/>
      </w:docPartObj>
    </w:sdtPr>
    <w:sdtEndPr/>
    <w:sdtContent>
      <w:p w:rsidR="00DE33CA" w:rsidRDefault="00EF5549">
        <w:pPr>
          <w:pStyle w:val="a4"/>
          <w:jc w:val="center"/>
        </w:pPr>
        <w:r>
          <w:fldChar w:fldCharType="begin"/>
        </w:r>
        <w:r>
          <w:instrText>PAGE   \* MERGEFORMAT</w:instrText>
        </w:r>
        <w:r>
          <w:fldChar w:fldCharType="separate"/>
        </w:r>
        <w:r>
          <w:rPr>
            <w:noProof/>
          </w:rPr>
          <w:t>4</w:t>
        </w:r>
        <w:r>
          <w:fldChar w:fldCharType="end"/>
        </w:r>
      </w:p>
    </w:sdtContent>
  </w:sdt>
  <w:p w:rsidR="003F6E6A" w:rsidRDefault="00EF5549">
    <w:pPr>
      <w:pStyle w:val="a4"/>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3121F"/>
    <w:multiLevelType w:val="multilevel"/>
    <w:tmpl w:val="B5B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9760AA"/>
    <w:multiLevelType w:val="multilevel"/>
    <w:tmpl w:val="4DA6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106E06"/>
    <w:multiLevelType w:val="multilevel"/>
    <w:tmpl w:val="6D64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BD63C3"/>
    <w:multiLevelType w:val="multilevel"/>
    <w:tmpl w:val="09F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B1"/>
    <w:rsid w:val="00291AB1"/>
    <w:rsid w:val="00846647"/>
    <w:rsid w:val="00EF5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D1BC"/>
  <w15:chartTrackingRefBased/>
  <w15:docId w15:val="{290DAAD8-C9B3-4359-A095-02E513B2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5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5549"/>
    <w:rPr>
      <w:color w:val="0563C1" w:themeColor="hyperlink"/>
      <w:u w:val="single"/>
    </w:rPr>
  </w:style>
  <w:style w:type="paragraph" w:styleId="a4">
    <w:name w:val="footer"/>
    <w:basedOn w:val="a"/>
    <w:link w:val="a5"/>
    <w:uiPriority w:val="99"/>
    <w:unhideWhenUsed/>
    <w:rsid w:val="00EF554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F5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kurs-dlya-pedagogov.info/razbudim-roditele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sportal.ru/detskiy-sad/upravlenie-dou/2012/07/12/sovremennye-formy-raboty-s-roditelyami-v-doshkoln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vium.ru/semya/formiraboti.html" TargetMode="External"/><Relationship Id="rId11" Type="http://schemas.openxmlformats.org/officeDocument/2006/relationships/hyperlink" Target="http://ped-kopilka.ru/blogs/irina-genadevna-anuleva/pedagogicheskaja-statja-na-temu-formy-raboty-s-roditeljami.html" TargetMode="External"/><Relationship Id="rId5" Type="http://schemas.openxmlformats.org/officeDocument/2006/relationships/image" Target="media/image1.png"/><Relationship Id="rId10" Type="http://schemas.openxmlformats.org/officeDocument/2006/relationships/hyperlink" Target="http://festival.1september.ru/articles/649123/" TargetMode="External"/><Relationship Id="rId4" Type="http://schemas.openxmlformats.org/officeDocument/2006/relationships/webSettings" Target="webSettings.xml"/><Relationship Id="rId9" Type="http://schemas.openxmlformats.org/officeDocument/2006/relationships/hyperlink" Target="http://semyarossi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2404</Words>
  <Characters>13704</Characters>
  <Application>Microsoft Office Word</Application>
  <DocSecurity>0</DocSecurity>
  <Lines>114</Lines>
  <Paragraphs>32</Paragraphs>
  <ScaleCrop>false</ScaleCrop>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2019-01-16T07:01:00Z</dcterms:created>
  <dcterms:modified xsi:type="dcterms:W3CDTF">2019-01-16T07:02:00Z</dcterms:modified>
</cp:coreProperties>
</file>