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AEF35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333333"/>
          <w:sz w:val="21"/>
          <w:szCs w:val="21"/>
          <w:u w:val="single"/>
          <w:lang w:eastAsia="ru-RU"/>
        </w:rPr>
      </w:pPr>
    </w:p>
    <w:p w14:paraId="74C78B03" w14:textId="77777777" w:rsidR="00F72A0B" w:rsidRDefault="00F72A0B" w:rsidP="00F72A0B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u w:val="single"/>
          <w:lang w:eastAsia="ru-RU"/>
        </w:rPr>
      </w:pPr>
    </w:p>
    <w:p w14:paraId="16372A96" w14:textId="5747B3BF" w:rsidR="00F72A0B" w:rsidRPr="00F72A0B" w:rsidRDefault="00F72A0B" w:rsidP="00F72A0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u w:val="single"/>
          <w:lang w:eastAsia="ru-RU"/>
        </w:rPr>
        <w:t>Круглый стол для педагогов</w:t>
      </w:r>
    </w:p>
    <w:p w14:paraId="5D696AA6" w14:textId="77777777" w:rsidR="00F72A0B" w:rsidRPr="00F72A0B" w:rsidRDefault="00F72A0B" w:rsidP="00F72A0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«Трудности воспитателя детского сада</w:t>
      </w:r>
    </w:p>
    <w:p w14:paraId="302D37F3" w14:textId="77777777" w:rsidR="00F72A0B" w:rsidRPr="00F72A0B" w:rsidRDefault="00F72A0B" w:rsidP="00F72A0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в работе с современными родителями»</w:t>
      </w:r>
    </w:p>
    <w:p w14:paraId="0A4CB30B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3B7D511D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2462D54B" w14:textId="78481C18" w:rsidR="00F72A0B" w:rsidRPr="00F72A0B" w:rsidRDefault="00F72A0B" w:rsidP="00F72A0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Разминка </w:t>
      </w:r>
    </w:p>
    <w:p w14:paraId="7E9D6C65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Приветствие участников, объявление темы.</w:t>
      </w:r>
    </w:p>
    <w:p w14:paraId="785449D6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Упражнение «Пожелание на сегодня» для снятия эмоционального напряжения, позитивного настроя на плодотворное общение: педагог-психолог предлагает начать работу с того, что все высказывают друг другу пожелания на сегодняшний день. Они должны быть короткими, желательно в одно слово. Один из участников бросает мяч тому, кому адресует пожелание, и одновременно произносит его. Тот, кому бросили мяч, в свою очередь бросает его следующему участнику, высказывая ему пожелание на сегодня. Надо внимательно следить за тем, чтобы мяч побывал у всех, и постараться никого не пропустить.</w:t>
      </w:r>
    </w:p>
    <w:p w14:paraId="54A18D5A" w14:textId="2EED7591" w:rsidR="00F72A0B" w:rsidRPr="00F72A0B" w:rsidRDefault="00F72A0B" w:rsidP="00F72A0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Коллоквиум </w:t>
      </w:r>
    </w:p>
    <w:p w14:paraId="54B8A437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Задание «Определим степень сложности»: участники получают карточки со списком основных направлений работы воспитателя детского сада. В предложенном списке перечисленным направлениям присваиваются порядковые номера в соответствии со степенью сложности: самый сложный – 1, чуть менее сложный – 2 и т.д. Карточки собираются.</w:t>
      </w:r>
    </w:p>
    <w:p w14:paraId="4A80A8BF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Старший воспитатель зачитывает и анализирует, какое из направлений самое сложное, предлагает обсудить – почему. Участники высказывают свои суждения. Ведущий подводит итог.</w:t>
      </w:r>
    </w:p>
    <w:p w14:paraId="44D68E43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Содержание карточки </w:t>
      </w:r>
      <w:r w:rsidRPr="00F72A0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(раздаточный материал):</w:t>
      </w:r>
    </w:p>
    <w:p w14:paraId="761C893D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Уважаемые коллеги!</w:t>
      </w:r>
    </w:p>
    <w:p w14:paraId="3FC9CE63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Перед Вами список некоторых основных направлений работы современного педагога детского сада. Присвойте каждому из них порядковые номера в соответствии со степенью сложности: самому сложному - первый номер, чуть менее сложному – второй и т. д.</w:t>
      </w:r>
    </w:p>
    <w:p w14:paraId="3BFF9517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у детей культурно-гигиенических навыков.</w:t>
      </w:r>
    </w:p>
    <w:p w14:paraId="57076720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воспитательно-образовательной работы на прогулке.</w:t>
      </w:r>
    </w:p>
    <w:p w14:paraId="520C134F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Построение партнерских взаимоотношений с родителями воспитанников.</w:t>
      </w:r>
    </w:p>
    <w:p w14:paraId="344DB1FD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Проведение с детьми специально организованных занятий.</w:t>
      </w:r>
    </w:p>
    <w:p w14:paraId="23B20D28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Организация игровой деятельности детей в группе.</w:t>
      </w:r>
    </w:p>
    <w:p w14:paraId="00AF6DA2" w14:textId="2696E519" w:rsidR="00F72A0B" w:rsidRPr="00F72A0B" w:rsidRDefault="00F72A0B" w:rsidP="00F72A0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Игра «Ассоциации» </w:t>
      </w:r>
    </w:p>
    <w:p w14:paraId="650D98DF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Ведущий поясняет, что сложности в налаживании взаимодействия с семьей связаны с уникальностью каждой семьи, особенностями построения межпоколенных, супружеских, детско-родительских отношений.</w:t>
      </w:r>
    </w:p>
    <w:p w14:paraId="55AE859E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Кроме того само восприятие и понимание семьи как социального института – у каждого сугубо индивидуально и зависит от многих факторов. Чтобы помочь осознать это, ведущий предлагает сыграть в «Ассоциации». После игры проходит совместное обсуждение: предлагаемые понятия неосознанно ассоциируются с собственной семьей, понимание педагогом специфики каждой семьи поможет ему строить доверительные партнерские отношения с семьей.</w:t>
      </w:r>
    </w:p>
    <w:p w14:paraId="2348E534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Игра «Ассоциации»</w:t>
      </w:r>
    </w:p>
    <w:p w14:paraId="3E8DB776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Педагог-психолог: Я буду начинать фразу о том, с чем у меня ассоциируется понятие «семья», а вы будете продолжать ее. Правила просты: не искать слишком правильных и красивых ответов, произносить то, что первым придет на ум; можно выкрикивать, но не хором, а по очереди. Например, я говорю: «Если семья – это постройка, то она…» (а вы продолжаете: «Крепость, общежитие…»), итак…</w:t>
      </w:r>
    </w:p>
    <w:p w14:paraId="5DC3ECDA" w14:textId="77777777" w:rsidR="00F72A0B" w:rsidRPr="00F72A0B" w:rsidRDefault="00F72A0B" w:rsidP="00F72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семья – это постройка, то она… (квартира, только не дача, шалаш на двоих);</w:t>
      </w:r>
    </w:p>
    <w:p w14:paraId="40624FDF" w14:textId="77777777" w:rsidR="00F72A0B" w:rsidRPr="00F72A0B" w:rsidRDefault="00F72A0B" w:rsidP="00F72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семья – это цвет, то она… (серо-буро-малиновая; и цветов-то таких в природе не существует; нежно-розовая; черно-белая, как зебра; серая и унылая; кроваво-красная);</w:t>
      </w:r>
    </w:p>
    <w:p w14:paraId="169EEE56" w14:textId="77777777" w:rsidR="00F72A0B" w:rsidRPr="00F72A0B" w:rsidRDefault="00F72A0B" w:rsidP="00F72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семья – это музыка, то она… (скрипка; фуги Баха; тяжелый металл; цыганщина; романтическая баллада; задушевная песня у костра; «Взвейтесь кострами, синие ночи!»; мелодия, которая не кончается; «форте»);</w:t>
      </w:r>
    </w:p>
    <w:p w14:paraId="6A2A284A" w14:textId="77777777" w:rsidR="00F72A0B" w:rsidRPr="00F72A0B" w:rsidRDefault="00F72A0B" w:rsidP="00F72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семья – это геометрическая фигура, то она… (круг, вектор, треугольник, зигзаг удачи, точка, многоточие, спираль);</w:t>
      </w:r>
    </w:p>
    <w:p w14:paraId="6E5890EC" w14:textId="77777777" w:rsidR="00F72A0B" w:rsidRPr="00F72A0B" w:rsidRDefault="00F72A0B" w:rsidP="00F72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семья – это название фильма, то она… («Фантомас разбушевался»; «Розыгрыш»; «Богатые тоже плачут»; «Рабыня Изаура»; «Отверженные»; Семь невест ефрейтора Збруева»; «Красавица и Чудовище» и др.);</w:t>
      </w:r>
    </w:p>
    <w:p w14:paraId="56BC991B" w14:textId="77777777" w:rsidR="00F72A0B" w:rsidRPr="00F72A0B" w:rsidRDefault="00F72A0B" w:rsidP="00F72A0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если семья – это настроение, то она… (радость, тоска смертная, постоянный стресс, блаженство, детский смех, праздник со слезами на глазах).</w:t>
      </w:r>
    </w:p>
    <w:p w14:paraId="1C4A85E4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Анализ:</w:t>
      </w:r>
    </w:p>
    <w:p w14:paraId="71FF3093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Вы сейчас приводили ассоциации из своего жизненного опыта или выбирали принятые в нашем обществе ассоциации?</w:t>
      </w:r>
    </w:p>
    <w:p w14:paraId="65F772CF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Удалось ли Вам через призму шуточных ассоциаций выявить какие-либо личные проблемы или противоречия?</w:t>
      </w:r>
    </w:p>
    <w:p w14:paraId="60FC4F55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Насколько важно, на Ваш взгляд, понимать восприятие человеком своего состояния, чтобы общаться, взаимодействовать с ним?</w:t>
      </w:r>
    </w:p>
    <w:p w14:paraId="4A7C4B71" w14:textId="3D3B9F4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 «Конфликты в работе педагога с семьей</w:t>
      </w:r>
    </w:p>
    <w:p w14:paraId="1D67068B" w14:textId="2D288D7C" w:rsidR="00F72A0B" w:rsidRPr="00F72A0B" w:rsidRDefault="00F72A0B" w:rsidP="00F72A0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 xml:space="preserve">и пути выхода из них» </w:t>
      </w:r>
    </w:p>
    <w:p w14:paraId="1472C9D5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Вначале воспитателям предлагается выполнить упражнение «Яблочко и червячок»: сядьте поудобнее, закройте глаза и представьте на минуту, будто Вы – яблоко. Спелое, сочное, красивое, ароматное, наливное яблочко, которое живописно висит на веточке. Все любуются Вами, восхищаются. Вдруг откуда ни возьмись подползает к Вам червяк и говорит: «Сейчас я тебя буду есть!». Что бы Вы ответили червяку? Откройте глаза и запишите свой ответ.</w:t>
      </w:r>
    </w:p>
    <w:p w14:paraId="12B5A0DC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Педагог-психолог: А теперь поговорим с вами о конфликтах в системе «педагог – родитель». Слово «конфликт» в переводе с латинского означает «столкновение». Как правило, о негативных последствиях конфликта говорят много: это и большие эмоциональные затраты, и ухудшение здоровья, и снижение работоспособности. Однако конфликт может выполнять и позитивные функции: он служит получению новой информации, разрядке напряженности, стимулирует позитивные изменения, помогает прояснить отношения.</w:t>
      </w:r>
    </w:p>
    <w:p w14:paraId="5CE8DF67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Вместе с тем, признавая конфликт нормой общественной жизни, психологи подчеркивают необходимость создания механизмов психологического регулирования и разрешения конфликтных ситуаций. Поскольку профессиональное общение в системе «педагог – родитель» таит в себе целый ряд таких ситуаций, умение грамотно выбрать стратегию поведения в конфликтной ситуации для воспитателя крайне важно. Причины конфликта различны: различие в целях, недостаточная информированность сторон о событии, некомпетентность одной из сторон, низкая культура поведения и др.</w:t>
      </w:r>
    </w:p>
    <w:p w14:paraId="6CCF5732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Конфликт «педагог – родитель», как правило, предполагает протекание по типу «начальник – подчиненный», что и обусловливает поведение воспитателя как обвиняющей стороны. Если раньше такое положение устраивало обе стороны, то теперь родители, обладая 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определенным знаниями и опытом в области психологии, стремятся не допустить давления на себя со стороны работников детского сада. Кроме того, подобное поведение может вызвать агрессивную реакцию даже у миролюбивого родителя. Поэтому во избежание углубления и расширения конфликтной ситуации желательно осознать и осуществлять на практике линию партнерского взаимодействия «на равных».</w:t>
      </w:r>
    </w:p>
    <w:p w14:paraId="6950FEC4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Для описания способов разрешения конфликтов К. Томас использует двухмерную модель, включающую показатели внимания к интересам партнера и своим собственным.</w:t>
      </w:r>
    </w:p>
    <w:p w14:paraId="634A8ABB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Конкуренция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 сосредоточение внимания только на своих интересах, полное игнорирование интересов партнера.</w:t>
      </w:r>
    </w:p>
    <w:p w14:paraId="3DB9067E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Избегание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характеризуется отсутствием внимания как к своим интересам, так и к интересам партнера.</w:t>
      </w:r>
    </w:p>
    <w:p w14:paraId="7E3AF273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Компромисс 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достижение «половинчатой» выгоды каждой стороны.</w:t>
      </w:r>
    </w:p>
    <w:p w14:paraId="36742E73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Приспособление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предполагает повышенное внимание к интересам другого человека в ущерб собственным.</w:t>
      </w:r>
    </w:p>
    <w:p w14:paraId="2226B13E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Сотрудничество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является стратегией, позволяющей учесть интересы обеих сторон.</w:t>
      </w:r>
    </w:p>
    <w:p w14:paraId="416A6B98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педагогической практике существует мнение, что наиболее эффективными способами выхода из конфликтной ситуации являются компромисс и сотрудничество. Однако любая из стратегий может оказаться эффективной, поскольку у каждой есть свои как положительные, так и отрицательные стороны. Условия применения, сущность и недостатки каждого стиля описаны в таблице </w:t>
      </w:r>
      <w:r w:rsidRPr="00F72A0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(раздаточный материал)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14:paraId="2AAE786B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Теперь, когда вам известны способы выхода из конфликтной ситуации, давайте проиллюстрируем их результатами нашего упражнения «Яблоко и червячок».</w:t>
      </w:r>
    </w:p>
    <w:p w14:paraId="024E5E51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Примеры ответов:</w:t>
      </w:r>
    </w:p>
    <w:p w14:paraId="1384FACE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Конкуренция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«Сейчас как упаду на тебя и раздавлю!».</w:t>
      </w:r>
    </w:p>
    <w:p w14:paraId="6F967F36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Избегание: 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«Вон, посмотри, какая там симпатичная груша!».</w:t>
      </w:r>
    </w:p>
    <w:p w14:paraId="7B9B2B4E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Компромисс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«Ну, хорошо, откуси половинку, остальное оставь моим любимым хозяевам!».</w:t>
      </w:r>
    </w:p>
    <w:p w14:paraId="0AD956BC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Приспособление: 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«Такая видно уж у меня доля тяжкая!».</w:t>
      </w:r>
    </w:p>
    <w:p w14:paraId="4D44E27F" w14:textId="28EFB2B5" w:rsidR="00F72A0B" w:rsidRPr="00F72A0B" w:rsidRDefault="00F72A0B" w:rsidP="00F72A0B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Сотрудничество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: «Посмотри, на земле есть уже упавшие яблоки, ты их ешь, они тоже вкусные!»</w:t>
      </w:r>
    </w:p>
    <w:p w14:paraId="66B213BA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58ABAE7F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4D521581" w14:textId="3664201B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Способы регулирования конфликтов</w:t>
      </w:r>
      <w:r w:rsidRPr="00F72A0B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:</w:t>
      </w:r>
    </w:p>
    <w:tbl>
      <w:tblPr>
        <w:tblW w:w="93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4"/>
        <w:gridCol w:w="1627"/>
        <w:gridCol w:w="1783"/>
        <w:gridCol w:w="4395"/>
      </w:tblGrid>
      <w:tr w:rsidR="00F72A0B" w:rsidRPr="00F72A0B" w14:paraId="2CB51F8A" w14:textId="77777777" w:rsidTr="00F72A0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610FC7C2" w14:textId="77777777" w:rsidR="00F72A0B" w:rsidRPr="00F72A0B" w:rsidRDefault="00F72A0B" w:rsidP="00F72A0B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Стиль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356F4BC6" w14:textId="77777777" w:rsidR="00F72A0B" w:rsidRPr="00F72A0B" w:rsidRDefault="00F72A0B" w:rsidP="00F72A0B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Сущность стратегии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09BAACCC" w14:textId="77777777" w:rsidR="00F72A0B" w:rsidRPr="00F72A0B" w:rsidRDefault="00F72A0B" w:rsidP="00F72A0B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Условия применения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5983B49F" w14:textId="77777777" w:rsidR="00F72A0B" w:rsidRPr="00F72A0B" w:rsidRDefault="00F72A0B" w:rsidP="00F72A0B">
            <w:pPr>
              <w:spacing w:after="15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Недостатки</w:t>
            </w:r>
          </w:p>
        </w:tc>
      </w:tr>
      <w:tr w:rsidR="00F72A0B" w:rsidRPr="00F72A0B" w14:paraId="73E82FEC" w14:textId="77777777" w:rsidTr="00F72A0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3B87BA90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Соревнование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610D0073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Стремление добить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ся своего в ущерб другому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4AD72952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Заинтересованность в победе.</w:t>
            </w:r>
          </w:p>
          <w:p w14:paraId="3B591E0F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Обладание определенной властью.</w:t>
            </w:r>
          </w:p>
          <w:p w14:paraId="64E2F52C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Необходимость срочного разрешения конфликта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tbl>
            <w:tblPr>
              <w:tblW w:w="51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5"/>
            </w:tblGrid>
            <w:tr w:rsidR="00F72A0B" w:rsidRPr="00F72A0B" w14:paraId="4ACDBCD2" w14:textId="77777777" w:rsidTr="00F72A0B">
              <w:trPr>
                <w:trHeight w:val="864"/>
              </w:trPr>
              <w:tc>
                <w:tcPr>
                  <w:tcW w:w="5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E47D03" w14:textId="77777777" w:rsidR="00F72A0B" w:rsidRPr="00F72A0B" w:rsidRDefault="00F72A0B" w:rsidP="00F72A0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72A0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Испытывание чувства неудовлетворенности при поражении и чувства вины при победе.</w:t>
                  </w:r>
                </w:p>
                <w:p w14:paraId="659CC8BC" w14:textId="77777777" w:rsidR="00F72A0B" w:rsidRPr="00F72A0B" w:rsidRDefault="00F72A0B" w:rsidP="00F72A0B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F72A0B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Большая вероятность испортить отношения</w:t>
                  </w:r>
                </w:p>
              </w:tc>
            </w:tr>
          </w:tbl>
          <w:p w14:paraId="51D1AD0A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72A0B" w:rsidRPr="00F72A0B" w14:paraId="729DC0CF" w14:textId="77777777" w:rsidTr="00F72A0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2D836207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Уклонение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24547299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Уход от ответствен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 xml:space="preserve">ности за 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принятие решений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56BD1911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Исход не очень важен.</w:t>
            </w:r>
          </w:p>
          <w:p w14:paraId="2F7797F0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Отсутствие власти. Желание выиграть время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1A0CA835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Большая вероятность перехода конфликта в скрытую форму</w:t>
            </w:r>
          </w:p>
        </w:tc>
      </w:tr>
      <w:tr w:rsidR="00F72A0B" w:rsidRPr="00F72A0B" w14:paraId="21B2AEA4" w14:textId="77777777" w:rsidTr="00F72A0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28FAB0F3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Приспособление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3463158C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Сглаживание разно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гласий за счет ущем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ления собственных интересов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583E6956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Предмет разногласия более важен для другого участника конфликта. Желание сохранить мир. Осознание собственной неправоты.</w:t>
            </w:r>
          </w:p>
          <w:p w14:paraId="6D5BDB09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Отсутствие власти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77EEDD74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Нерешенность конфликта</w:t>
            </w:r>
          </w:p>
        </w:tc>
      </w:tr>
      <w:tr w:rsidR="00F72A0B" w:rsidRPr="00F72A0B" w14:paraId="7104495C" w14:textId="77777777" w:rsidTr="00F72A0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5EE29B06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Компромисс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36622007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Поиск решений за счет взаимных уступок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6D738721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Одинаковая власть.</w:t>
            </w:r>
          </w:p>
          <w:p w14:paraId="0413EDFC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Наличие взаимоисключающих интересов.</w:t>
            </w:r>
          </w:p>
          <w:p w14:paraId="0B9D8CBB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Необходимость срочного разрешения конфликта.</w:t>
            </w:r>
          </w:p>
          <w:p w14:paraId="362C8D8B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Неэффективность других стилей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663EDC65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Получение только полови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ны ожидаемого.</w:t>
            </w:r>
          </w:p>
          <w:p w14:paraId="1499F2CC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Лишь частичное устране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ние причин конфликта</w:t>
            </w:r>
          </w:p>
        </w:tc>
      </w:tr>
      <w:tr w:rsidR="00F72A0B" w:rsidRPr="00F72A0B" w14:paraId="7543DCB9" w14:textId="77777777" w:rsidTr="00F72A0B">
        <w:tc>
          <w:tcPr>
            <w:tcW w:w="2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4C7F32AD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Сотрудничество</w:t>
            </w:r>
          </w:p>
        </w:tc>
        <w:tc>
          <w:tcPr>
            <w:tcW w:w="1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46C7F22F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Поиск решения, удовлетворяющего всех участников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7FA2DF05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Наличие времени, необходи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мого для разрешения конфликта.</w:t>
            </w:r>
          </w:p>
          <w:p w14:paraId="2652BCE0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Заинтересованность обеих сторон.</w:t>
            </w:r>
          </w:p>
          <w:p w14:paraId="4F24B32B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Четкое понимание точки зре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ния противника.</w:t>
            </w:r>
          </w:p>
          <w:p w14:paraId="4DFA51A3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Желание обеих сторон со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хранить отношения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4" w:type="dxa"/>
              <w:left w:w="29" w:type="dxa"/>
              <w:bottom w:w="14" w:type="dxa"/>
              <w:right w:w="14" w:type="dxa"/>
            </w:tcMar>
            <w:hideMark/>
          </w:tcPr>
          <w:p w14:paraId="171AABF7" w14:textId="77777777" w:rsidR="00F72A0B" w:rsidRPr="00F72A0B" w:rsidRDefault="00F72A0B" w:rsidP="00F72A0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Временные и энергетичес</w:t>
            </w:r>
            <w:r w:rsidRPr="00F72A0B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softHyphen/>
              <w:t>кие затраты. Негарантированность успеха</w:t>
            </w:r>
          </w:p>
        </w:tc>
      </w:tr>
    </w:tbl>
    <w:p w14:paraId="477795AD" w14:textId="77777777" w:rsidR="00F72A0B" w:rsidRPr="00F72A0B" w:rsidRDefault="00F72A0B" w:rsidP="00F72A0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51B5DA0D" w14:textId="77777777" w:rsidR="00F72A0B" w:rsidRPr="00F72A0B" w:rsidRDefault="00F72A0B" w:rsidP="00F72A0B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  <w:r w:rsidRPr="00F72A0B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Подведение итогов.</w:t>
      </w:r>
      <w:r w:rsidRPr="00F72A0B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Рефлексия впечатлений участников.</w:t>
      </w:r>
    </w:p>
    <w:p w14:paraId="7C682AFF" w14:textId="77777777" w:rsidR="006810B9" w:rsidRDefault="006810B9"/>
    <w:sectPr w:rsidR="0068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048A0"/>
    <w:multiLevelType w:val="multilevel"/>
    <w:tmpl w:val="D346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00"/>
    <w:rsid w:val="00457F00"/>
    <w:rsid w:val="006810B9"/>
    <w:rsid w:val="00F7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43BA"/>
  <w15:chartTrackingRefBased/>
  <w15:docId w15:val="{1695E5A3-92B5-4DAE-843B-0BDDC143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72A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72A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72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2023-05-18T12:56:00Z</dcterms:created>
  <dcterms:modified xsi:type="dcterms:W3CDTF">2023-05-18T13:04:00Z</dcterms:modified>
</cp:coreProperties>
</file>